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7761" w14:textId="77777777" w:rsidR="006B543B" w:rsidRDefault="006B543B" w:rsidP="006B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79C21F" w14:textId="77777777" w:rsidR="006B543B" w:rsidRDefault="006B543B" w:rsidP="006B543B">
      <w:pPr>
        <w:spacing w:after="0" w:line="200" w:lineRule="exact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АДМИНИСТРАЦИЯ</w:t>
      </w:r>
    </w:p>
    <w:p w14:paraId="6318D8BB" w14:textId="77777777" w:rsidR="006B543B" w:rsidRDefault="006B543B" w:rsidP="006B54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РАКИТНЕНСКОГО СЕЛЬСКОГО ПОСЕЛЕНИЯ</w:t>
      </w:r>
    </w:p>
    <w:p w14:paraId="4B3F63FC" w14:textId="77777777" w:rsidR="006B543B" w:rsidRDefault="006B543B" w:rsidP="006B54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59EBA385" w14:textId="77777777" w:rsidR="00774B0A" w:rsidRDefault="006B543B" w:rsidP="006B543B">
      <w:pPr>
        <w:pStyle w:val="a6"/>
        <w:spacing w:before="0" w:beforeAutospacing="0" w:after="0" w:line="278" w:lineRule="atLeast"/>
        <w:ind w:hanging="1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ПОСТАНОВЛЕНИЕ</w:t>
      </w:r>
    </w:p>
    <w:p w14:paraId="3FED1183" w14:textId="77777777" w:rsidR="006B543B" w:rsidRPr="006B543B" w:rsidRDefault="006B543B" w:rsidP="006B543B">
      <w:pPr>
        <w:pStyle w:val="a6"/>
        <w:spacing w:before="0" w:beforeAutospacing="0" w:after="0" w:line="278" w:lineRule="atLeast"/>
        <w:ind w:hanging="17"/>
        <w:jc w:val="center"/>
        <w:rPr>
          <w:sz w:val="28"/>
          <w:szCs w:val="28"/>
        </w:rPr>
      </w:pPr>
    </w:p>
    <w:p w14:paraId="04C5B386" w14:textId="77777777" w:rsidR="009B3571" w:rsidRDefault="007B5C8D" w:rsidP="007B5C8D">
      <w:pPr>
        <w:pStyle w:val="Bodytext20"/>
        <w:shd w:val="clear" w:color="auto" w:fill="auto"/>
        <w:spacing w:after="537" w:line="241" w:lineRule="exact"/>
        <w:ind w:left="426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01.04.2021          </w:t>
      </w:r>
      <w:r w:rsidR="006B543B">
        <w:rPr>
          <w:color w:val="000000"/>
          <w:lang w:eastAsia="ru-RU" w:bidi="ru-RU"/>
        </w:rPr>
        <w:t>№</w:t>
      </w:r>
      <w:r>
        <w:rPr>
          <w:color w:val="000000"/>
          <w:lang w:eastAsia="ru-RU" w:bidi="ru-RU"/>
        </w:rPr>
        <w:t xml:space="preserve">         37</w:t>
      </w:r>
    </w:p>
    <w:p w14:paraId="2F84C27E" w14:textId="77777777" w:rsidR="00543E6A" w:rsidRDefault="00543E6A" w:rsidP="007B5C8D">
      <w:pPr>
        <w:pStyle w:val="Bodytext20"/>
        <w:shd w:val="clear" w:color="auto" w:fill="auto"/>
        <w:spacing w:after="537" w:line="241" w:lineRule="exact"/>
        <w:ind w:left="426"/>
        <w:jc w:val="both"/>
      </w:pPr>
      <w:r>
        <w:rPr>
          <w:color w:val="000000"/>
          <w:lang w:eastAsia="ru-RU" w:bidi="ru-RU"/>
        </w:rPr>
        <w:t>О порядке формирования муниципального задания и финансового обеспече</w:t>
      </w:r>
      <w:r>
        <w:rPr>
          <w:color w:val="000000"/>
          <w:lang w:eastAsia="ru-RU" w:bidi="ru-RU"/>
        </w:rPr>
        <w:softHyphen/>
        <w:t xml:space="preserve">ния выполнения этого задания муниципальными бюджетными и казенными учреждениями </w:t>
      </w:r>
      <w:r w:rsidR="00774B0A">
        <w:rPr>
          <w:color w:val="000000"/>
          <w:lang w:eastAsia="ru-RU" w:bidi="ru-RU"/>
        </w:rPr>
        <w:t xml:space="preserve">Ракитненского </w:t>
      </w:r>
      <w:r>
        <w:rPr>
          <w:color w:val="000000"/>
          <w:lang w:eastAsia="ru-RU" w:bidi="ru-RU"/>
        </w:rPr>
        <w:t>сельского поселения Хабаровского муници</w:t>
      </w:r>
      <w:r>
        <w:rPr>
          <w:color w:val="000000"/>
          <w:lang w:eastAsia="ru-RU" w:bidi="ru-RU"/>
        </w:rPr>
        <w:softHyphen/>
        <w:t>пального района Хабаровского края</w:t>
      </w:r>
    </w:p>
    <w:p w14:paraId="13263910" w14:textId="77777777" w:rsidR="00543E6A" w:rsidRDefault="00543E6A" w:rsidP="007B5C8D">
      <w:pPr>
        <w:pStyle w:val="Bodytext20"/>
        <w:shd w:val="clear" w:color="auto" w:fill="auto"/>
        <w:spacing w:line="320" w:lineRule="exact"/>
        <w:ind w:left="426" w:firstLine="780"/>
        <w:jc w:val="both"/>
      </w:pPr>
      <w:r>
        <w:rPr>
          <w:color w:val="000000"/>
          <w:lang w:eastAsia="ru-RU" w:bidi="ru-RU"/>
        </w:rPr>
        <w:t>В соответствии с пунктами 3 и 4 статьи 69.2 Бюджетного кодекса Рос</w:t>
      </w:r>
      <w:r>
        <w:rPr>
          <w:color w:val="000000"/>
          <w:lang w:eastAsia="ru-RU" w:bidi="ru-RU"/>
        </w:rPr>
        <w:softHyphen/>
        <w:t xml:space="preserve">сийской Федерации и подпунктом 3 пункта 7 статьи 9.2 Федерального закона РФ от 12.01.1996 № 7-ФЗ «О некоммерческих организациях» администрация </w:t>
      </w:r>
      <w:r w:rsidR="00F231CA">
        <w:rPr>
          <w:color w:val="000000"/>
          <w:lang w:eastAsia="ru-RU" w:bidi="ru-RU"/>
        </w:rPr>
        <w:t xml:space="preserve">Ракитненского </w:t>
      </w:r>
      <w:r>
        <w:rPr>
          <w:color w:val="000000"/>
          <w:lang w:eastAsia="ru-RU" w:bidi="ru-RU"/>
        </w:rPr>
        <w:t>сельского поселения  Хабаровского муниципального района Хабаровского края ПОСТАНОВЛЯЕТ:</w:t>
      </w:r>
    </w:p>
    <w:p w14:paraId="3C67D3C2" w14:textId="77777777" w:rsidR="00543E6A" w:rsidRDefault="00543E6A" w:rsidP="007B5C8D">
      <w:pPr>
        <w:pStyle w:val="Bodytext20"/>
        <w:numPr>
          <w:ilvl w:val="0"/>
          <w:numId w:val="1"/>
        </w:numPr>
        <w:shd w:val="clear" w:color="auto" w:fill="auto"/>
        <w:tabs>
          <w:tab w:val="left" w:pos="1088"/>
        </w:tabs>
        <w:spacing w:line="320" w:lineRule="exact"/>
        <w:ind w:left="426" w:firstLine="780"/>
        <w:jc w:val="both"/>
      </w:pPr>
      <w:r>
        <w:rPr>
          <w:color w:val="000000"/>
          <w:lang w:eastAsia="ru-RU" w:bidi="ru-RU"/>
        </w:rPr>
        <w:t>Утвердить прилагаемое Положение о формировании и финансовом обеспечении выполнения муниципального задания муниципальными бюд</w:t>
      </w:r>
      <w:r>
        <w:rPr>
          <w:color w:val="000000"/>
          <w:lang w:eastAsia="ru-RU" w:bidi="ru-RU"/>
        </w:rPr>
        <w:softHyphen/>
        <w:t xml:space="preserve">жетными и казенными учреждениями </w:t>
      </w:r>
      <w:r w:rsidR="00F231CA">
        <w:rPr>
          <w:color w:val="000000"/>
          <w:lang w:eastAsia="ru-RU" w:bidi="ru-RU"/>
        </w:rPr>
        <w:t xml:space="preserve">Ракитненского </w:t>
      </w:r>
      <w:r>
        <w:rPr>
          <w:color w:val="000000"/>
          <w:lang w:eastAsia="ru-RU" w:bidi="ru-RU"/>
        </w:rPr>
        <w:t>сельского поселения  Хабаровского муниципального района Хабаровского края (далее - Положе</w:t>
      </w:r>
      <w:r>
        <w:rPr>
          <w:color w:val="000000"/>
          <w:lang w:eastAsia="ru-RU" w:bidi="ru-RU"/>
        </w:rPr>
        <w:softHyphen/>
        <w:t>ние).</w:t>
      </w:r>
    </w:p>
    <w:p w14:paraId="7633951C" w14:textId="77777777" w:rsidR="00543E6A" w:rsidRDefault="00543E6A" w:rsidP="007B5C8D">
      <w:pPr>
        <w:pStyle w:val="Bodytext20"/>
        <w:numPr>
          <w:ilvl w:val="0"/>
          <w:numId w:val="1"/>
        </w:numPr>
        <w:shd w:val="clear" w:color="auto" w:fill="auto"/>
        <w:tabs>
          <w:tab w:val="left" w:pos="1095"/>
        </w:tabs>
        <w:spacing w:line="320" w:lineRule="exact"/>
        <w:ind w:left="426" w:firstLine="780"/>
        <w:jc w:val="both"/>
      </w:pPr>
      <w:r>
        <w:rPr>
          <w:color w:val="000000"/>
          <w:lang w:eastAsia="ru-RU" w:bidi="ru-RU"/>
        </w:rPr>
        <w:t>Опубликовать настоящее постановление в Информационном бюлле</w:t>
      </w:r>
      <w:r>
        <w:rPr>
          <w:color w:val="000000"/>
          <w:lang w:eastAsia="ru-RU" w:bidi="ru-RU"/>
        </w:rPr>
        <w:softHyphen/>
        <w:t xml:space="preserve">тене </w:t>
      </w:r>
      <w:r w:rsidR="00F231CA">
        <w:rPr>
          <w:color w:val="000000"/>
          <w:lang w:eastAsia="ru-RU" w:bidi="ru-RU"/>
        </w:rPr>
        <w:t xml:space="preserve">Ракитненского </w:t>
      </w:r>
      <w:r>
        <w:rPr>
          <w:color w:val="000000"/>
          <w:lang w:eastAsia="ru-RU" w:bidi="ru-RU"/>
        </w:rPr>
        <w:t>сельского поселения Хабаровского муниципального района Хабаровского края.</w:t>
      </w:r>
    </w:p>
    <w:p w14:paraId="33EC58FF" w14:textId="77777777" w:rsidR="00543E6A" w:rsidRDefault="00543E6A" w:rsidP="007B5C8D">
      <w:pPr>
        <w:pStyle w:val="Bodytext20"/>
        <w:numPr>
          <w:ilvl w:val="0"/>
          <w:numId w:val="1"/>
        </w:numPr>
        <w:shd w:val="clear" w:color="auto" w:fill="auto"/>
        <w:tabs>
          <w:tab w:val="left" w:pos="1137"/>
        </w:tabs>
        <w:spacing w:line="320" w:lineRule="exact"/>
        <w:ind w:left="426" w:firstLine="780"/>
        <w:jc w:val="both"/>
      </w:pPr>
      <w:r>
        <w:rPr>
          <w:color w:val="000000"/>
          <w:lang w:eastAsia="ru-RU" w:bidi="ru-RU"/>
        </w:rPr>
        <w:t>Контроль за выполнением настоящего постановления возлагаю на</w:t>
      </w:r>
    </w:p>
    <w:p w14:paraId="0D1EF200" w14:textId="77777777" w:rsidR="00543E6A" w:rsidRDefault="00543E6A" w:rsidP="007B5C8D">
      <w:pPr>
        <w:pStyle w:val="Bodytext20"/>
        <w:shd w:val="clear" w:color="auto" w:fill="auto"/>
        <w:spacing w:after="632" w:line="320" w:lineRule="exact"/>
        <w:ind w:left="426"/>
        <w:jc w:val="both"/>
      </w:pPr>
      <w:r>
        <w:t>с</w:t>
      </w:r>
      <w:r>
        <w:rPr>
          <w:color w:val="000000"/>
          <w:lang w:eastAsia="ru-RU" w:bidi="ru-RU"/>
        </w:rPr>
        <w:t>ебя</w:t>
      </w:r>
      <w:r>
        <w:t>.</w:t>
      </w:r>
    </w:p>
    <w:p w14:paraId="7736A8C9" w14:textId="77777777" w:rsidR="00802F5F" w:rsidRDefault="00080182" w:rsidP="007B5C8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80182">
        <w:rPr>
          <w:rFonts w:ascii="Times New Roman" w:hAnsi="Times New Roman" w:cs="Times New Roman"/>
          <w:sz w:val="28"/>
          <w:szCs w:val="28"/>
        </w:rPr>
        <w:t xml:space="preserve">Глава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5C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31CA">
        <w:rPr>
          <w:rFonts w:ascii="Times New Roman" w:hAnsi="Times New Roman" w:cs="Times New Roman"/>
          <w:sz w:val="28"/>
          <w:szCs w:val="28"/>
        </w:rPr>
        <w:t>Н.Д. Россохина</w:t>
      </w:r>
    </w:p>
    <w:p w14:paraId="06F62F78" w14:textId="77777777" w:rsidR="00080182" w:rsidRDefault="00080182" w:rsidP="007B5C8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14:paraId="2D87B93B" w14:textId="77777777" w:rsidR="00080182" w:rsidRDefault="00080182" w:rsidP="007B5C8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14:paraId="4AD9CD79" w14:textId="77777777" w:rsidR="00080182" w:rsidRDefault="00080182" w:rsidP="007B5C8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14:paraId="20AC67E9" w14:textId="77777777" w:rsidR="002C3BC0" w:rsidRDefault="002C3BC0" w:rsidP="00080182">
      <w:pPr>
        <w:pStyle w:val="Bodytext20"/>
        <w:shd w:val="clear" w:color="auto" w:fill="auto"/>
        <w:spacing w:after="717" w:line="238" w:lineRule="exact"/>
        <w:ind w:left="5529" w:right="440"/>
        <w:jc w:val="left"/>
        <w:rPr>
          <w:color w:val="000000"/>
          <w:lang w:eastAsia="ru-RU" w:bidi="ru-RU"/>
        </w:rPr>
      </w:pPr>
    </w:p>
    <w:p w14:paraId="111B1E07" w14:textId="77777777" w:rsidR="007B5C8D" w:rsidRDefault="007B5C8D" w:rsidP="00080182">
      <w:pPr>
        <w:pStyle w:val="Bodytext20"/>
        <w:shd w:val="clear" w:color="auto" w:fill="auto"/>
        <w:spacing w:after="717" w:line="238" w:lineRule="exact"/>
        <w:ind w:left="5529" w:right="440"/>
        <w:jc w:val="left"/>
        <w:rPr>
          <w:color w:val="000000"/>
          <w:lang w:eastAsia="ru-RU" w:bidi="ru-RU"/>
        </w:rPr>
      </w:pPr>
    </w:p>
    <w:p w14:paraId="585BB7DA" w14:textId="77777777" w:rsidR="002C3BC0" w:rsidRDefault="002C3BC0" w:rsidP="00080182">
      <w:pPr>
        <w:pStyle w:val="Bodytext20"/>
        <w:shd w:val="clear" w:color="auto" w:fill="auto"/>
        <w:spacing w:after="717" w:line="238" w:lineRule="exact"/>
        <w:ind w:left="5529" w:right="440"/>
        <w:jc w:val="left"/>
        <w:rPr>
          <w:color w:val="000000"/>
          <w:lang w:eastAsia="ru-RU" w:bidi="ru-RU"/>
        </w:rPr>
      </w:pPr>
    </w:p>
    <w:p w14:paraId="51A900B5" w14:textId="77777777" w:rsidR="00080182" w:rsidRPr="00D33651" w:rsidRDefault="00080182" w:rsidP="00D33651">
      <w:pPr>
        <w:pStyle w:val="Bodytext20"/>
        <w:shd w:val="clear" w:color="auto" w:fill="auto"/>
        <w:spacing w:after="717" w:line="238" w:lineRule="exact"/>
        <w:ind w:left="5529" w:right="44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УТВЕРЖДЕНО Постановлением </w:t>
      </w:r>
      <w:r>
        <w:rPr>
          <w:color w:val="000000"/>
          <w:lang w:eastAsia="ru-RU" w:bidi="ru-RU"/>
        </w:rPr>
        <w:lastRenderedPageBreak/>
        <w:t xml:space="preserve">администрации </w:t>
      </w:r>
      <w:r w:rsidR="00D33651">
        <w:rPr>
          <w:color w:val="000000"/>
          <w:lang w:eastAsia="ru-RU" w:bidi="ru-RU"/>
        </w:rPr>
        <w:t xml:space="preserve">Ракитненского </w:t>
      </w:r>
      <w:r>
        <w:rPr>
          <w:color w:val="000000"/>
          <w:lang w:eastAsia="ru-RU" w:bidi="ru-RU"/>
        </w:rPr>
        <w:t xml:space="preserve">сельского поселения </w:t>
      </w:r>
      <w:r w:rsidR="00D33651">
        <w:rPr>
          <w:color w:val="000000"/>
          <w:lang w:eastAsia="ru-RU" w:bidi="ru-RU"/>
        </w:rPr>
        <w:t xml:space="preserve">                            </w:t>
      </w:r>
      <w:r>
        <w:rPr>
          <w:color w:val="000000"/>
          <w:lang w:eastAsia="ru-RU" w:bidi="ru-RU"/>
        </w:rPr>
        <w:t xml:space="preserve"> от </w:t>
      </w:r>
      <w:r w:rsidR="007B5C8D">
        <w:rPr>
          <w:color w:val="000000"/>
          <w:lang w:eastAsia="ru-RU" w:bidi="ru-RU"/>
        </w:rPr>
        <w:t>01.04.2021 № 37</w:t>
      </w:r>
    </w:p>
    <w:p w14:paraId="5B8D09C7" w14:textId="77777777" w:rsidR="00080182" w:rsidRDefault="00080182" w:rsidP="00080182">
      <w:pPr>
        <w:pStyle w:val="Bodytext30"/>
        <w:shd w:val="clear" w:color="auto" w:fill="auto"/>
        <w:spacing w:before="0"/>
      </w:pPr>
      <w:r>
        <w:rPr>
          <w:color w:val="000000"/>
          <w:lang w:eastAsia="ru-RU" w:bidi="ru-RU"/>
        </w:rPr>
        <w:t>ПОЛОЖЕНИЕ</w:t>
      </w:r>
    </w:p>
    <w:p w14:paraId="4CBCF1F5" w14:textId="77777777" w:rsidR="00080182" w:rsidRDefault="00080182" w:rsidP="00D33651">
      <w:pPr>
        <w:pStyle w:val="Bodytext20"/>
        <w:shd w:val="clear" w:color="auto" w:fill="auto"/>
        <w:spacing w:after="297" w:line="241" w:lineRule="exact"/>
        <w:ind w:firstLine="640"/>
      </w:pPr>
      <w:r>
        <w:rPr>
          <w:color w:val="000000"/>
          <w:lang w:eastAsia="ru-RU" w:bidi="ru-RU"/>
        </w:rPr>
        <w:t>о формировании и финансовом обеспечении выполнения муниципально</w:t>
      </w:r>
      <w:r>
        <w:rPr>
          <w:color w:val="000000"/>
          <w:lang w:eastAsia="ru-RU" w:bidi="ru-RU"/>
        </w:rPr>
        <w:softHyphen/>
        <w:t xml:space="preserve">го задания муниципальными бюджетными и казенными учреждениями </w:t>
      </w:r>
      <w:r w:rsidR="00D33651">
        <w:rPr>
          <w:color w:val="000000"/>
          <w:lang w:eastAsia="ru-RU" w:bidi="ru-RU"/>
        </w:rPr>
        <w:t xml:space="preserve">Ракитненского </w:t>
      </w:r>
      <w:r>
        <w:rPr>
          <w:color w:val="000000"/>
          <w:lang w:eastAsia="ru-RU" w:bidi="ru-RU"/>
        </w:rPr>
        <w:t>сель</w:t>
      </w:r>
      <w:r>
        <w:rPr>
          <w:color w:val="000000"/>
          <w:lang w:eastAsia="ru-RU" w:bidi="ru-RU"/>
        </w:rPr>
        <w:softHyphen/>
        <w:t>ского поселения Хабаровского муниципального района Ха</w:t>
      </w:r>
      <w:r>
        <w:rPr>
          <w:color w:val="000000"/>
          <w:lang w:eastAsia="ru-RU" w:bidi="ru-RU"/>
        </w:rPr>
        <w:softHyphen/>
        <w:t>баровского края</w:t>
      </w:r>
    </w:p>
    <w:p w14:paraId="079B159B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072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Настоящее Положение устанавливает порядок формирования и фи</w:t>
      </w:r>
      <w:r>
        <w:rPr>
          <w:color w:val="000000"/>
          <w:lang w:eastAsia="ru-RU" w:bidi="ru-RU"/>
        </w:rPr>
        <w:softHyphen/>
        <w:t>нансового обеспечения выполнения муниципального задания на оказание муниципальных услуг (выполнение работ) (далее - муниципальное задание) муниципальными бюджетными учреждениями, а также муниципальными ка</w:t>
      </w:r>
      <w:r>
        <w:rPr>
          <w:color w:val="000000"/>
          <w:lang w:eastAsia="ru-RU" w:bidi="ru-RU"/>
        </w:rPr>
        <w:softHyphen/>
        <w:t>зенными учреждениями, в отношении которых принято решение о формиро</w:t>
      </w:r>
      <w:r>
        <w:rPr>
          <w:color w:val="000000"/>
          <w:lang w:eastAsia="ru-RU" w:bidi="ru-RU"/>
        </w:rPr>
        <w:softHyphen/>
        <w:t xml:space="preserve">вании муниципального задания администрацией </w:t>
      </w:r>
      <w:r w:rsidR="00F503EB">
        <w:rPr>
          <w:color w:val="000000"/>
          <w:lang w:eastAsia="ru-RU" w:bidi="ru-RU"/>
        </w:rPr>
        <w:t xml:space="preserve">Ракитненского </w:t>
      </w:r>
      <w:r>
        <w:rPr>
          <w:color w:val="000000"/>
          <w:lang w:eastAsia="ru-RU" w:bidi="ru-RU"/>
        </w:rPr>
        <w:t>сельского поселения Хабаровского муниципального района Хабаровского края (далее - администрация сельского поселения), осуществляющей бюджетные полно</w:t>
      </w:r>
      <w:r>
        <w:rPr>
          <w:color w:val="000000"/>
          <w:lang w:eastAsia="ru-RU" w:bidi="ru-RU"/>
        </w:rPr>
        <w:softHyphen/>
        <w:t>мочия главного распорядителя средств сельского поселения.</w:t>
      </w:r>
    </w:p>
    <w:p w14:paraId="6398875D" w14:textId="77777777" w:rsidR="00080182" w:rsidRDefault="00080182" w:rsidP="00080182">
      <w:pPr>
        <w:pStyle w:val="Bodytext20"/>
        <w:shd w:val="clear" w:color="auto" w:fill="auto"/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Муниципальное задание формируется в соответствии с основными ви</w:t>
      </w:r>
      <w:r>
        <w:rPr>
          <w:color w:val="000000"/>
          <w:lang w:eastAsia="ru-RU" w:bidi="ru-RU"/>
        </w:rPr>
        <w:softHyphen/>
        <w:t>дами деятельности, предусмотренными учредительными документами муни</w:t>
      </w:r>
      <w:r>
        <w:rPr>
          <w:color w:val="000000"/>
          <w:lang w:eastAsia="ru-RU" w:bidi="ru-RU"/>
        </w:rPr>
        <w:softHyphen/>
        <w:t>ципального учреждения.</w:t>
      </w:r>
    </w:p>
    <w:p w14:paraId="6D8DF37E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072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Муниципальное задание устанавливает показатели, характеризую</w:t>
      </w:r>
      <w:r>
        <w:rPr>
          <w:color w:val="000000"/>
          <w:lang w:eastAsia="ru-RU" w:bidi="ru-RU"/>
        </w:rPr>
        <w:softHyphen/>
        <w:t>щие качество и (или) объем (содержание), порядок оказания муниципальной услуги (выполнения работы) и формируется по форме согласно приложению № 1 к настоящему Положению.</w:t>
      </w:r>
    </w:p>
    <w:p w14:paraId="79C31A83" w14:textId="77777777" w:rsidR="00080182" w:rsidRDefault="00080182" w:rsidP="00080182">
      <w:pPr>
        <w:pStyle w:val="Bodytext20"/>
        <w:shd w:val="clear" w:color="auto" w:fill="auto"/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При установлении муниципальному бюджетному или казенному учре</w:t>
      </w:r>
      <w:r>
        <w:rPr>
          <w:color w:val="000000"/>
          <w:lang w:eastAsia="ru-RU" w:bidi="ru-RU"/>
        </w:rPr>
        <w:softHyphen/>
        <w:t>ждению муниципального задания на оказание нескольких муниципальных услуг (выполнение нескольких работ),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14:paraId="4CDD099A" w14:textId="77777777" w:rsidR="00080182" w:rsidRDefault="00080182" w:rsidP="00080182">
      <w:pPr>
        <w:pStyle w:val="Bodytext20"/>
        <w:shd w:val="clear" w:color="auto" w:fill="auto"/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При установлении муниципальному бюджетному или казенному учре</w:t>
      </w:r>
      <w:r>
        <w:rPr>
          <w:color w:val="000000"/>
          <w:lang w:eastAsia="ru-RU" w:bidi="ru-RU"/>
        </w:rPr>
        <w:softHyphen/>
        <w:t>ждению муниципального задания одновременно на оказание муниципальной (ых) услуги (услуг) и выполнение работы (работ), муниципальное задание формируется из двух частей, каждая из которых должна содержать отдельно требования к оказанию муниципальной услуги (услуг) и выполнению работы (работ).</w:t>
      </w:r>
    </w:p>
    <w:p w14:paraId="56C63615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065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Муниципальное задание формируется на этапе формирования бюд</w:t>
      </w:r>
      <w:r>
        <w:rPr>
          <w:color w:val="000000"/>
          <w:lang w:eastAsia="ru-RU" w:bidi="ru-RU"/>
        </w:rPr>
        <w:softHyphen/>
        <w:t>жета сельского поселения на очередной финансовый год и плановый период и утверждается в срок не позднее одного месяца после официального опуб</w:t>
      </w:r>
      <w:r>
        <w:rPr>
          <w:color w:val="000000"/>
          <w:lang w:eastAsia="ru-RU" w:bidi="ru-RU"/>
        </w:rPr>
        <w:softHyphen/>
        <w:t>ликования решения о бюджете сельского поселения на очередной финансо</w:t>
      </w:r>
      <w:r>
        <w:rPr>
          <w:color w:val="000000"/>
          <w:lang w:eastAsia="ru-RU" w:bidi="ru-RU"/>
        </w:rPr>
        <w:softHyphen/>
        <w:t>вый год и на плановый период в отношении:</w:t>
      </w:r>
    </w:p>
    <w:p w14:paraId="0D159501" w14:textId="77777777" w:rsidR="00080182" w:rsidRDefault="00080182" w:rsidP="00080182">
      <w:pPr>
        <w:pStyle w:val="Bodytext20"/>
        <w:numPr>
          <w:ilvl w:val="1"/>
          <w:numId w:val="2"/>
        </w:numPr>
        <w:shd w:val="clear" w:color="auto" w:fill="auto"/>
        <w:tabs>
          <w:tab w:val="left" w:pos="1270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Муниципальных казенных учреждений - администрацией сельско</w:t>
      </w:r>
      <w:r>
        <w:rPr>
          <w:color w:val="000000"/>
          <w:lang w:eastAsia="ru-RU" w:bidi="ru-RU"/>
        </w:rPr>
        <w:softHyphen/>
        <w:t>го поселения, осуществляющей бюджетные полномочия главного распоряди</w:t>
      </w:r>
      <w:r>
        <w:rPr>
          <w:color w:val="000000"/>
          <w:lang w:eastAsia="ru-RU" w:bidi="ru-RU"/>
        </w:rPr>
        <w:softHyphen/>
        <w:t>теля средств сельского поселения.</w:t>
      </w:r>
    </w:p>
    <w:p w14:paraId="100204E2" w14:textId="77777777" w:rsidR="00080182" w:rsidRDefault="00080182" w:rsidP="00080182">
      <w:pPr>
        <w:pStyle w:val="Bodytext20"/>
        <w:numPr>
          <w:ilvl w:val="1"/>
          <w:numId w:val="2"/>
        </w:numPr>
        <w:shd w:val="clear" w:color="auto" w:fill="auto"/>
        <w:tabs>
          <w:tab w:val="left" w:pos="1270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lastRenderedPageBreak/>
        <w:t>Муниципальных бюджетных учреждений - администрацией сель</w:t>
      </w:r>
      <w:r>
        <w:rPr>
          <w:color w:val="000000"/>
          <w:lang w:eastAsia="ru-RU" w:bidi="ru-RU"/>
        </w:rPr>
        <w:softHyphen/>
        <w:t>ского поселения (если иное не установлено федеральными и краевыми зако</w:t>
      </w:r>
      <w:r>
        <w:rPr>
          <w:color w:val="000000"/>
          <w:lang w:eastAsia="ru-RU" w:bidi="ru-RU"/>
        </w:rPr>
        <w:softHyphen/>
        <w:t>нами, иными нормативными правовыми актами), осуществляющей функции и полномочия учредителя в отношении муниципальных бюджетных учреж</w:t>
      </w:r>
      <w:r>
        <w:rPr>
          <w:color w:val="000000"/>
          <w:lang w:eastAsia="ru-RU" w:bidi="ru-RU"/>
        </w:rPr>
        <w:softHyphen/>
        <w:t>дений.</w:t>
      </w:r>
    </w:p>
    <w:p w14:paraId="38820A73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065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Муниципальное задание формируется на основе утвержденного ве</w:t>
      </w:r>
      <w:r>
        <w:rPr>
          <w:color w:val="000000"/>
          <w:lang w:eastAsia="ru-RU" w:bidi="ru-RU"/>
        </w:rPr>
        <w:softHyphen/>
        <w:t>домственного перечня муниципальных услуг (работ) (приложение № 2), а также показателей оценки качества муниципальных услуг (при их установле</w:t>
      </w:r>
      <w:r>
        <w:rPr>
          <w:color w:val="000000"/>
          <w:lang w:eastAsia="ru-RU" w:bidi="ru-RU"/>
        </w:rPr>
        <w:softHyphen/>
        <w:t>нии).</w:t>
      </w:r>
    </w:p>
    <w:p w14:paraId="6FD7A807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072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В случае внесения изменений в нормативные правовые акты, на ос</w:t>
      </w:r>
      <w:r>
        <w:rPr>
          <w:color w:val="000000"/>
          <w:lang w:eastAsia="ru-RU" w:bidi="ru-RU"/>
        </w:rPr>
        <w:softHyphen/>
        <w:t>новании которых было сформировано муниципальное задание, а также изме</w:t>
      </w:r>
      <w:r>
        <w:rPr>
          <w:color w:val="000000"/>
          <w:lang w:eastAsia="ru-RU" w:bidi="ru-RU"/>
        </w:rPr>
        <w:softHyphen/>
        <w:t>нения размера бюджетных ассигнований, предусмотренных в бюджете сель</w:t>
      </w:r>
      <w:r>
        <w:rPr>
          <w:color w:val="000000"/>
          <w:lang w:eastAsia="ru-RU" w:bidi="ru-RU"/>
        </w:rPr>
        <w:softHyphen/>
        <w:t>ского поселения для финансового обеспечения выполнения муниципального задания, в муниципальное задание могут быть внесены изменения, подлежа</w:t>
      </w:r>
      <w:r>
        <w:rPr>
          <w:color w:val="000000"/>
          <w:lang w:eastAsia="ru-RU" w:bidi="ru-RU"/>
        </w:rPr>
        <w:softHyphen/>
        <w:t>щие утверждению в соответствии с пунктом 3 настоящего Положения.</w:t>
      </w:r>
    </w:p>
    <w:p w14:paraId="3F5614F8" w14:textId="77777777" w:rsidR="00080182" w:rsidRDefault="00080182" w:rsidP="00080182">
      <w:pPr>
        <w:pStyle w:val="Bodytext20"/>
        <w:shd w:val="clear" w:color="auto" w:fill="auto"/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Уменьшение объема субсидии, предоставленной муниципальному бюджетному учреждению на финансовое обеспечение выполнения муници</w:t>
      </w:r>
      <w:r>
        <w:rPr>
          <w:color w:val="000000"/>
          <w:lang w:eastAsia="ru-RU" w:bidi="ru-RU"/>
        </w:rPr>
        <w:softHyphen/>
        <w:t>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646F54D2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065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Финансовое обеспечение выполнения муниципального задания осу</w:t>
      </w:r>
      <w:r>
        <w:rPr>
          <w:color w:val="000000"/>
          <w:lang w:eastAsia="ru-RU" w:bidi="ru-RU"/>
        </w:rPr>
        <w:softHyphen/>
        <w:t>ществляется в пределах бюджетных ассигнований, предусмотренных в бюд</w:t>
      </w:r>
      <w:r>
        <w:rPr>
          <w:color w:val="000000"/>
          <w:lang w:eastAsia="ru-RU" w:bidi="ru-RU"/>
        </w:rPr>
        <w:softHyphen/>
        <w:t>жете сельского поселения на указанные цели.</w:t>
      </w:r>
    </w:p>
    <w:p w14:paraId="1E15D741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062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Финансовое обеспечение выполнения муниципального задания му</w:t>
      </w:r>
      <w:r>
        <w:rPr>
          <w:color w:val="000000"/>
          <w:lang w:eastAsia="ru-RU" w:bidi="ru-RU"/>
        </w:rPr>
        <w:softHyphen/>
        <w:t>ниципальным казенным учреждением осуществляется в соответствии с пока</w:t>
      </w:r>
      <w:r>
        <w:rPr>
          <w:color w:val="000000"/>
          <w:lang w:eastAsia="ru-RU" w:bidi="ru-RU"/>
        </w:rPr>
        <w:softHyphen/>
        <w:t>зателями бюджетной сметы этого учреждения.</w:t>
      </w:r>
    </w:p>
    <w:p w14:paraId="46EF9FB8" w14:textId="77777777" w:rsidR="00080182" w:rsidRDefault="00080182" w:rsidP="00080182">
      <w:pPr>
        <w:pStyle w:val="Bodytext20"/>
        <w:shd w:val="clear" w:color="auto" w:fill="auto"/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Администрация сельского поселения, при определении соответствую</w:t>
      </w:r>
      <w:r>
        <w:rPr>
          <w:color w:val="000000"/>
          <w:lang w:eastAsia="ru-RU" w:bidi="ru-RU"/>
        </w:rPr>
        <w:softHyphen/>
        <w:t>щих показателей бюджетной сметы вправе использовать нормативные затра</w:t>
      </w:r>
      <w:r>
        <w:rPr>
          <w:color w:val="000000"/>
          <w:lang w:eastAsia="ru-RU" w:bidi="ru-RU"/>
        </w:rPr>
        <w:softHyphen/>
        <w:t>ты на оказание соответствующих муниципальных услуг и нормативные за</w:t>
      </w:r>
      <w:r>
        <w:rPr>
          <w:color w:val="000000"/>
          <w:lang w:eastAsia="ru-RU" w:bidi="ru-RU"/>
        </w:rPr>
        <w:softHyphen/>
        <w:t>траты на содержание имущества, переданного на праве оперативного управ</w:t>
      </w:r>
      <w:r>
        <w:rPr>
          <w:color w:val="000000"/>
          <w:lang w:eastAsia="ru-RU" w:bidi="ru-RU"/>
        </w:rPr>
        <w:softHyphen/>
        <w:t>ления муниципальному казенному учреждению.</w:t>
      </w:r>
    </w:p>
    <w:p w14:paraId="71CF3E24" w14:textId="77777777" w:rsidR="00080182" w:rsidRDefault="00080182" w:rsidP="00080182">
      <w:pPr>
        <w:pStyle w:val="Bodytext20"/>
        <w:shd w:val="clear" w:color="auto" w:fill="auto"/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Порядок определения указанных затрат устанавливается администра</w:t>
      </w:r>
      <w:r>
        <w:rPr>
          <w:color w:val="000000"/>
          <w:lang w:eastAsia="ru-RU" w:bidi="ru-RU"/>
        </w:rPr>
        <w:softHyphen/>
        <w:t>цией сельского поселения.</w:t>
      </w:r>
    </w:p>
    <w:p w14:paraId="368FE549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072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Финансовое обеспечение выполнения муниципального задания му</w:t>
      </w:r>
      <w:r>
        <w:rPr>
          <w:color w:val="000000"/>
          <w:lang w:eastAsia="ru-RU" w:bidi="ru-RU"/>
        </w:rPr>
        <w:softHyphen/>
        <w:t>ниципальным бюджетным учреждением осуществляется в виде субсидии из бюджета сельского поселения.</w:t>
      </w:r>
    </w:p>
    <w:p w14:paraId="495C0540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065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Размер субсидии на финансовое обеспечение выполнения муници</w:t>
      </w:r>
      <w:r>
        <w:rPr>
          <w:color w:val="000000"/>
          <w:lang w:eastAsia="ru-RU" w:bidi="ru-RU"/>
        </w:rPr>
        <w:softHyphen/>
        <w:t>пального задания на оказание муниципальных услуг для муниципальных бюджетных учреждений рассчитывается на основании нормативных затрат на оказание муниципальных услуг в рамках муниципального задания и нор</w:t>
      </w:r>
      <w:r>
        <w:rPr>
          <w:color w:val="000000"/>
          <w:lang w:eastAsia="ru-RU" w:bidi="ru-RU"/>
        </w:rPr>
        <w:softHyphen/>
        <w:t>мативных затрат на содержание соответствующего недвижимого имущества и особо ценного движимого имущества, закрепленного за муниципальным бюджетным учреждением или приобретенного муниципальным бюджетным учреждением за счет средств, выделенных ему учредителем на приобретение такого имущества (за исключением имущества, сданного в аренду с согласия органа, осуществляющего функции и полномочия учредителя муниципаль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lastRenderedPageBreak/>
        <w:t>ного бюджетного учреждения), расходов на уплату налогов, в качестве объ</w:t>
      </w:r>
      <w:r>
        <w:rPr>
          <w:color w:val="000000"/>
          <w:lang w:eastAsia="ru-RU" w:bidi="ru-RU"/>
        </w:rPr>
        <w:softHyphen/>
        <w:t>екта налогообложения по которым признается соответствующее имущество, в том числе земельные участки.</w:t>
      </w:r>
    </w:p>
    <w:p w14:paraId="6A423905" w14:textId="77777777" w:rsidR="00080182" w:rsidRDefault="00080182" w:rsidP="00080182">
      <w:pPr>
        <w:pStyle w:val="Bodytext20"/>
        <w:shd w:val="clear" w:color="auto" w:fill="auto"/>
        <w:spacing w:line="324" w:lineRule="exact"/>
        <w:ind w:firstLine="800"/>
        <w:jc w:val="both"/>
      </w:pPr>
      <w:r>
        <w:rPr>
          <w:color w:val="000000"/>
          <w:lang w:eastAsia="ru-RU" w:bidi="ru-RU"/>
        </w:rPr>
        <w:t>Порядок определения указанных затрат и распределения их между му</w:t>
      </w:r>
      <w:r>
        <w:rPr>
          <w:color w:val="000000"/>
          <w:lang w:eastAsia="ru-RU" w:bidi="ru-RU"/>
        </w:rPr>
        <w:softHyphen/>
        <w:t>ниципальными услугами устанавливается в соответствии с настоящим По</w:t>
      </w:r>
      <w:r>
        <w:rPr>
          <w:color w:val="000000"/>
          <w:lang w:eastAsia="ru-RU" w:bidi="ru-RU"/>
        </w:rPr>
        <w:softHyphen/>
        <w:t>ложением администрацией сельского поселения по согласованию с главным специалистом по финансовой деятельности администрации сельского посе</w:t>
      </w:r>
      <w:r>
        <w:rPr>
          <w:color w:val="000000"/>
          <w:lang w:eastAsia="ru-RU" w:bidi="ru-RU"/>
        </w:rPr>
        <w:softHyphen/>
        <w:t>ления.</w:t>
      </w:r>
    </w:p>
    <w:p w14:paraId="09926DAE" w14:textId="77777777" w:rsidR="00080182" w:rsidRDefault="00080182" w:rsidP="00080182">
      <w:pPr>
        <w:pStyle w:val="Bodytext20"/>
        <w:shd w:val="clear" w:color="auto" w:fill="auto"/>
        <w:spacing w:line="320" w:lineRule="exact"/>
        <w:ind w:firstLine="800"/>
        <w:jc w:val="both"/>
      </w:pPr>
      <w:r>
        <w:rPr>
          <w:color w:val="000000"/>
          <w:lang w:eastAsia="ru-RU" w:bidi="ru-RU"/>
        </w:rPr>
        <w:t>При оказании в случаях, установленных нормативными правовыми ак</w:t>
      </w:r>
      <w:r>
        <w:rPr>
          <w:color w:val="000000"/>
          <w:lang w:eastAsia="ru-RU" w:bidi="ru-RU"/>
        </w:rPr>
        <w:softHyphen/>
        <w:t>тами администрации сельского поселения, муниципальными бюджетными учреждениями муниципальных услуг (выполнении работ) гражданам и юри</w:t>
      </w:r>
      <w:r>
        <w:rPr>
          <w:color w:val="000000"/>
          <w:lang w:eastAsia="ru-RU" w:bidi="ru-RU"/>
        </w:rPr>
        <w:softHyphen/>
        <w:t>дическим лицам за плату в пределах установленного муниципального зада</w:t>
      </w:r>
      <w:r>
        <w:rPr>
          <w:color w:val="000000"/>
          <w:lang w:eastAsia="ru-RU" w:bidi="ru-RU"/>
        </w:rPr>
        <w:softHyphen/>
        <w:t>ния, размер субсидии на финансовое обеспечение выполнения указанного муниципального задания рассчитывается с учетом средств, планируемых к поступлению от потребителей указанных услуг (работ).</w:t>
      </w:r>
    </w:p>
    <w:p w14:paraId="51865F29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202"/>
        </w:tabs>
        <w:spacing w:line="320" w:lineRule="exact"/>
        <w:ind w:firstLine="800"/>
        <w:jc w:val="both"/>
      </w:pPr>
      <w:r>
        <w:rPr>
          <w:color w:val="000000"/>
          <w:lang w:eastAsia="ru-RU" w:bidi="ru-RU"/>
        </w:rPr>
        <w:t>При определении нормативных затрат на оказание муниципальной услуги учитываются:</w:t>
      </w:r>
    </w:p>
    <w:p w14:paraId="2AFD9584" w14:textId="77777777" w:rsidR="00080182" w:rsidRDefault="00080182" w:rsidP="00080182">
      <w:pPr>
        <w:pStyle w:val="Bodytext20"/>
        <w:numPr>
          <w:ilvl w:val="1"/>
          <w:numId w:val="2"/>
        </w:numPr>
        <w:shd w:val="clear" w:color="auto" w:fill="auto"/>
        <w:tabs>
          <w:tab w:val="left" w:pos="1411"/>
        </w:tabs>
        <w:spacing w:line="320" w:lineRule="exact"/>
        <w:ind w:firstLine="800"/>
        <w:jc w:val="both"/>
      </w:pPr>
      <w:r>
        <w:rPr>
          <w:color w:val="000000"/>
          <w:lang w:eastAsia="ru-RU" w:bidi="ru-RU"/>
        </w:rPr>
        <w:t>Нормативные затраты, непосредственно связанные с оказанием муниципальной услуги.</w:t>
      </w:r>
    </w:p>
    <w:p w14:paraId="5D5DB8D3" w14:textId="77777777" w:rsidR="00080182" w:rsidRDefault="00080182" w:rsidP="00080182">
      <w:pPr>
        <w:pStyle w:val="Bodytext20"/>
        <w:numPr>
          <w:ilvl w:val="1"/>
          <w:numId w:val="2"/>
        </w:numPr>
        <w:shd w:val="clear" w:color="auto" w:fill="auto"/>
        <w:tabs>
          <w:tab w:val="left" w:pos="1414"/>
        </w:tabs>
        <w:spacing w:line="320" w:lineRule="exact"/>
        <w:ind w:firstLine="800"/>
        <w:jc w:val="both"/>
      </w:pPr>
      <w:r>
        <w:rPr>
          <w:color w:val="000000"/>
          <w:lang w:eastAsia="ru-RU" w:bidi="ru-RU"/>
        </w:rPr>
        <w:t>Нормативные затраты на общехозяйственные нужды (за исключе</w:t>
      </w:r>
      <w:r>
        <w:rPr>
          <w:color w:val="000000"/>
          <w:lang w:eastAsia="ru-RU" w:bidi="ru-RU"/>
        </w:rPr>
        <w:softHyphen/>
        <w:t>нием затрат, которые учитываются в составе нормативных затрат на содер</w:t>
      </w:r>
      <w:r>
        <w:rPr>
          <w:color w:val="000000"/>
          <w:lang w:eastAsia="ru-RU" w:bidi="ru-RU"/>
        </w:rPr>
        <w:softHyphen/>
        <w:t>жание имущества муниципального бюджетного учреждения в соответствии с пунктом 11 настоящего Положения).</w:t>
      </w:r>
    </w:p>
    <w:p w14:paraId="6F88689E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195"/>
        </w:tabs>
        <w:spacing w:line="320" w:lineRule="exact"/>
        <w:ind w:firstLine="800"/>
        <w:jc w:val="both"/>
      </w:pPr>
      <w:r>
        <w:rPr>
          <w:color w:val="000000"/>
          <w:lang w:eastAsia="ru-RU" w:bidi="ru-RU"/>
        </w:rPr>
        <w:t>Нормативные затраты на содержание имущества муниципального бюджетного учреждения рассчитываются с учетом:</w:t>
      </w:r>
    </w:p>
    <w:p w14:paraId="5F2259CD" w14:textId="77777777" w:rsidR="00080182" w:rsidRDefault="00080182" w:rsidP="00080182">
      <w:pPr>
        <w:pStyle w:val="Bodytext20"/>
        <w:numPr>
          <w:ilvl w:val="1"/>
          <w:numId w:val="2"/>
        </w:numPr>
        <w:shd w:val="clear" w:color="auto" w:fill="auto"/>
        <w:tabs>
          <w:tab w:val="left" w:pos="1448"/>
        </w:tabs>
        <w:spacing w:line="320" w:lineRule="exact"/>
        <w:ind w:firstLine="800"/>
        <w:jc w:val="both"/>
      </w:pPr>
      <w:r>
        <w:rPr>
          <w:color w:val="000000"/>
          <w:lang w:eastAsia="ru-RU" w:bidi="ru-RU"/>
        </w:rPr>
        <w:t>Затрат на электроснабжение.</w:t>
      </w:r>
    </w:p>
    <w:p w14:paraId="43DBF699" w14:textId="77777777" w:rsidR="00080182" w:rsidRDefault="00080182" w:rsidP="00080182">
      <w:pPr>
        <w:pStyle w:val="Bodytext20"/>
        <w:numPr>
          <w:ilvl w:val="1"/>
          <w:numId w:val="2"/>
        </w:numPr>
        <w:shd w:val="clear" w:color="auto" w:fill="auto"/>
        <w:tabs>
          <w:tab w:val="left" w:pos="1451"/>
        </w:tabs>
        <w:spacing w:line="320" w:lineRule="exact"/>
        <w:ind w:firstLine="800"/>
        <w:jc w:val="both"/>
      </w:pPr>
      <w:r>
        <w:rPr>
          <w:color w:val="000000"/>
          <w:lang w:eastAsia="ru-RU" w:bidi="ru-RU"/>
        </w:rPr>
        <w:t>Затрат на теплоснабжение.</w:t>
      </w:r>
    </w:p>
    <w:p w14:paraId="68901F5A" w14:textId="77777777" w:rsidR="00080182" w:rsidRDefault="00080182" w:rsidP="00080182">
      <w:pPr>
        <w:pStyle w:val="Bodytext20"/>
        <w:numPr>
          <w:ilvl w:val="1"/>
          <w:numId w:val="2"/>
        </w:numPr>
        <w:shd w:val="clear" w:color="auto" w:fill="auto"/>
        <w:tabs>
          <w:tab w:val="left" w:pos="1418"/>
        </w:tabs>
        <w:spacing w:line="320" w:lineRule="exact"/>
        <w:ind w:firstLine="800"/>
        <w:jc w:val="both"/>
      </w:pPr>
      <w:r>
        <w:rPr>
          <w:color w:val="000000"/>
          <w:lang w:eastAsia="ru-RU" w:bidi="ru-RU"/>
        </w:rPr>
        <w:t>Расходов на уплату налогов, в качестве объекта налогообложения по которым признается недвижимое и особо ценное движимое имущество, закрепленное за муниципальным бюджетным учреждением или приобретен</w:t>
      </w:r>
      <w:r>
        <w:rPr>
          <w:color w:val="000000"/>
          <w:lang w:eastAsia="ru-RU" w:bidi="ru-RU"/>
        </w:rPr>
        <w:softHyphen/>
        <w:t>ное учреждением за счет средств, выделенных ему учредителем на приобре</w:t>
      </w:r>
      <w:r>
        <w:rPr>
          <w:color w:val="000000"/>
          <w:lang w:eastAsia="ru-RU" w:bidi="ru-RU"/>
        </w:rPr>
        <w:softHyphen/>
        <w:t>тение такого имущества, в том числе земельные участки.</w:t>
      </w:r>
    </w:p>
    <w:p w14:paraId="7C0F9C61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209"/>
        </w:tabs>
        <w:spacing w:line="320" w:lineRule="exact"/>
        <w:ind w:firstLine="800"/>
        <w:jc w:val="both"/>
      </w:pPr>
      <w:r>
        <w:rPr>
          <w:color w:val="000000"/>
          <w:lang w:eastAsia="ru-RU" w:bidi="ru-RU"/>
        </w:rPr>
        <w:t>Субсидия на финансовое обеспечение выполнения муниципального задания муниципальным бюджетным учреждением перечисляется в установ</w:t>
      </w:r>
      <w:r>
        <w:rPr>
          <w:color w:val="000000"/>
          <w:lang w:eastAsia="ru-RU" w:bidi="ru-RU"/>
        </w:rPr>
        <w:softHyphen/>
        <w:t>ленном порядке по месту открытия лицевого счета муниципальному бюд</w:t>
      </w:r>
      <w:r>
        <w:rPr>
          <w:color w:val="000000"/>
          <w:lang w:eastAsia="ru-RU" w:bidi="ru-RU"/>
        </w:rPr>
        <w:softHyphen/>
        <w:t>жетному учреждению.</w:t>
      </w:r>
    </w:p>
    <w:p w14:paraId="7DEF2986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202"/>
        </w:tabs>
        <w:spacing w:line="320" w:lineRule="exact"/>
        <w:ind w:firstLine="800"/>
        <w:jc w:val="both"/>
      </w:pPr>
      <w:r>
        <w:rPr>
          <w:color w:val="000000"/>
          <w:lang w:eastAsia="ru-RU" w:bidi="ru-RU"/>
        </w:rPr>
        <w:t>Предоставление муниципальному бюджетному учреждению субси</w:t>
      </w:r>
      <w:r>
        <w:rPr>
          <w:color w:val="000000"/>
          <w:lang w:eastAsia="ru-RU" w:bidi="ru-RU"/>
        </w:rPr>
        <w:softHyphen/>
        <w:t>дии, указанной в пункте 8 настоящего Положения, в течение финансового года осуществляется на основании соглашения о порядке и условиях предос</w:t>
      </w:r>
      <w:r>
        <w:rPr>
          <w:color w:val="000000"/>
          <w:lang w:eastAsia="ru-RU" w:bidi="ru-RU"/>
        </w:rPr>
        <w:softHyphen/>
        <w:t>тавления субсидии на финансовое обеспечение выполнения муниципального</w:t>
      </w:r>
      <w:r w:rsidR="006829B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задания (далее - соглашение), заключаемого между муниципальным бюджет</w:t>
      </w:r>
      <w:r>
        <w:rPr>
          <w:color w:val="000000"/>
          <w:lang w:eastAsia="ru-RU" w:bidi="ru-RU"/>
        </w:rPr>
        <w:softHyphen/>
        <w:t>ным учреждением и администрацией сельского поселения в соответствии с примерной формой.</w:t>
      </w:r>
    </w:p>
    <w:p w14:paraId="5B18F649" w14:textId="77777777" w:rsidR="00080182" w:rsidRDefault="00080182" w:rsidP="00080182">
      <w:pPr>
        <w:pStyle w:val="Bodytext20"/>
        <w:shd w:val="clear" w:color="auto" w:fill="auto"/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 xml:space="preserve">Соглашение определяет права, обязанности и ответственность сторон, в том числе, объем и периодичность перечисления субсидии, указанной в </w:t>
      </w:r>
      <w:r>
        <w:rPr>
          <w:color w:val="000000"/>
          <w:lang w:eastAsia="ru-RU" w:bidi="ru-RU"/>
        </w:rPr>
        <w:lastRenderedPageBreak/>
        <w:t>пункте 8 настоящего Положения, в течение финансового года.</w:t>
      </w:r>
    </w:p>
    <w:p w14:paraId="67AD2B0E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192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Контроль за выполнением муниципальными казенными учрежде</w:t>
      </w:r>
      <w:r>
        <w:rPr>
          <w:color w:val="000000"/>
          <w:lang w:eastAsia="ru-RU" w:bidi="ru-RU"/>
        </w:rPr>
        <w:softHyphen/>
        <w:t>ниями муниципальных заданий осуществляет администрация сельского по</w:t>
      </w:r>
      <w:r>
        <w:rPr>
          <w:color w:val="000000"/>
          <w:lang w:eastAsia="ru-RU" w:bidi="ru-RU"/>
        </w:rPr>
        <w:softHyphen/>
        <w:t>селения.</w:t>
      </w:r>
    </w:p>
    <w:p w14:paraId="79599E6F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206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Контроль за выполнением муниципальными бюджетными учреж</w:t>
      </w:r>
      <w:r>
        <w:rPr>
          <w:color w:val="000000"/>
          <w:lang w:eastAsia="ru-RU" w:bidi="ru-RU"/>
        </w:rPr>
        <w:softHyphen/>
        <w:t>дениями муниципальных заданий осуществляет администрация сельского поселения.</w:t>
      </w:r>
    </w:p>
    <w:p w14:paraId="7E200D2B" w14:textId="77777777" w:rsidR="00080182" w:rsidRDefault="00080182" w:rsidP="00080182">
      <w:pPr>
        <w:pStyle w:val="Bodytext20"/>
        <w:numPr>
          <w:ilvl w:val="0"/>
          <w:numId w:val="2"/>
        </w:numPr>
        <w:shd w:val="clear" w:color="auto" w:fill="auto"/>
        <w:tabs>
          <w:tab w:val="left" w:pos="1198"/>
        </w:tabs>
        <w:spacing w:line="320" w:lineRule="exact"/>
        <w:ind w:firstLine="780"/>
        <w:jc w:val="both"/>
      </w:pPr>
      <w:r>
        <w:rPr>
          <w:color w:val="000000"/>
          <w:lang w:eastAsia="ru-RU" w:bidi="ru-RU"/>
        </w:rPr>
        <w:t>Муниципальные задания, за исключением сведений, отнесенных к государственной тайне, размещаются на официальном сайте администрации сельского поселения на основе информации, предоставляемой муниципаль</w:t>
      </w:r>
      <w:r>
        <w:rPr>
          <w:color w:val="000000"/>
          <w:lang w:eastAsia="ru-RU" w:bidi="ru-RU"/>
        </w:rPr>
        <w:softHyphen/>
        <w:t>ными бюджетными и казенными учреждениями, в порядке, установленном постановлением администрации сельского поселения.</w:t>
      </w:r>
    </w:p>
    <w:p w14:paraId="2EA62CC6" w14:textId="77777777" w:rsidR="00080182" w:rsidRDefault="00080182" w:rsidP="000801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801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Муниципальные зад</w:t>
      </w:r>
      <w:r w:rsidRPr="00080182">
        <w:rPr>
          <w:rFonts w:ascii="Times New Roman" w:hAnsi="Times New Roman" w:cs="Times New Roman"/>
          <w:sz w:val="28"/>
          <w:szCs w:val="28"/>
        </w:rPr>
        <w:t xml:space="preserve">ания и отчеты об их исполнении, </w:t>
      </w:r>
      <w:r w:rsidRPr="000801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 исключением сведений, отнесенных к государственной тайне, могут быть размещены на официальных сайтах в сети Интернет администрации сельского поселения.</w:t>
      </w:r>
    </w:p>
    <w:p w14:paraId="38106F0A" w14:textId="77777777" w:rsidR="00080182" w:rsidRDefault="00080182" w:rsidP="000801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9809491" w14:textId="77777777" w:rsidR="00080182" w:rsidRDefault="00080182" w:rsidP="000801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4D078E3" w14:textId="77777777" w:rsidR="00080182" w:rsidRDefault="006829B2" w:rsidP="006829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Глава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</w:t>
      </w:r>
      <w:r w:rsidR="00F503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Н.Д. Россохина</w:t>
      </w:r>
    </w:p>
    <w:p w14:paraId="4CBA59C1" w14:textId="77777777" w:rsidR="00080182" w:rsidRDefault="00080182" w:rsidP="000801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4123148" w14:textId="77777777" w:rsidR="00080182" w:rsidRDefault="00080182" w:rsidP="000801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8F96DC5" w14:textId="77777777" w:rsidR="00080182" w:rsidRDefault="00080182" w:rsidP="000801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3F51DDF" w14:textId="77777777" w:rsidR="00080182" w:rsidRDefault="00080182" w:rsidP="000801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D87BECB" w14:textId="77777777" w:rsidR="00080182" w:rsidRDefault="00080182" w:rsidP="000801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BAF2FDC" w14:textId="77777777" w:rsidR="00080182" w:rsidRDefault="00080182" w:rsidP="000801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ACBFB04" w14:textId="77777777" w:rsidR="00080182" w:rsidRDefault="00080182" w:rsidP="000801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E69981B" w14:textId="77777777" w:rsidR="00080182" w:rsidRDefault="00080182" w:rsidP="000801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3FCFA81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2B2317A2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7C4E637C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664B90BE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7BFCBD3C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29F49C70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28222F0F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42741908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7AF125CA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1043A714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0E6D64F0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15C60748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6912228E" w14:textId="77777777" w:rsidR="00774B0A" w:rsidRDefault="00774B0A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77C493C6" w14:textId="77777777" w:rsidR="00774B0A" w:rsidRDefault="00774B0A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4B660C3D" w14:textId="77777777" w:rsidR="00774B0A" w:rsidRDefault="00774B0A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24F05D00" w14:textId="77777777" w:rsidR="00774B0A" w:rsidRDefault="00774B0A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342C7E80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29FDC281" w14:textId="77777777" w:rsidR="006829B2" w:rsidRDefault="006829B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071B85B7" w14:textId="77777777" w:rsidR="00080182" w:rsidRPr="008448BE" w:rsidRDefault="0008018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45E56F75" w14:textId="77777777" w:rsidR="00080182" w:rsidRDefault="0008018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Style w:val="Bodytext4"/>
          <w:rFonts w:eastAsiaTheme="minorHAnsi"/>
          <w:sz w:val="28"/>
          <w:szCs w:val="28"/>
        </w:rPr>
        <w:lastRenderedPageBreak/>
        <w:t>к Положению о формировании и фина</w:t>
      </w:r>
      <w:r w:rsidRPr="008448BE">
        <w:rPr>
          <w:rFonts w:ascii="Times New Roman" w:hAnsi="Times New Roman" w:cs="Times New Roman"/>
          <w:sz w:val="28"/>
          <w:szCs w:val="28"/>
        </w:rPr>
        <w:t xml:space="preserve">нсовом обеспечении выполнения муниципального задания муниципальными бюджетными и казенными учреждениями </w:t>
      </w:r>
      <w:r w:rsidR="00F503EB">
        <w:rPr>
          <w:rFonts w:ascii="Times New Roman" w:hAnsi="Times New Roman" w:cs="Times New Roman"/>
          <w:sz w:val="28"/>
          <w:szCs w:val="28"/>
        </w:rPr>
        <w:t xml:space="preserve">Ракитненского </w:t>
      </w:r>
      <w:r w:rsidRPr="008448B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8BE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края, утвержденному постановлением администрации </w:t>
      </w:r>
      <w:r w:rsidR="00F503EB">
        <w:rPr>
          <w:rFonts w:ascii="Times New Roman" w:hAnsi="Times New Roman" w:cs="Times New Roman"/>
          <w:sz w:val="28"/>
          <w:szCs w:val="28"/>
        </w:rPr>
        <w:t xml:space="preserve">Ракитненского </w:t>
      </w:r>
      <w:r w:rsidRPr="008448BE">
        <w:rPr>
          <w:rFonts w:ascii="Times New Roman" w:hAnsi="Times New Roman" w:cs="Times New Roman"/>
          <w:sz w:val="28"/>
          <w:szCs w:val="28"/>
        </w:rPr>
        <w:t>сел</w:t>
      </w:r>
      <w:r w:rsidR="00F503EB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</w:p>
    <w:p w14:paraId="0DF1BB44" w14:textId="77777777" w:rsidR="00080182" w:rsidRPr="008448BE" w:rsidRDefault="00080182" w:rsidP="0008018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Fonts w:ascii="Times New Roman" w:hAnsi="Times New Roman" w:cs="Times New Roman"/>
          <w:sz w:val="28"/>
          <w:szCs w:val="28"/>
        </w:rPr>
        <w:t>от</w:t>
      </w:r>
      <w:r w:rsidR="007B5C8D">
        <w:rPr>
          <w:rFonts w:ascii="Times New Roman" w:hAnsi="Times New Roman" w:cs="Times New Roman"/>
          <w:sz w:val="28"/>
          <w:szCs w:val="28"/>
        </w:rPr>
        <w:t xml:space="preserve"> 01.04.2021 № 37</w:t>
      </w:r>
    </w:p>
    <w:p w14:paraId="0DA9D86D" w14:textId="77777777" w:rsidR="00080182" w:rsidRDefault="00080182" w:rsidP="00080182">
      <w:pPr>
        <w:pStyle w:val="Bodytext20"/>
        <w:shd w:val="clear" w:color="auto" w:fill="auto"/>
        <w:spacing w:after="428" w:line="280" w:lineRule="exact"/>
        <w:jc w:val="right"/>
      </w:pPr>
    </w:p>
    <w:p w14:paraId="47E09454" w14:textId="77777777" w:rsidR="00080182" w:rsidRDefault="00080182" w:rsidP="00080182">
      <w:pPr>
        <w:pStyle w:val="Bodytext20"/>
        <w:shd w:val="clear" w:color="auto" w:fill="auto"/>
        <w:spacing w:after="428" w:line="280" w:lineRule="exact"/>
      </w:pPr>
      <w:r>
        <w:t xml:space="preserve">                                                                                                                    </w:t>
      </w:r>
      <w:r>
        <w:rPr>
          <w:color w:val="000000"/>
          <w:lang w:eastAsia="ru-RU" w:bidi="ru-RU"/>
        </w:rPr>
        <w:t>Форма</w:t>
      </w:r>
    </w:p>
    <w:p w14:paraId="0DA74657" w14:textId="77777777" w:rsidR="006829B2" w:rsidRPr="008448BE" w:rsidRDefault="006829B2" w:rsidP="006829B2">
      <w:pPr>
        <w:pStyle w:val="a3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Fonts w:ascii="Times New Roman" w:hAnsi="Times New Roman" w:cs="Times New Roman"/>
          <w:sz w:val="28"/>
          <w:szCs w:val="28"/>
        </w:rPr>
        <w:t>УТВЕРЖДАЮ</w:t>
      </w:r>
    </w:p>
    <w:p w14:paraId="654239B1" w14:textId="77777777" w:rsidR="006829B2" w:rsidRPr="008448BE" w:rsidRDefault="006829B2" w:rsidP="006829B2">
      <w:pPr>
        <w:pStyle w:val="a3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03EB">
        <w:rPr>
          <w:rFonts w:ascii="Times New Roman" w:hAnsi="Times New Roman" w:cs="Times New Roman"/>
          <w:sz w:val="28"/>
          <w:szCs w:val="28"/>
        </w:rPr>
        <w:t xml:space="preserve">Ракитненского </w:t>
      </w:r>
      <w:r w:rsidRPr="008448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38AC1D15" w14:textId="77777777" w:rsidR="006829B2" w:rsidRDefault="006829B2" w:rsidP="006829B2">
      <w:pPr>
        <w:pStyle w:val="a3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3DE48A0B" w14:textId="77777777" w:rsidR="006829B2" w:rsidRDefault="006829B2" w:rsidP="006829B2">
      <w:pPr>
        <w:pStyle w:val="a3"/>
        <w:spacing w:line="240" w:lineRule="exact"/>
        <w:ind w:left="453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14:paraId="0390928E" w14:textId="77777777" w:rsidR="006829B2" w:rsidRPr="006829B2" w:rsidRDefault="006829B2" w:rsidP="006829B2">
      <w:pPr>
        <w:pStyle w:val="a3"/>
        <w:spacing w:line="240" w:lineRule="exact"/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829B2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Ф.И.О.</w:t>
      </w:r>
    </w:p>
    <w:p w14:paraId="5C52FACC" w14:textId="77777777" w:rsidR="006829B2" w:rsidRPr="008448BE" w:rsidRDefault="006829B2" w:rsidP="006829B2">
      <w:pPr>
        <w:pStyle w:val="a3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66C3A33" w14:textId="77777777" w:rsidR="006829B2" w:rsidRPr="008448BE" w:rsidRDefault="006829B2" w:rsidP="006829B2">
      <w:pPr>
        <w:pStyle w:val="a3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8448BE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8448BE">
        <w:rPr>
          <w:rFonts w:ascii="Times New Roman" w:hAnsi="Times New Roman" w:cs="Times New Roman"/>
          <w:sz w:val="28"/>
          <w:szCs w:val="28"/>
        </w:rPr>
        <w:t>г.</w:t>
      </w:r>
    </w:p>
    <w:p w14:paraId="3101AB6B" w14:textId="77777777" w:rsidR="00080182" w:rsidRDefault="00080182" w:rsidP="00080182">
      <w:pPr>
        <w:pStyle w:val="Bodytext20"/>
        <w:shd w:val="clear" w:color="auto" w:fill="auto"/>
        <w:spacing w:line="324" w:lineRule="exact"/>
      </w:pPr>
    </w:p>
    <w:p w14:paraId="2819E923" w14:textId="77777777" w:rsidR="00080182" w:rsidRDefault="00080182" w:rsidP="00080182">
      <w:pPr>
        <w:pStyle w:val="Bodytext20"/>
        <w:shd w:val="clear" w:color="auto" w:fill="auto"/>
        <w:spacing w:line="324" w:lineRule="exact"/>
      </w:pPr>
      <w:r>
        <w:rPr>
          <w:color w:val="000000"/>
          <w:lang w:eastAsia="ru-RU" w:bidi="ru-RU"/>
        </w:rPr>
        <w:t>МУНИЦИПАЛЬНОЕ ЗАДАНИЕ</w:t>
      </w:r>
      <w:r>
        <w:rPr>
          <w:color w:val="000000"/>
          <w:lang w:eastAsia="ru-RU" w:bidi="ru-RU"/>
        </w:rPr>
        <w:br/>
        <w:t>на оказание муниципальных услуг (выполнение работ)</w:t>
      </w:r>
    </w:p>
    <w:p w14:paraId="05119F36" w14:textId="77777777" w:rsidR="00080182" w:rsidRDefault="00080182" w:rsidP="00080182">
      <w:pPr>
        <w:pStyle w:val="Bodytext20"/>
        <w:shd w:val="clear" w:color="auto" w:fill="auto"/>
        <w:tabs>
          <w:tab w:val="left" w:leader="underscore" w:pos="5083"/>
        </w:tabs>
        <w:spacing w:after="231" w:line="324" w:lineRule="exact"/>
        <w:ind w:left="3740"/>
        <w:jc w:val="both"/>
      </w:pPr>
      <w:r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ab/>
        <w:t>году</w:t>
      </w:r>
    </w:p>
    <w:p w14:paraId="101596A3" w14:textId="77777777" w:rsidR="00080182" w:rsidRDefault="00080182" w:rsidP="00080182">
      <w:pPr>
        <w:pStyle w:val="Bodytext20"/>
        <w:shd w:val="clear" w:color="auto" w:fill="auto"/>
        <w:spacing w:after="284" w:line="335" w:lineRule="exact"/>
        <w:ind w:firstLine="580"/>
        <w:jc w:val="left"/>
      </w:pPr>
      <w:r>
        <w:rPr>
          <w:color w:val="000000"/>
          <w:lang w:eastAsia="ru-RU" w:bidi="ru-RU"/>
        </w:rPr>
        <w:t>Полное наименование бюджетного или казенного учреждения, оказы</w:t>
      </w:r>
      <w:r>
        <w:rPr>
          <w:color w:val="000000"/>
          <w:lang w:eastAsia="ru-RU" w:bidi="ru-RU"/>
        </w:rPr>
        <w:softHyphen/>
        <w:t>вающего муниципальные услуги</w:t>
      </w:r>
    </w:p>
    <w:p w14:paraId="2740B1A6" w14:textId="77777777" w:rsidR="00080182" w:rsidRDefault="00080182" w:rsidP="00080182">
      <w:pPr>
        <w:pStyle w:val="Bodytext20"/>
        <w:shd w:val="clear" w:color="auto" w:fill="auto"/>
        <w:tabs>
          <w:tab w:val="left" w:leader="underscore" w:pos="9360"/>
        </w:tabs>
        <w:spacing w:after="1136" w:line="280" w:lineRule="exact"/>
        <w:ind w:left="580"/>
        <w:jc w:val="both"/>
      </w:pPr>
      <w:r>
        <w:rPr>
          <w:color w:val="000000"/>
          <w:lang w:eastAsia="ru-RU" w:bidi="ru-RU"/>
        </w:rPr>
        <w:t>Главный распорядитель бюджетных средств</w:t>
      </w:r>
      <w:r>
        <w:rPr>
          <w:color w:val="000000"/>
          <w:lang w:eastAsia="ru-RU" w:bidi="ru-RU"/>
        </w:rPr>
        <w:tab/>
      </w:r>
    </w:p>
    <w:p w14:paraId="77EBFD40" w14:textId="77777777" w:rsidR="00080182" w:rsidRDefault="00080182" w:rsidP="00080182">
      <w:pPr>
        <w:pStyle w:val="Bodytext20"/>
        <w:numPr>
          <w:ilvl w:val="0"/>
          <w:numId w:val="3"/>
        </w:numPr>
        <w:shd w:val="clear" w:color="auto" w:fill="auto"/>
        <w:tabs>
          <w:tab w:val="left" w:pos="874"/>
        </w:tabs>
        <w:ind w:firstLine="580"/>
        <w:jc w:val="left"/>
      </w:pPr>
      <w:r>
        <w:rPr>
          <w:color w:val="000000"/>
          <w:lang w:eastAsia="ru-RU" w:bidi="ru-RU"/>
        </w:rPr>
        <w:t>Требования к объему оказываемых муниципальных услуг в натураль</w:t>
      </w:r>
      <w:r>
        <w:rPr>
          <w:color w:val="000000"/>
          <w:lang w:eastAsia="ru-RU" w:bidi="ru-RU"/>
        </w:rPr>
        <w:softHyphen/>
        <w:t>ных показателях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968"/>
        <w:gridCol w:w="1310"/>
        <w:gridCol w:w="1084"/>
        <w:gridCol w:w="727"/>
        <w:gridCol w:w="1256"/>
        <w:gridCol w:w="1130"/>
        <w:gridCol w:w="1289"/>
        <w:gridCol w:w="1138"/>
      </w:tblGrid>
      <w:tr w:rsidR="00080182" w14:paraId="7E77622A" w14:textId="77777777" w:rsidTr="00A26FFD">
        <w:trPr>
          <w:trHeight w:hRule="exact" w:val="652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F792F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Bodytext210pt"/>
              </w:rPr>
              <w:t>№</w:t>
            </w:r>
          </w:p>
          <w:p w14:paraId="70B8E081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Bodytext210pt"/>
              </w:rPr>
              <w:t>п/п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9AC4C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ind w:left="180"/>
              <w:jc w:val="left"/>
            </w:pPr>
            <w:r>
              <w:rPr>
                <w:rStyle w:val="Bodytext210pt"/>
              </w:rPr>
              <w:t>Наиме</w:t>
            </w:r>
            <w:r>
              <w:rPr>
                <w:rStyle w:val="Bodytext210pt"/>
              </w:rPr>
              <w:softHyphen/>
            </w:r>
          </w:p>
          <w:p w14:paraId="5FA3CE21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ind w:left="180"/>
              <w:jc w:val="left"/>
            </w:pPr>
            <w:r>
              <w:rPr>
                <w:rStyle w:val="Bodytext210pt"/>
              </w:rPr>
              <w:t>нование</w:t>
            </w:r>
          </w:p>
          <w:p w14:paraId="2A279ED5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Bodytext210pt"/>
              </w:rPr>
              <w:t>услуги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518DC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ind w:firstLine="200"/>
              <w:jc w:val="both"/>
            </w:pPr>
            <w:r>
              <w:rPr>
                <w:rStyle w:val="Bodytext210pt"/>
              </w:rPr>
              <w:t>Показатель, характери</w:t>
            </w:r>
            <w:r>
              <w:rPr>
                <w:rStyle w:val="Bodytext210pt"/>
              </w:rPr>
              <w:softHyphen/>
              <w:t>зующий со</w:t>
            </w:r>
            <w:r>
              <w:rPr>
                <w:rStyle w:val="Bodytext210pt"/>
              </w:rPr>
              <w:softHyphen/>
              <w:t>став и (или) объем (со</w:t>
            </w:r>
            <w:r>
              <w:rPr>
                <w:rStyle w:val="Bodytext210pt"/>
              </w:rPr>
              <w:softHyphen/>
              <w:t>держание) оказываемых муниципаль</w:t>
            </w:r>
            <w:r>
              <w:rPr>
                <w:rStyle w:val="Bodytext210pt"/>
              </w:rPr>
              <w:softHyphen/>
              <w:t>ных услуг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794B3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Единицы</w:t>
            </w:r>
          </w:p>
          <w:p w14:paraId="6D307CA1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измерения</w:t>
            </w:r>
          </w:p>
          <w:p w14:paraId="782A1203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показателя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20217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Объем</w:t>
            </w:r>
          </w:p>
          <w:p w14:paraId="4516EFB7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услуг</w:t>
            </w:r>
          </w:p>
          <w:p w14:paraId="1BF724A3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Bodytext210pt"/>
              </w:rPr>
              <w:t>по</w:t>
            </w:r>
          </w:p>
          <w:p w14:paraId="73454865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ind w:left="180"/>
              <w:jc w:val="left"/>
            </w:pPr>
            <w:r>
              <w:rPr>
                <w:rStyle w:val="Bodytext210pt"/>
              </w:rPr>
              <w:t>году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739F6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Объем оказания услуг по кварталам</w:t>
            </w:r>
          </w:p>
        </w:tc>
      </w:tr>
      <w:tr w:rsidR="00080182" w14:paraId="34EC64C1" w14:textId="77777777" w:rsidTr="00A26FFD">
        <w:trPr>
          <w:trHeight w:hRule="exact" w:val="1444"/>
          <w:jc w:val="center"/>
        </w:trPr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FDD041" w14:textId="77777777" w:rsidR="00080182" w:rsidRDefault="00080182" w:rsidP="00A26FFD">
            <w:pPr>
              <w:framePr w:w="9400" w:wrap="notBeside" w:vAnchor="text" w:hAnchor="text" w:xAlign="center" w:y="1"/>
            </w:pPr>
          </w:p>
        </w:tc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2B3623" w14:textId="77777777" w:rsidR="00080182" w:rsidRDefault="00080182" w:rsidP="00A26FFD">
            <w:pPr>
              <w:framePr w:w="9400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C8C578" w14:textId="77777777" w:rsidR="00080182" w:rsidRDefault="00080182" w:rsidP="00A26FFD">
            <w:pPr>
              <w:framePr w:w="9400" w:wrap="notBeside" w:vAnchor="text" w:hAnchor="text" w:xAlign="center" w:y="1"/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4C3D86" w14:textId="77777777" w:rsidR="00080182" w:rsidRDefault="00080182" w:rsidP="00A26FFD">
            <w:pPr>
              <w:framePr w:w="9400" w:wrap="notBeside" w:vAnchor="text" w:hAnchor="text" w:xAlign="center" w:y="1"/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E1089C" w14:textId="77777777" w:rsidR="00080182" w:rsidRDefault="00080182" w:rsidP="00A26FFD">
            <w:pPr>
              <w:framePr w:w="9400" w:wrap="notBeside" w:vAnchor="text" w:hAnchor="text" w:xAlign="center" w:y="1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414BA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10pt"/>
              </w:rPr>
              <w:t>I квартал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BE50E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210pt"/>
              </w:rPr>
              <w:t>II квартал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F40DA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Bodytext210pt"/>
              </w:rPr>
              <w:t>III квартал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79ADA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0pt"/>
              </w:rPr>
              <w:t>IV квартал</w:t>
            </w:r>
          </w:p>
        </w:tc>
      </w:tr>
      <w:tr w:rsidR="00080182" w14:paraId="34E17306" w14:textId="77777777" w:rsidTr="00A26FFD">
        <w:trPr>
          <w:trHeight w:hRule="exact" w:val="26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E21C7F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10pt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6C32EA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A21BC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D0442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94573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2A0EB6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35654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9391E1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5BDF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9</w:t>
            </w:r>
          </w:p>
        </w:tc>
      </w:tr>
    </w:tbl>
    <w:p w14:paraId="48066E11" w14:textId="77777777" w:rsidR="00080182" w:rsidRDefault="00080182" w:rsidP="00080182">
      <w:pPr>
        <w:framePr w:w="9400" w:wrap="notBeside" w:vAnchor="text" w:hAnchor="text" w:xAlign="center" w:y="1"/>
        <w:rPr>
          <w:sz w:val="2"/>
          <w:szCs w:val="2"/>
        </w:rPr>
      </w:pPr>
    </w:p>
    <w:p w14:paraId="39B9678E" w14:textId="77777777" w:rsidR="00080182" w:rsidRDefault="00080182" w:rsidP="0008018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968"/>
        <w:gridCol w:w="1314"/>
        <w:gridCol w:w="1084"/>
        <w:gridCol w:w="731"/>
        <w:gridCol w:w="1253"/>
        <w:gridCol w:w="1134"/>
        <w:gridCol w:w="1292"/>
        <w:gridCol w:w="1134"/>
      </w:tblGrid>
      <w:tr w:rsidR="00080182" w14:paraId="6BD23334" w14:textId="77777777" w:rsidTr="00A26FFD">
        <w:trPr>
          <w:trHeight w:hRule="exact" w:val="28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68336" w14:textId="77777777" w:rsidR="00080182" w:rsidRDefault="00080182" w:rsidP="00A26FFD">
            <w:pPr>
              <w:pStyle w:val="Bodytext20"/>
              <w:framePr w:w="9403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Arial10pt"/>
              </w:rPr>
              <w:lastRenderedPageBreak/>
              <w:t>1</w:t>
            </w:r>
            <w:r>
              <w:rPr>
                <w:rStyle w:val="Bodytext2Cambria8ptBold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4732E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366E7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F98CA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5544E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FDC6B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7FBE5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73FF5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D6395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182" w14:paraId="33FB4FE3" w14:textId="77777777" w:rsidTr="00A26FFD">
        <w:trPr>
          <w:trHeight w:hRule="exact" w:val="27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033731" w14:textId="77777777" w:rsidR="00080182" w:rsidRDefault="00080182" w:rsidP="00A26FFD">
            <w:pPr>
              <w:pStyle w:val="Bodytext20"/>
              <w:framePr w:w="9403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Bodytext295pt"/>
              </w:rPr>
              <w:t>2</w:t>
            </w:r>
            <w:r>
              <w:rPr>
                <w:rStyle w:val="Bodytext2Arial105pt"/>
                <w:b w:val="0"/>
                <w:bCs w:val="0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942D1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53B0C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6FD25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A60B6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D1217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BCC60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C7EC7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87488" w14:textId="77777777" w:rsidR="00080182" w:rsidRDefault="00080182" w:rsidP="00A26FFD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B348012" w14:textId="77777777" w:rsidR="00080182" w:rsidRDefault="00080182" w:rsidP="00080182">
      <w:pPr>
        <w:framePr w:w="9403" w:wrap="notBeside" w:vAnchor="text" w:hAnchor="text" w:xAlign="center" w:y="1"/>
        <w:rPr>
          <w:sz w:val="2"/>
          <w:szCs w:val="2"/>
        </w:rPr>
      </w:pPr>
    </w:p>
    <w:p w14:paraId="38220CC1" w14:textId="77777777" w:rsidR="00080182" w:rsidRDefault="00080182" w:rsidP="00080182">
      <w:pPr>
        <w:rPr>
          <w:sz w:val="2"/>
          <w:szCs w:val="2"/>
        </w:rPr>
      </w:pPr>
    </w:p>
    <w:p w14:paraId="0D501644" w14:textId="77777777" w:rsidR="00080182" w:rsidRDefault="00080182" w:rsidP="00080182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443" w:line="280" w:lineRule="exact"/>
        <w:ind w:firstLine="580"/>
        <w:jc w:val="both"/>
      </w:pPr>
      <w:r>
        <w:rPr>
          <w:color w:val="000000"/>
          <w:lang w:eastAsia="ru-RU" w:bidi="ru-RU"/>
        </w:rPr>
        <w:t>Требования к качеству оказываемых муниципальных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578"/>
        <w:gridCol w:w="6271"/>
      </w:tblGrid>
      <w:tr w:rsidR="00080182" w14:paraId="7301CE7D" w14:textId="77777777" w:rsidTr="00A26FFD">
        <w:trPr>
          <w:trHeight w:hRule="exact" w:val="50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2F37D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after="60" w:line="200" w:lineRule="exact"/>
              <w:ind w:left="200"/>
              <w:jc w:val="left"/>
            </w:pPr>
            <w:r>
              <w:rPr>
                <w:rStyle w:val="Bodytext210pt"/>
              </w:rPr>
              <w:t>№</w:t>
            </w:r>
          </w:p>
          <w:p w14:paraId="58F3D282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before="60" w:line="200" w:lineRule="exact"/>
              <w:ind w:left="200"/>
              <w:jc w:val="left"/>
            </w:pPr>
            <w:r>
              <w:rPr>
                <w:rStyle w:val="Bodytext210pt"/>
              </w:rPr>
              <w:t>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FA5BD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Наименование услуги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5F556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Требования к качеству муниципальных услуг</w:t>
            </w:r>
          </w:p>
        </w:tc>
      </w:tr>
      <w:tr w:rsidR="00080182" w14:paraId="1739988C" w14:textId="77777777" w:rsidTr="00A26FFD">
        <w:trPr>
          <w:trHeight w:hRule="exact" w:val="25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B80FB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Bodytext210pt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FE27D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0D649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3</w:t>
            </w:r>
          </w:p>
        </w:tc>
      </w:tr>
      <w:tr w:rsidR="00080182" w14:paraId="30ABADB7" w14:textId="77777777" w:rsidTr="00A26FFD">
        <w:trPr>
          <w:trHeight w:hRule="exact" w:val="25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DE73D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Bodytext210pt"/>
              </w:rPr>
              <w:t>1.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C15D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2DB16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182" w14:paraId="79B4B79C" w14:textId="77777777" w:rsidTr="00A26FFD">
        <w:trPr>
          <w:trHeight w:hRule="exact" w:val="27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340D56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Bodytext210pt"/>
              </w:rPr>
              <w:t>2.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07D7F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B687F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4F4D5F5" w14:textId="77777777" w:rsidR="00080182" w:rsidRDefault="00080182" w:rsidP="00080182">
      <w:pPr>
        <w:framePr w:w="9400" w:wrap="notBeside" w:vAnchor="text" w:hAnchor="text" w:xAlign="center" w:y="1"/>
        <w:rPr>
          <w:sz w:val="2"/>
          <w:szCs w:val="2"/>
        </w:rPr>
      </w:pPr>
    </w:p>
    <w:p w14:paraId="5FC0DC43" w14:textId="77777777" w:rsidR="00080182" w:rsidRDefault="00080182" w:rsidP="00080182">
      <w:pPr>
        <w:rPr>
          <w:sz w:val="2"/>
          <w:szCs w:val="2"/>
        </w:rPr>
      </w:pPr>
    </w:p>
    <w:p w14:paraId="04CEE264" w14:textId="77777777" w:rsidR="00080182" w:rsidRDefault="00080182" w:rsidP="00080182">
      <w:pPr>
        <w:pStyle w:val="Bodytext20"/>
        <w:numPr>
          <w:ilvl w:val="0"/>
          <w:numId w:val="3"/>
        </w:numPr>
        <w:shd w:val="clear" w:color="auto" w:fill="auto"/>
        <w:tabs>
          <w:tab w:val="left" w:pos="938"/>
        </w:tabs>
        <w:spacing w:before="170" w:line="335" w:lineRule="exact"/>
        <w:ind w:firstLine="580"/>
        <w:jc w:val="both"/>
      </w:pPr>
      <w:r>
        <w:rPr>
          <w:color w:val="000000"/>
          <w:lang w:eastAsia="ru-RU" w:bidi="ru-RU"/>
        </w:rPr>
        <w:t>Плановый объем оказываемых муниципальных услуг в стоимостных показателях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1152"/>
        <w:gridCol w:w="1066"/>
        <w:gridCol w:w="1084"/>
        <w:gridCol w:w="853"/>
        <w:gridCol w:w="724"/>
        <w:gridCol w:w="1033"/>
        <w:gridCol w:w="994"/>
        <w:gridCol w:w="1008"/>
        <w:gridCol w:w="994"/>
      </w:tblGrid>
      <w:tr w:rsidR="00080182" w14:paraId="09302DEB" w14:textId="77777777" w:rsidTr="00A26FFD">
        <w:trPr>
          <w:trHeight w:hRule="exact" w:val="486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FC6F6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after="60" w:line="200" w:lineRule="exact"/>
              <w:ind w:left="160"/>
              <w:jc w:val="left"/>
            </w:pPr>
            <w:r>
              <w:rPr>
                <w:rStyle w:val="Bodytext210pt"/>
              </w:rPr>
              <w:t>№</w:t>
            </w:r>
          </w:p>
          <w:p w14:paraId="31107A6C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before="60" w:line="200" w:lineRule="exact"/>
              <w:ind w:left="160"/>
              <w:jc w:val="left"/>
            </w:pPr>
            <w:r>
              <w:rPr>
                <w:rStyle w:val="Bodytext210pt"/>
              </w:rPr>
              <w:t>п/п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55DC5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0pt"/>
              </w:rPr>
              <w:t>Наимено</w:t>
            </w:r>
            <w:r>
              <w:rPr>
                <w:rStyle w:val="Bodytext210pt"/>
              </w:rPr>
              <w:softHyphen/>
              <w:t>вание ус</w:t>
            </w:r>
            <w:r>
              <w:rPr>
                <w:rStyle w:val="Bodytext210pt"/>
              </w:rPr>
              <w:softHyphen/>
              <w:t>луг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B34EA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Bodytext210pt"/>
              </w:rPr>
              <w:t>Показа</w:t>
            </w:r>
            <w:r>
              <w:rPr>
                <w:rStyle w:val="Bodytext210pt"/>
              </w:rPr>
              <w:softHyphen/>
              <w:t>тель, ха</w:t>
            </w:r>
            <w:r>
              <w:rPr>
                <w:rStyle w:val="Bodytext210pt"/>
              </w:rPr>
              <w:softHyphen/>
              <w:t>рактери</w:t>
            </w:r>
            <w:r>
              <w:rPr>
                <w:rStyle w:val="Bodytext210pt"/>
              </w:rPr>
              <w:softHyphen/>
              <w:t>зующий состав и (или) объ</w:t>
            </w:r>
            <w:r>
              <w:rPr>
                <w:rStyle w:val="Bodytext210pt"/>
              </w:rPr>
              <w:softHyphen/>
              <w:t>ем (со</w:t>
            </w:r>
            <w:r>
              <w:rPr>
                <w:rStyle w:val="Bodytext210pt"/>
              </w:rPr>
              <w:softHyphen/>
              <w:t>держание) оказывае</w:t>
            </w:r>
            <w:r>
              <w:rPr>
                <w:rStyle w:val="Bodytext210pt"/>
              </w:rPr>
              <w:softHyphen/>
              <w:t>мых му</w:t>
            </w:r>
            <w:r>
              <w:rPr>
                <w:rStyle w:val="Bodytext210pt"/>
              </w:rPr>
              <w:softHyphen/>
              <w:t>ниципаль</w:t>
            </w:r>
            <w:r>
              <w:rPr>
                <w:rStyle w:val="Bodytext210pt"/>
              </w:rPr>
              <w:softHyphen/>
              <w:t>ных услуг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9F9DC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Bodytext210pt"/>
              </w:rPr>
              <w:t>Объем услуг по году (в натураль</w:t>
            </w:r>
            <w:r>
              <w:rPr>
                <w:rStyle w:val="Bodytext210pt"/>
              </w:rPr>
              <w:softHyphen/>
              <w:t>ном выра</w:t>
            </w:r>
            <w:r>
              <w:rPr>
                <w:rStyle w:val="Bodytext210pt"/>
              </w:rPr>
              <w:softHyphen/>
              <w:t>жении)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32258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ind w:left="160"/>
              <w:jc w:val="left"/>
            </w:pPr>
            <w:r>
              <w:rPr>
                <w:rStyle w:val="Bodytext210pt"/>
              </w:rPr>
              <w:t>Утвер</w:t>
            </w:r>
            <w:r>
              <w:rPr>
                <w:rStyle w:val="Bodytext210pt"/>
              </w:rPr>
              <w:softHyphen/>
            </w:r>
          </w:p>
          <w:p w14:paraId="4609775D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ind w:left="160"/>
              <w:jc w:val="left"/>
            </w:pPr>
            <w:r>
              <w:rPr>
                <w:rStyle w:val="Bodytext210pt"/>
              </w:rPr>
              <w:t>жден</w:t>
            </w:r>
            <w:r>
              <w:rPr>
                <w:rStyle w:val="Bodytext210pt"/>
              </w:rPr>
              <w:softHyphen/>
            </w:r>
          </w:p>
          <w:p w14:paraId="74350C1D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Bodytext210pt"/>
              </w:rPr>
              <w:t>ный</w:t>
            </w:r>
          </w:p>
          <w:p w14:paraId="321EB2DE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ind w:left="160"/>
              <w:jc w:val="left"/>
            </w:pPr>
            <w:r>
              <w:rPr>
                <w:rStyle w:val="Bodytext210pt"/>
              </w:rPr>
              <w:t>норма</w:t>
            </w:r>
            <w:r>
              <w:rPr>
                <w:rStyle w:val="Bodytext210pt"/>
              </w:rPr>
              <w:softHyphen/>
            </w:r>
          </w:p>
          <w:p w14:paraId="5EC0ABB7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Bodytext210pt"/>
              </w:rPr>
              <w:t>тив</w:t>
            </w:r>
          </w:p>
          <w:p w14:paraId="208866BF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стоимо</w:t>
            </w:r>
            <w:r>
              <w:rPr>
                <w:rStyle w:val="Bodytext210pt"/>
              </w:rPr>
              <w:softHyphen/>
            </w:r>
          </w:p>
          <w:p w14:paraId="2BDA6A01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Bodytext210pt"/>
              </w:rPr>
              <w:t>сти</w:t>
            </w:r>
          </w:p>
          <w:p w14:paraId="7521802D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Bodytext210pt"/>
              </w:rPr>
              <w:t>едини</w:t>
            </w:r>
            <w:r>
              <w:rPr>
                <w:rStyle w:val="Bodytext210pt"/>
              </w:rPr>
              <w:softHyphen/>
              <w:t>цы ус</w:t>
            </w:r>
            <w:r>
              <w:rPr>
                <w:rStyle w:val="Bodytext210pt"/>
              </w:rPr>
              <w:softHyphen/>
              <w:t>луги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F3A0E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Объем</w:t>
            </w:r>
          </w:p>
          <w:p w14:paraId="11A300BB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услуг</w:t>
            </w:r>
          </w:p>
          <w:p w14:paraId="355FD103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Bodytext210pt"/>
              </w:rPr>
              <w:t>по</w:t>
            </w:r>
          </w:p>
          <w:p w14:paraId="37E23A14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ind w:left="180"/>
              <w:jc w:val="left"/>
            </w:pPr>
            <w:r>
              <w:rPr>
                <w:rStyle w:val="Bodytext210pt"/>
              </w:rPr>
              <w:t>году</w:t>
            </w:r>
          </w:p>
          <w:p w14:paraId="7CDAF0DF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(тыс.р</w:t>
            </w:r>
          </w:p>
          <w:p w14:paraId="76579285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  <w:ind w:left="180"/>
              <w:jc w:val="left"/>
            </w:pPr>
            <w:r>
              <w:rPr>
                <w:rStyle w:val="Bodytext210pt"/>
              </w:rPr>
              <w:t>уб.)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CEDBB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after="60" w:line="200" w:lineRule="exact"/>
              <w:ind w:left="240"/>
              <w:jc w:val="left"/>
            </w:pPr>
            <w:r>
              <w:rPr>
                <w:rStyle w:val="Bodytext210pt"/>
              </w:rPr>
              <w:t>Объем оказания услуг по кварталам (тыс.</w:t>
            </w:r>
          </w:p>
          <w:p w14:paraId="5758EAAF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Bodytext210pt"/>
              </w:rPr>
              <w:t>руб.)</w:t>
            </w:r>
          </w:p>
        </w:tc>
      </w:tr>
      <w:tr w:rsidR="00080182" w14:paraId="6D767557" w14:textId="77777777" w:rsidTr="00A26FFD">
        <w:trPr>
          <w:trHeight w:hRule="exact" w:val="2293"/>
          <w:jc w:val="center"/>
        </w:trPr>
        <w:tc>
          <w:tcPr>
            <w:tcW w:w="4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5E4AE5" w14:textId="77777777" w:rsidR="00080182" w:rsidRDefault="00080182" w:rsidP="00A26FFD">
            <w:pPr>
              <w:framePr w:w="9400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6BE158" w14:textId="77777777" w:rsidR="00080182" w:rsidRDefault="00080182" w:rsidP="00A26FFD">
            <w:pPr>
              <w:framePr w:w="9400" w:wrap="notBeside" w:vAnchor="text" w:hAnchor="text" w:xAlign="center" w:y="1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B0E8F9" w14:textId="77777777" w:rsidR="00080182" w:rsidRDefault="00080182" w:rsidP="00A26FFD">
            <w:pPr>
              <w:framePr w:w="9400" w:wrap="notBeside" w:vAnchor="text" w:hAnchor="text" w:xAlign="center" w:y="1"/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E689F9" w14:textId="77777777" w:rsidR="00080182" w:rsidRDefault="00080182" w:rsidP="00A26FFD">
            <w:pPr>
              <w:framePr w:w="9400" w:wrap="notBeside" w:vAnchor="text" w:hAnchor="text" w:xAlign="center" w:y="1"/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47F66B" w14:textId="77777777" w:rsidR="00080182" w:rsidRDefault="00080182" w:rsidP="00A26FFD">
            <w:pPr>
              <w:framePr w:w="9400" w:wrap="notBeside" w:vAnchor="text" w:hAnchor="text" w:xAlign="center" w:y="1"/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C51BFE" w14:textId="77777777" w:rsidR="00080182" w:rsidRDefault="00080182" w:rsidP="00A26FFD">
            <w:pPr>
              <w:framePr w:w="9400" w:wrap="notBeside" w:vAnchor="text" w:hAnchor="text" w:xAlign="center" w:y="1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FD72A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0pt"/>
              </w:rPr>
              <w:t>I квартал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E0B59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0pt"/>
              </w:rPr>
              <w:t>II квартал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62BCC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0pt"/>
              </w:rPr>
              <w:t>III квар</w:t>
            </w:r>
            <w:r>
              <w:rPr>
                <w:rStyle w:val="Bodytext210pt"/>
              </w:rPr>
              <w:softHyphen/>
              <w:t>тал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B227A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Bodytext210pt"/>
              </w:rPr>
              <w:t>IV квар</w:t>
            </w:r>
            <w:r>
              <w:rPr>
                <w:rStyle w:val="Bodytext210pt"/>
              </w:rPr>
              <w:softHyphen/>
              <w:t>тал</w:t>
            </w:r>
          </w:p>
        </w:tc>
      </w:tr>
      <w:tr w:rsidR="00080182" w14:paraId="64170310" w14:textId="77777777" w:rsidTr="00A26FFD">
        <w:trPr>
          <w:trHeight w:hRule="exact" w:val="25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06E55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Cambria10pt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5AA16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B0DE6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0E66E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4D471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6BBA9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9F63F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89D0B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D4D6A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FD1F9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10</w:t>
            </w:r>
          </w:p>
        </w:tc>
      </w:tr>
      <w:tr w:rsidR="00080182" w14:paraId="453FD1AC" w14:textId="77777777" w:rsidTr="00A26FFD">
        <w:trPr>
          <w:trHeight w:hRule="exact" w:val="25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D7333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Cambria10pt"/>
              </w:rPr>
              <w:t>1</w:t>
            </w:r>
            <w:r>
              <w:rPr>
                <w:rStyle w:val="Bodytext2Cambria7ptBold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94512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B7957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AC21D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5C5A0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B64F8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D2967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A2DCE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C2C6C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11D5A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182" w14:paraId="2878B975" w14:textId="77777777" w:rsidTr="00A26FFD">
        <w:trPr>
          <w:trHeight w:hRule="exact" w:val="25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B945E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210pt"/>
              </w:rPr>
              <w:t>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7AEAB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4ABC3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E4949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E2925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D500D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4D3DF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0E0FD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40E9F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1B2E4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182" w14:paraId="147FD0C1" w14:textId="77777777" w:rsidTr="00A26FFD">
        <w:trPr>
          <w:trHeight w:hRule="exact" w:val="26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F952C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A8064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C5A24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ADA71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ADFD7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A1D2F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E8B5C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528DA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D2AA1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950DD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67844DF" w14:textId="77777777" w:rsidR="00080182" w:rsidRDefault="00080182" w:rsidP="00080182">
      <w:pPr>
        <w:framePr w:w="9400" w:wrap="notBeside" w:vAnchor="text" w:hAnchor="text" w:xAlign="center" w:y="1"/>
        <w:rPr>
          <w:sz w:val="2"/>
          <w:szCs w:val="2"/>
        </w:rPr>
      </w:pPr>
    </w:p>
    <w:p w14:paraId="4EF6E0CC" w14:textId="77777777" w:rsidR="00080182" w:rsidRDefault="00080182" w:rsidP="00080182">
      <w:pPr>
        <w:rPr>
          <w:sz w:val="2"/>
          <w:szCs w:val="2"/>
        </w:rPr>
      </w:pPr>
    </w:p>
    <w:p w14:paraId="701ADE61" w14:textId="77777777" w:rsidR="00080182" w:rsidRDefault="00080182" w:rsidP="00080182">
      <w:pPr>
        <w:pStyle w:val="Bodytext20"/>
        <w:numPr>
          <w:ilvl w:val="0"/>
          <w:numId w:val="3"/>
        </w:numPr>
        <w:shd w:val="clear" w:color="auto" w:fill="auto"/>
        <w:tabs>
          <w:tab w:val="left" w:pos="934"/>
        </w:tabs>
        <w:spacing w:before="843"/>
        <w:ind w:firstLine="580"/>
        <w:jc w:val="both"/>
      </w:pPr>
      <w:r>
        <w:rPr>
          <w:color w:val="000000"/>
          <w:lang w:eastAsia="ru-RU" w:bidi="ru-RU"/>
        </w:rPr>
        <w:t>Категории физических и (или) юридических лиц, являющихся потре</w:t>
      </w:r>
      <w:r>
        <w:rPr>
          <w:color w:val="000000"/>
          <w:lang w:eastAsia="ru-RU" w:bidi="ru-RU"/>
        </w:rPr>
        <w:softHyphen/>
        <w:t>бителями соответствующих муниципальных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861"/>
        <w:gridCol w:w="6984"/>
      </w:tblGrid>
      <w:tr w:rsidR="00080182" w14:paraId="385F83F4" w14:textId="77777777" w:rsidTr="00A26FFD">
        <w:trPr>
          <w:trHeight w:hRule="exact" w:val="48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21B22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after="60" w:line="200" w:lineRule="exact"/>
              <w:ind w:left="160"/>
              <w:jc w:val="left"/>
            </w:pPr>
            <w:r>
              <w:rPr>
                <w:rStyle w:val="Bodytext210pt"/>
              </w:rPr>
              <w:t>№</w:t>
            </w:r>
          </w:p>
          <w:p w14:paraId="0467D6C6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before="60" w:line="200" w:lineRule="exact"/>
              <w:ind w:left="160"/>
              <w:jc w:val="left"/>
            </w:pPr>
            <w:r>
              <w:rPr>
                <w:rStyle w:val="Bodytext210pt"/>
              </w:rPr>
              <w:t>п/п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7213B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Bodytext210pt"/>
              </w:rPr>
              <w:t>Наименование ус</w:t>
            </w:r>
            <w:r>
              <w:rPr>
                <w:rStyle w:val="Bodytext210pt"/>
              </w:rPr>
              <w:softHyphen/>
              <w:t>луг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289DC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Категория потребителей</w:t>
            </w:r>
          </w:p>
        </w:tc>
      </w:tr>
      <w:tr w:rsidR="00080182" w14:paraId="1E33AF48" w14:textId="77777777" w:rsidTr="00A26FFD">
        <w:trPr>
          <w:trHeight w:hRule="exact" w:val="25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608F9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Bodytext210pt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3106C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2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9E284" w14:textId="77777777" w:rsidR="00080182" w:rsidRDefault="00080182" w:rsidP="00A26FFD">
            <w:pPr>
              <w:pStyle w:val="Bodytext20"/>
              <w:framePr w:w="94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3</w:t>
            </w:r>
          </w:p>
        </w:tc>
      </w:tr>
      <w:tr w:rsidR="00080182" w14:paraId="2D12CDCF" w14:textId="77777777" w:rsidTr="00A26FFD">
        <w:trPr>
          <w:trHeight w:hRule="exact" w:val="24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82204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DCA85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F2CB3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182" w14:paraId="0D003EDC" w14:textId="77777777" w:rsidTr="00A26FFD">
        <w:trPr>
          <w:trHeight w:hRule="exact" w:val="27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E3E90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2F547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86BE7" w14:textId="77777777" w:rsidR="00080182" w:rsidRDefault="00080182" w:rsidP="00A26FFD">
            <w:pPr>
              <w:framePr w:w="94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D782B67" w14:textId="77777777" w:rsidR="00080182" w:rsidRDefault="00080182" w:rsidP="00080182">
      <w:pPr>
        <w:framePr w:w="9400" w:wrap="notBeside" w:vAnchor="text" w:hAnchor="text" w:xAlign="center" w:y="1"/>
        <w:rPr>
          <w:sz w:val="2"/>
          <w:szCs w:val="2"/>
        </w:rPr>
      </w:pPr>
    </w:p>
    <w:p w14:paraId="6625F212" w14:textId="77777777" w:rsidR="00080182" w:rsidRDefault="00080182" w:rsidP="00080182">
      <w:pPr>
        <w:rPr>
          <w:sz w:val="2"/>
          <w:szCs w:val="2"/>
        </w:rPr>
      </w:pPr>
    </w:p>
    <w:p w14:paraId="58C48CB5" w14:textId="77777777" w:rsidR="00080182" w:rsidRDefault="00080182" w:rsidP="00080182">
      <w:pPr>
        <w:pStyle w:val="Bodytext20"/>
        <w:numPr>
          <w:ilvl w:val="0"/>
          <w:numId w:val="3"/>
        </w:numPr>
        <w:shd w:val="clear" w:color="auto" w:fill="auto"/>
        <w:tabs>
          <w:tab w:val="left" w:pos="934"/>
        </w:tabs>
        <w:spacing w:before="186" w:line="320" w:lineRule="exact"/>
        <w:ind w:firstLine="580"/>
        <w:jc w:val="both"/>
      </w:pPr>
      <w:r>
        <w:rPr>
          <w:color w:val="000000"/>
          <w:lang w:eastAsia="ru-RU" w:bidi="ru-RU"/>
        </w:rPr>
        <w:t>Порядок оказания муниципальных услуг, информирования потенци</w:t>
      </w:r>
      <w:r>
        <w:rPr>
          <w:color w:val="000000"/>
          <w:lang w:eastAsia="ru-RU" w:bidi="ru-RU"/>
        </w:rPr>
        <w:softHyphen/>
        <w:t>альных потребителей об оказании услуги и основания для отказа в оказании муниципальной услуги потребителям услуги</w:t>
      </w:r>
    </w:p>
    <w:p w14:paraId="0756D260" w14:textId="77777777" w:rsidR="00080182" w:rsidRDefault="00080182" w:rsidP="00080182">
      <w:pPr>
        <w:pStyle w:val="a3"/>
        <w:ind w:firstLine="580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5.1.</w:t>
      </w:r>
      <w:r w:rsidRPr="00080182">
        <w:rPr>
          <w:rFonts w:ascii="Times New Roman" w:hAnsi="Times New Roman" w:cs="Times New Roman"/>
          <w:sz w:val="28"/>
          <w:szCs w:val="28"/>
          <w:lang w:eastAsia="ru-RU" w:bidi="ru-RU"/>
        </w:rPr>
        <w:t>Порядок оказания муниципальных услуг:</w:t>
      </w:r>
    </w:p>
    <w:p w14:paraId="28D15F74" w14:textId="77777777" w:rsidR="002C3BC0" w:rsidRDefault="002C3BC0" w:rsidP="002C3BC0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________________________________________________</w:t>
      </w:r>
    </w:p>
    <w:p w14:paraId="0347AFEC" w14:textId="77777777" w:rsidR="002C3BC0" w:rsidRDefault="002C3BC0" w:rsidP="002C3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7034AED9" w14:textId="77777777" w:rsidR="002C3BC0" w:rsidRDefault="002C3BC0" w:rsidP="002C3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3024AAEE" w14:textId="77777777" w:rsidR="002C3BC0" w:rsidRDefault="002C3BC0" w:rsidP="002C3BC0">
      <w:pPr>
        <w:pStyle w:val="Bodytext20"/>
        <w:shd w:val="clear" w:color="auto" w:fill="auto"/>
        <w:tabs>
          <w:tab w:val="left" w:pos="1157"/>
        </w:tabs>
        <w:spacing w:line="320" w:lineRule="exact"/>
        <w:ind w:left="580"/>
        <w:jc w:val="both"/>
        <w:rPr>
          <w:color w:val="000000"/>
          <w:lang w:eastAsia="ru-RU" w:bidi="ru-RU"/>
        </w:rPr>
      </w:pPr>
      <w:r>
        <w:t>5.2.</w:t>
      </w:r>
      <w:r w:rsidRPr="002C3BC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Порядок информирования потенциальных потребителей об оказании</w:t>
      </w:r>
    </w:p>
    <w:p w14:paraId="09BE2CD4" w14:textId="77777777" w:rsidR="002C3BC0" w:rsidRDefault="002C3BC0" w:rsidP="002C3BC0">
      <w:pPr>
        <w:pStyle w:val="Bodytext20"/>
        <w:shd w:val="clear" w:color="auto" w:fill="auto"/>
        <w:tabs>
          <w:tab w:val="left" w:pos="1157"/>
        </w:tabs>
        <w:spacing w:line="320" w:lineRule="exact"/>
        <w:jc w:val="both"/>
      </w:pPr>
      <w:r>
        <w:rPr>
          <w:color w:val="000000"/>
          <w:lang w:eastAsia="ru-RU" w:bidi="ru-RU"/>
        </w:rPr>
        <w:t>услуги:</w:t>
      </w:r>
    </w:p>
    <w:p w14:paraId="5FCA759D" w14:textId="77777777" w:rsidR="002C3BC0" w:rsidRDefault="002C3BC0" w:rsidP="002C3BC0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________________________________________________</w:t>
      </w:r>
    </w:p>
    <w:p w14:paraId="750EF581" w14:textId="77777777" w:rsidR="002C3BC0" w:rsidRDefault="002C3BC0" w:rsidP="002C3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p w14:paraId="59ED3E2A" w14:textId="77777777" w:rsidR="00080182" w:rsidRDefault="002C3BC0" w:rsidP="002C3BC0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2C3B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Основания для отказа в оказании муниципальной услуги потребите</w:t>
      </w:r>
      <w:r w:rsidRPr="002C3B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лям 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7D76A519" w14:textId="77777777" w:rsidR="002C3BC0" w:rsidRDefault="002C3BC0" w:rsidP="002C3BC0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________________________________________________</w:t>
      </w:r>
    </w:p>
    <w:p w14:paraId="4BA8BA19" w14:textId="77777777" w:rsidR="002C3BC0" w:rsidRDefault="002C3BC0" w:rsidP="002C3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22F84167" w14:textId="77777777" w:rsidR="002C3BC0" w:rsidRDefault="002C3BC0" w:rsidP="002C3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28F1CA9C" w14:textId="77777777" w:rsidR="002C3BC0" w:rsidRDefault="002C3BC0" w:rsidP="002C3BC0">
      <w:pPr>
        <w:pStyle w:val="Bodytext20"/>
        <w:numPr>
          <w:ilvl w:val="0"/>
          <w:numId w:val="3"/>
        </w:numPr>
        <w:shd w:val="clear" w:color="auto" w:fill="auto"/>
        <w:tabs>
          <w:tab w:val="left" w:pos="968"/>
        </w:tabs>
        <w:ind w:firstLine="600"/>
        <w:jc w:val="both"/>
      </w:pPr>
      <w:r>
        <w:rPr>
          <w:color w:val="000000"/>
          <w:lang w:eastAsia="ru-RU" w:bidi="ru-RU"/>
        </w:rPr>
        <w:t>Порядок контроля за исполнением муниципального задания, в том числе условия и порядок его досрочного прекращения</w:t>
      </w:r>
    </w:p>
    <w:p w14:paraId="5EF6935E" w14:textId="77777777" w:rsidR="002C3BC0" w:rsidRDefault="002C3BC0" w:rsidP="002C3BC0">
      <w:pPr>
        <w:pStyle w:val="Bodytext40"/>
        <w:shd w:val="clear" w:color="auto" w:fill="auto"/>
        <w:spacing w:before="0" w:line="200" w:lineRule="exact"/>
        <w:ind w:firstLine="600"/>
        <w:jc w:val="both"/>
      </w:pPr>
      <w:r>
        <w:rPr>
          <w:color w:val="000000"/>
          <w:lang w:eastAsia="ru-RU" w:bidi="ru-RU"/>
        </w:rPr>
        <w:t>6.1. Порядок контроля за исполнением муниципального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340"/>
        <w:gridCol w:w="1692"/>
        <w:gridCol w:w="4680"/>
      </w:tblGrid>
      <w:tr w:rsidR="002C3BC0" w14:paraId="23C5726D" w14:textId="77777777" w:rsidTr="00A26FFD">
        <w:trPr>
          <w:trHeight w:hRule="exact" w:val="5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06F0A" w14:textId="77777777" w:rsidR="002C3BC0" w:rsidRDefault="002C3BC0" w:rsidP="00A26FFD">
            <w:pPr>
              <w:pStyle w:val="Bodytext20"/>
              <w:framePr w:w="9266" w:wrap="notBeside" w:vAnchor="text" w:hAnchor="text" w:xAlign="center" w:y="1"/>
              <w:shd w:val="clear" w:color="auto" w:fill="auto"/>
              <w:spacing w:after="60" w:line="200" w:lineRule="exact"/>
              <w:ind w:left="180"/>
              <w:jc w:val="left"/>
            </w:pPr>
            <w:r>
              <w:rPr>
                <w:rStyle w:val="Bodytext210pt"/>
              </w:rPr>
              <w:t>№</w:t>
            </w:r>
          </w:p>
          <w:p w14:paraId="3E30B012" w14:textId="77777777" w:rsidR="002C3BC0" w:rsidRDefault="002C3BC0" w:rsidP="00A26FFD">
            <w:pPr>
              <w:pStyle w:val="Bodytext20"/>
              <w:framePr w:w="9266" w:wrap="notBeside" w:vAnchor="text" w:hAnchor="text" w:xAlign="center" w:y="1"/>
              <w:shd w:val="clear" w:color="auto" w:fill="auto"/>
              <w:spacing w:before="60" w:line="200" w:lineRule="exact"/>
              <w:ind w:left="180"/>
              <w:jc w:val="left"/>
            </w:pPr>
            <w:r>
              <w:rPr>
                <w:rStyle w:val="Bodytext210pt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F696B" w14:textId="77777777" w:rsidR="002C3BC0" w:rsidRDefault="002C3BC0" w:rsidP="00A26FFD">
            <w:pPr>
              <w:pStyle w:val="Bodytext20"/>
              <w:framePr w:w="9266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Bodytext210pt"/>
              </w:rPr>
              <w:t>Наименование направле</w:t>
            </w:r>
            <w:r>
              <w:rPr>
                <w:rStyle w:val="Bodytext210pt"/>
              </w:rPr>
              <w:softHyphen/>
              <w:t>ния контроля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C27A1" w14:textId="77777777" w:rsidR="002C3BC0" w:rsidRDefault="002C3BC0" w:rsidP="00A26FFD">
            <w:pPr>
              <w:pStyle w:val="Bodytext20"/>
              <w:framePr w:w="9266" w:wrap="notBeside" w:vAnchor="text" w:hAnchor="text" w:xAlign="center" w:y="1"/>
              <w:shd w:val="clear" w:color="auto" w:fill="auto"/>
              <w:spacing w:after="60" w:line="200" w:lineRule="exact"/>
              <w:ind w:left="180"/>
              <w:jc w:val="left"/>
            </w:pPr>
            <w:r>
              <w:rPr>
                <w:rStyle w:val="Bodytext210pt"/>
              </w:rPr>
              <w:t>Периодичность</w:t>
            </w:r>
          </w:p>
          <w:p w14:paraId="05E92BC6" w14:textId="77777777" w:rsidR="002C3BC0" w:rsidRDefault="002C3BC0" w:rsidP="00A26FFD">
            <w:pPr>
              <w:pStyle w:val="Bodytext20"/>
              <w:framePr w:w="9266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Bodytext210pt"/>
              </w:rPr>
              <w:t>контроля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10E10" w14:textId="77777777" w:rsidR="002C3BC0" w:rsidRDefault="002C3BC0" w:rsidP="00A26FFD">
            <w:pPr>
              <w:pStyle w:val="Bodytext20"/>
              <w:framePr w:w="926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0pt"/>
              </w:rPr>
              <w:t>Контролирующий орган (структурное подразделе</w:t>
            </w:r>
            <w:r>
              <w:rPr>
                <w:rStyle w:val="Bodytext210pt"/>
              </w:rPr>
              <w:softHyphen/>
              <w:t>ние)</w:t>
            </w:r>
          </w:p>
        </w:tc>
      </w:tr>
      <w:tr w:rsidR="002C3BC0" w14:paraId="1DD940B0" w14:textId="77777777" w:rsidTr="00A26FFD">
        <w:trPr>
          <w:trHeight w:hRule="exact" w:val="25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387AD" w14:textId="77777777" w:rsidR="002C3BC0" w:rsidRDefault="002C3BC0" w:rsidP="00A26FFD">
            <w:pPr>
              <w:pStyle w:val="Bodytext20"/>
              <w:framePr w:w="9266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Bodytext210pt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8EE03" w14:textId="77777777" w:rsidR="002C3BC0" w:rsidRDefault="002C3BC0" w:rsidP="00A26FFD">
            <w:pPr>
              <w:pStyle w:val="Bodytext20"/>
              <w:framePr w:w="926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FADBA" w14:textId="77777777" w:rsidR="002C3BC0" w:rsidRDefault="002C3BC0" w:rsidP="00A26FFD">
            <w:pPr>
              <w:pStyle w:val="Bodytext20"/>
              <w:framePr w:w="926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87ABB" w14:textId="77777777" w:rsidR="002C3BC0" w:rsidRDefault="002C3BC0" w:rsidP="00A26FFD">
            <w:pPr>
              <w:pStyle w:val="Bodytext20"/>
              <w:framePr w:w="926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4</w:t>
            </w:r>
          </w:p>
        </w:tc>
      </w:tr>
      <w:tr w:rsidR="002C3BC0" w14:paraId="620E73D7" w14:textId="77777777" w:rsidTr="00A26FFD">
        <w:trPr>
          <w:trHeight w:hRule="exact" w:val="25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350DE" w14:textId="77777777" w:rsidR="002C3BC0" w:rsidRDefault="002C3BC0" w:rsidP="00A26FFD">
            <w:pPr>
              <w:framePr w:w="9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21F93" w14:textId="77777777" w:rsidR="002C3BC0" w:rsidRDefault="002C3BC0" w:rsidP="00A26FFD">
            <w:pPr>
              <w:framePr w:w="9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23CD1" w14:textId="77777777" w:rsidR="002C3BC0" w:rsidRDefault="002C3BC0" w:rsidP="00A26FFD">
            <w:pPr>
              <w:framePr w:w="9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05C7" w14:textId="77777777" w:rsidR="002C3BC0" w:rsidRDefault="002C3BC0" w:rsidP="00A26FFD">
            <w:pPr>
              <w:framePr w:w="9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BC0" w14:paraId="663E5D15" w14:textId="77777777" w:rsidTr="00A26FFD">
        <w:trPr>
          <w:trHeight w:hRule="exact" w:val="28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EE30F" w14:textId="77777777" w:rsidR="002C3BC0" w:rsidRDefault="002C3BC0" w:rsidP="00A26FFD">
            <w:pPr>
              <w:framePr w:w="9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99C21" w14:textId="77777777" w:rsidR="002C3BC0" w:rsidRDefault="002C3BC0" w:rsidP="00A26FFD">
            <w:pPr>
              <w:framePr w:w="9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7641F" w14:textId="77777777" w:rsidR="002C3BC0" w:rsidRDefault="002C3BC0" w:rsidP="00A26FFD">
            <w:pPr>
              <w:framePr w:w="9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8D3B4" w14:textId="77777777" w:rsidR="002C3BC0" w:rsidRDefault="002C3BC0" w:rsidP="00A26FFD">
            <w:pPr>
              <w:framePr w:w="92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185CD6B" w14:textId="77777777" w:rsidR="002C3BC0" w:rsidRDefault="002C3BC0" w:rsidP="002C3BC0">
      <w:pPr>
        <w:framePr w:w="9266" w:wrap="notBeside" w:vAnchor="text" w:hAnchor="text" w:xAlign="center" w:y="1"/>
        <w:rPr>
          <w:sz w:val="2"/>
          <w:szCs w:val="2"/>
        </w:rPr>
      </w:pPr>
    </w:p>
    <w:p w14:paraId="05262CBC" w14:textId="77777777" w:rsidR="002C3BC0" w:rsidRDefault="002C3BC0" w:rsidP="002C3BC0">
      <w:pPr>
        <w:rPr>
          <w:sz w:val="2"/>
          <w:szCs w:val="2"/>
        </w:rPr>
      </w:pPr>
    </w:p>
    <w:p w14:paraId="248ED7E1" w14:textId="77777777" w:rsidR="002C3BC0" w:rsidRDefault="002C3BC0" w:rsidP="002C3BC0">
      <w:pPr>
        <w:pStyle w:val="Bodytext20"/>
        <w:numPr>
          <w:ilvl w:val="0"/>
          <w:numId w:val="4"/>
        </w:numPr>
        <w:shd w:val="clear" w:color="auto" w:fill="auto"/>
        <w:tabs>
          <w:tab w:val="left" w:pos="1150"/>
        </w:tabs>
        <w:spacing w:before="162"/>
        <w:ind w:firstLine="600"/>
        <w:jc w:val="both"/>
      </w:pPr>
      <w:r>
        <w:rPr>
          <w:color w:val="000000"/>
          <w:lang w:eastAsia="ru-RU" w:bidi="ru-RU"/>
        </w:rPr>
        <w:t>Условия и порядок приостановления и досрочного прекращения ис</w:t>
      </w:r>
      <w:r>
        <w:rPr>
          <w:color w:val="000000"/>
          <w:lang w:eastAsia="ru-RU" w:bidi="ru-RU"/>
        </w:rPr>
        <w:softHyphen/>
        <w:t>полнения муниципального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5353"/>
        <w:gridCol w:w="3488"/>
      </w:tblGrid>
      <w:tr w:rsidR="002C3BC0" w14:paraId="213B72C2" w14:textId="77777777" w:rsidTr="00A26FFD">
        <w:trPr>
          <w:trHeight w:hRule="exact" w:val="48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C9ED3" w14:textId="77777777" w:rsidR="002C3BC0" w:rsidRDefault="002C3BC0" w:rsidP="00A26FFD">
            <w:pPr>
              <w:pStyle w:val="Bodytext20"/>
              <w:framePr w:w="9396" w:wrap="notBeside" w:vAnchor="text" w:hAnchor="text" w:xAlign="center" w:y="1"/>
              <w:shd w:val="clear" w:color="auto" w:fill="auto"/>
              <w:spacing w:after="60" w:line="200" w:lineRule="exact"/>
              <w:ind w:left="180"/>
              <w:jc w:val="left"/>
            </w:pPr>
            <w:r>
              <w:rPr>
                <w:rStyle w:val="Bodytext210pt"/>
              </w:rPr>
              <w:t>№</w:t>
            </w:r>
          </w:p>
          <w:p w14:paraId="7465D529" w14:textId="77777777" w:rsidR="002C3BC0" w:rsidRDefault="002C3BC0" w:rsidP="00A26FFD">
            <w:pPr>
              <w:pStyle w:val="Bodytext20"/>
              <w:framePr w:w="9396" w:wrap="notBeside" w:vAnchor="text" w:hAnchor="text" w:xAlign="center" w:y="1"/>
              <w:shd w:val="clear" w:color="auto" w:fill="auto"/>
              <w:spacing w:before="60" w:line="200" w:lineRule="exact"/>
              <w:ind w:left="180"/>
              <w:jc w:val="left"/>
            </w:pPr>
            <w:r>
              <w:rPr>
                <w:rStyle w:val="Bodytext210pt"/>
              </w:rPr>
              <w:t>п/п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F798D" w14:textId="77777777" w:rsidR="002C3BC0" w:rsidRDefault="002C3BC0" w:rsidP="00A26FFD">
            <w:pPr>
              <w:pStyle w:val="Bodytext20"/>
              <w:framePr w:w="939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Bodytext210pt"/>
              </w:rPr>
              <w:t>Форма прекращения исполнения муниципального задания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6C474" w14:textId="77777777" w:rsidR="002C3BC0" w:rsidRDefault="002C3BC0" w:rsidP="00A26FFD">
            <w:pPr>
              <w:pStyle w:val="Bodytext20"/>
              <w:framePr w:w="939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Основания</w:t>
            </w:r>
          </w:p>
        </w:tc>
      </w:tr>
      <w:tr w:rsidR="002C3BC0" w14:paraId="1A8C11FC" w14:textId="77777777" w:rsidTr="00A26FFD">
        <w:trPr>
          <w:trHeight w:hRule="exact" w:val="25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E3414" w14:textId="77777777" w:rsidR="002C3BC0" w:rsidRDefault="002C3BC0" w:rsidP="00A26FFD">
            <w:pPr>
              <w:pStyle w:val="Bodytext20"/>
              <w:framePr w:w="9396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Bodytext210pt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08E33" w14:textId="77777777" w:rsidR="002C3BC0" w:rsidRDefault="002C3BC0" w:rsidP="00A26FFD">
            <w:pPr>
              <w:pStyle w:val="Bodytext20"/>
              <w:framePr w:w="939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C1771" w14:textId="77777777" w:rsidR="002C3BC0" w:rsidRDefault="002C3BC0" w:rsidP="00A26FFD">
            <w:pPr>
              <w:pStyle w:val="Bodytext20"/>
              <w:framePr w:w="939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3</w:t>
            </w:r>
          </w:p>
        </w:tc>
      </w:tr>
      <w:tr w:rsidR="002C3BC0" w14:paraId="4D8546B9" w14:textId="77777777" w:rsidTr="00A26FFD">
        <w:trPr>
          <w:trHeight w:hRule="exact" w:val="25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AB26A" w14:textId="77777777" w:rsidR="002C3BC0" w:rsidRDefault="002C3BC0" w:rsidP="00A26FFD">
            <w:pPr>
              <w:framePr w:w="93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B3305" w14:textId="77777777" w:rsidR="002C3BC0" w:rsidRDefault="002C3BC0" w:rsidP="00A26FFD">
            <w:pPr>
              <w:pStyle w:val="Bodytext20"/>
              <w:framePr w:w="939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0pt"/>
              </w:rPr>
              <w:t>Приостановление исполнения муниципального задания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12E99" w14:textId="77777777" w:rsidR="002C3BC0" w:rsidRDefault="002C3BC0" w:rsidP="00A26FFD">
            <w:pPr>
              <w:framePr w:w="93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BC0" w14:paraId="3CA004A7" w14:textId="77777777" w:rsidTr="00A26FFD">
        <w:trPr>
          <w:trHeight w:hRule="exact" w:val="27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70851" w14:textId="77777777" w:rsidR="002C3BC0" w:rsidRDefault="002C3BC0" w:rsidP="00A26FFD">
            <w:pPr>
              <w:framePr w:w="93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06CE7C" w14:textId="77777777" w:rsidR="002C3BC0" w:rsidRDefault="002C3BC0" w:rsidP="00A26FFD">
            <w:pPr>
              <w:pStyle w:val="Bodytext20"/>
              <w:framePr w:w="939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0pt"/>
              </w:rPr>
              <w:t>Досрочное прекращение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C5AB1" w14:textId="77777777" w:rsidR="002C3BC0" w:rsidRDefault="002C3BC0" w:rsidP="00A26FFD">
            <w:pPr>
              <w:framePr w:w="93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1DF5807" w14:textId="77777777" w:rsidR="002C3BC0" w:rsidRDefault="002C3BC0" w:rsidP="002C3BC0">
      <w:pPr>
        <w:framePr w:w="9396" w:wrap="notBeside" w:vAnchor="text" w:hAnchor="text" w:xAlign="center" w:y="1"/>
        <w:rPr>
          <w:sz w:val="2"/>
          <w:szCs w:val="2"/>
        </w:rPr>
      </w:pPr>
    </w:p>
    <w:p w14:paraId="5040EAD2" w14:textId="77777777" w:rsidR="002C3BC0" w:rsidRDefault="002C3BC0" w:rsidP="002C3BC0">
      <w:pPr>
        <w:rPr>
          <w:sz w:val="2"/>
          <w:szCs w:val="2"/>
        </w:rPr>
      </w:pPr>
    </w:p>
    <w:p w14:paraId="657D51CE" w14:textId="77777777" w:rsidR="002C3BC0" w:rsidRPr="002C3BC0" w:rsidRDefault="002C3BC0" w:rsidP="002C3BC0">
      <w:pPr>
        <w:pStyle w:val="a3"/>
        <w:numPr>
          <w:ilvl w:val="0"/>
          <w:numId w:val="3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B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Выписка из реестра расходных обязательств по расходным обязатель</w:t>
      </w:r>
      <w:r w:rsidRPr="002C3B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ствам, исполнение которых необходимо для выполнения муниципального задания.</w:t>
      </w:r>
      <w:r w:rsidRPr="002C3B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</w:p>
    <w:p w14:paraId="13B82BAC" w14:textId="77777777" w:rsidR="00080182" w:rsidRDefault="00080182" w:rsidP="000801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70252D" w14:textId="77777777" w:rsidR="002C3BC0" w:rsidRDefault="002C3BC0" w:rsidP="000801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4EF1F6" w14:textId="77777777" w:rsidR="002C3BC0" w:rsidRDefault="002C3BC0" w:rsidP="000801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47A53033" w14:textId="77777777" w:rsidR="002C3BC0" w:rsidRDefault="002C3BC0" w:rsidP="0008018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Ф.И.О.</w:t>
      </w:r>
    </w:p>
    <w:p w14:paraId="2736F975" w14:textId="77777777" w:rsidR="002C3BC0" w:rsidRDefault="002C3BC0" w:rsidP="000801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0CCAAF" w14:textId="77777777" w:rsidR="002C3BC0" w:rsidRDefault="002C3BC0" w:rsidP="000801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C85280" w14:textId="77777777" w:rsidR="002C3BC0" w:rsidRDefault="002C3BC0" w:rsidP="002C3B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4C11B173" w14:textId="77777777" w:rsidR="002C3BC0" w:rsidRDefault="002C3BC0" w:rsidP="002C3B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DD1550E" w14:textId="77777777" w:rsidR="002C3BC0" w:rsidRDefault="002C3BC0" w:rsidP="002C3B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42B8D07A" w14:textId="77777777" w:rsidR="002C3BC0" w:rsidRDefault="002C3BC0" w:rsidP="002C3B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4722C2B8" w14:textId="77777777" w:rsidR="002C3BC0" w:rsidRDefault="002C3BC0" w:rsidP="002C3B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B94E3FD" w14:textId="77777777" w:rsidR="006829B2" w:rsidRDefault="006829B2" w:rsidP="006829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39FB1DE7" w14:textId="77777777" w:rsidR="006829B2" w:rsidRDefault="006829B2" w:rsidP="006829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71B6FB36" w14:textId="77777777" w:rsidR="006829B2" w:rsidRDefault="006829B2" w:rsidP="006829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13D02DB9" w14:textId="77777777" w:rsidR="006829B2" w:rsidRDefault="006829B2" w:rsidP="006829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3476C349" w14:textId="77777777" w:rsidR="006829B2" w:rsidRDefault="006829B2" w:rsidP="006829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4B2EA062" w14:textId="77777777" w:rsidR="006829B2" w:rsidRDefault="006829B2" w:rsidP="006829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56CBB9C6" w14:textId="77777777" w:rsidR="006829B2" w:rsidRDefault="006829B2" w:rsidP="006829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60A2C987" w14:textId="77777777" w:rsidR="006829B2" w:rsidRDefault="006829B2" w:rsidP="006829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601A2FC2" w14:textId="77777777" w:rsidR="006829B2" w:rsidRDefault="006829B2" w:rsidP="006829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67A71F02" w14:textId="77777777" w:rsidR="006829B2" w:rsidRDefault="006829B2" w:rsidP="006829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115D8165" w14:textId="77777777" w:rsidR="006829B2" w:rsidRPr="008448BE" w:rsidRDefault="006829B2" w:rsidP="006829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48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9C839" w14:textId="77777777" w:rsidR="00F503EB" w:rsidRDefault="006829B2" w:rsidP="006829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Style w:val="Bodytext4"/>
          <w:rFonts w:eastAsiaTheme="minorHAnsi"/>
          <w:sz w:val="28"/>
          <w:szCs w:val="28"/>
        </w:rPr>
        <w:t>к Положению о формировании и фина</w:t>
      </w:r>
      <w:r w:rsidRPr="008448BE">
        <w:rPr>
          <w:rFonts w:ascii="Times New Roman" w:hAnsi="Times New Roman" w:cs="Times New Roman"/>
          <w:sz w:val="28"/>
          <w:szCs w:val="28"/>
        </w:rPr>
        <w:t xml:space="preserve">нсовом обеспечении выполнения муниципального задания муниципальными бюджетными и казенными учреждениями </w:t>
      </w:r>
      <w:r w:rsidR="00F503EB">
        <w:rPr>
          <w:rFonts w:ascii="Times New Roman" w:hAnsi="Times New Roman" w:cs="Times New Roman"/>
          <w:sz w:val="28"/>
          <w:szCs w:val="28"/>
        </w:rPr>
        <w:t xml:space="preserve">Ракитненского </w:t>
      </w:r>
      <w:r w:rsidRPr="008448B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8BE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края, утвержденному постановлением администрации </w:t>
      </w:r>
      <w:r w:rsidR="00F503EB">
        <w:rPr>
          <w:rFonts w:ascii="Times New Roman" w:hAnsi="Times New Roman" w:cs="Times New Roman"/>
          <w:sz w:val="28"/>
          <w:szCs w:val="28"/>
        </w:rPr>
        <w:t xml:space="preserve">Ракитненского </w:t>
      </w:r>
      <w:r w:rsidRPr="008448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02C305F5" w14:textId="77777777" w:rsidR="006829B2" w:rsidRPr="008448BE" w:rsidRDefault="006829B2" w:rsidP="006829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Fonts w:ascii="Times New Roman" w:hAnsi="Times New Roman" w:cs="Times New Roman"/>
          <w:sz w:val="28"/>
          <w:szCs w:val="28"/>
        </w:rPr>
        <w:t>от</w:t>
      </w:r>
      <w:r w:rsidR="007B5C8D">
        <w:rPr>
          <w:rFonts w:ascii="Times New Roman" w:hAnsi="Times New Roman" w:cs="Times New Roman"/>
          <w:sz w:val="28"/>
          <w:szCs w:val="28"/>
        </w:rPr>
        <w:t xml:space="preserve"> 01.04.2021 № 37</w:t>
      </w:r>
    </w:p>
    <w:p w14:paraId="0EC833EA" w14:textId="77777777" w:rsidR="006829B2" w:rsidRDefault="006829B2" w:rsidP="006829B2">
      <w:pPr>
        <w:pStyle w:val="Bodytext20"/>
        <w:shd w:val="clear" w:color="auto" w:fill="auto"/>
        <w:spacing w:after="428" w:line="280" w:lineRule="exact"/>
        <w:jc w:val="right"/>
      </w:pPr>
    </w:p>
    <w:p w14:paraId="317C5C6C" w14:textId="77777777" w:rsidR="006829B2" w:rsidRDefault="006829B2" w:rsidP="006829B2">
      <w:pPr>
        <w:pStyle w:val="Bodytext20"/>
        <w:shd w:val="clear" w:color="auto" w:fill="auto"/>
        <w:spacing w:after="428" w:line="280" w:lineRule="exact"/>
      </w:pPr>
      <w:r>
        <w:t xml:space="preserve">                                                                                                                    </w:t>
      </w:r>
      <w:r>
        <w:rPr>
          <w:color w:val="000000"/>
          <w:lang w:eastAsia="ru-RU" w:bidi="ru-RU"/>
        </w:rPr>
        <w:t>Форма</w:t>
      </w:r>
    </w:p>
    <w:p w14:paraId="0AF25F7F" w14:textId="77777777" w:rsidR="006829B2" w:rsidRPr="008448BE" w:rsidRDefault="006829B2" w:rsidP="006829B2">
      <w:pPr>
        <w:pStyle w:val="a3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Fonts w:ascii="Times New Roman" w:hAnsi="Times New Roman" w:cs="Times New Roman"/>
          <w:sz w:val="28"/>
          <w:szCs w:val="28"/>
        </w:rPr>
        <w:t>УТВЕРЖДАЮ</w:t>
      </w:r>
    </w:p>
    <w:p w14:paraId="0F4650D3" w14:textId="77777777" w:rsidR="006829B2" w:rsidRDefault="006829B2" w:rsidP="00F503EB">
      <w:pPr>
        <w:pStyle w:val="a3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Fonts w:ascii="Times New Roman" w:hAnsi="Times New Roman" w:cs="Times New Roman"/>
          <w:sz w:val="28"/>
          <w:szCs w:val="28"/>
        </w:rPr>
        <w:t>Глава</w:t>
      </w:r>
      <w:r w:rsidR="00F503EB">
        <w:rPr>
          <w:rFonts w:ascii="Times New Roman" w:hAnsi="Times New Roman" w:cs="Times New Roman"/>
          <w:sz w:val="28"/>
          <w:szCs w:val="28"/>
        </w:rPr>
        <w:t xml:space="preserve"> Ракитненского</w:t>
      </w:r>
      <w:r w:rsidRPr="008448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7975F49" w14:textId="77777777" w:rsidR="006829B2" w:rsidRDefault="006829B2" w:rsidP="006829B2">
      <w:pPr>
        <w:pStyle w:val="a3"/>
        <w:spacing w:line="240" w:lineRule="exact"/>
        <w:ind w:left="453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14:paraId="252F2294" w14:textId="77777777" w:rsidR="006829B2" w:rsidRPr="006829B2" w:rsidRDefault="006829B2" w:rsidP="006829B2">
      <w:pPr>
        <w:pStyle w:val="a3"/>
        <w:spacing w:line="240" w:lineRule="exact"/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829B2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Ф.И.О.</w:t>
      </w:r>
    </w:p>
    <w:p w14:paraId="1C4E3DF1" w14:textId="77777777" w:rsidR="006829B2" w:rsidRPr="008448BE" w:rsidRDefault="006829B2" w:rsidP="006829B2">
      <w:pPr>
        <w:pStyle w:val="a3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0AB068B" w14:textId="77777777" w:rsidR="006829B2" w:rsidRPr="008448BE" w:rsidRDefault="006829B2" w:rsidP="006829B2">
      <w:pPr>
        <w:pStyle w:val="a3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448B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8448BE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8448BE">
        <w:rPr>
          <w:rFonts w:ascii="Times New Roman" w:hAnsi="Times New Roman" w:cs="Times New Roman"/>
          <w:sz w:val="28"/>
          <w:szCs w:val="28"/>
        </w:rPr>
        <w:t>г.</w:t>
      </w:r>
    </w:p>
    <w:p w14:paraId="3C26BA9E" w14:textId="77777777" w:rsidR="002C3BC0" w:rsidRDefault="002C3BC0" w:rsidP="006829B2">
      <w:pPr>
        <w:pStyle w:val="Bodytext40"/>
        <w:shd w:val="clear" w:color="auto" w:fill="auto"/>
        <w:spacing w:before="0" w:after="453"/>
      </w:pPr>
    </w:p>
    <w:p w14:paraId="34D21B1D" w14:textId="77777777" w:rsidR="002C3BC0" w:rsidRPr="006829B2" w:rsidRDefault="002C3BC0" w:rsidP="006829B2">
      <w:pPr>
        <w:pStyle w:val="Bodytext40"/>
        <w:shd w:val="clear" w:color="auto" w:fill="auto"/>
        <w:spacing w:before="0" w:line="227" w:lineRule="exact"/>
        <w:ind w:right="440"/>
        <w:jc w:val="center"/>
        <w:rPr>
          <w:sz w:val="28"/>
          <w:szCs w:val="28"/>
        </w:rPr>
      </w:pPr>
      <w:r w:rsidRPr="006829B2">
        <w:rPr>
          <w:color w:val="000000"/>
          <w:sz w:val="28"/>
          <w:szCs w:val="28"/>
          <w:lang w:eastAsia="ru-RU" w:bidi="ru-RU"/>
        </w:rPr>
        <w:t>ВЕДОМСТВЕННЫЙ ПЕРЕЧЕНЬ</w:t>
      </w:r>
      <w:r w:rsidRPr="006829B2">
        <w:rPr>
          <w:color w:val="000000"/>
          <w:sz w:val="28"/>
          <w:szCs w:val="28"/>
          <w:lang w:eastAsia="ru-RU" w:bidi="ru-RU"/>
        </w:rPr>
        <w:br/>
        <w:t>муниципальных услуг (работ)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1091"/>
        <w:gridCol w:w="1429"/>
        <w:gridCol w:w="1328"/>
        <w:gridCol w:w="1210"/>
        <w:gridCol w:w="3431"/>
      </w:tblGrid>
      <w:tr w:rsidR="002C3BC0" w14:paraId="2B174EBA" w14:textId="77777777" w:rsidTr="00A26FFD">
        <w:trPr>
          <w:trHeight w:hRule="exact" w:val="186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6F30F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after="60" w:line="200" w:lineRule="exact"/>
              <w:ind w:left="140"/>
              <w:jc w:val="left"/>
            </w:pPr>
            <w:r>
              <w:rPr>
                <w:rStyle w:val="Bodytext210pt"/>
              </w:rPr>
              <w:t>№</w:t>
            </w:r>
          </w:p>
          <w:p w14:paraId="37878A40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before="60" w:line="200" w:lineRule="exact"/>
              <w:ind w:left="140"/>
              <w:jc w:val="left"/>
            </w:pPr>
            <w:r>
              <w:rPr>
                <w:rStyle w:val="Bodytext210pt"/>
              </w:rPr>
              <w:t>п/п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8035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27" w:lineRule="exact"/>
              <w:jc w:val="both"/>
            </w:pPr>
            <w:r>
              <w:rPr>
                <w:rStyle w:val="Bodytext210pt"/>
              </w:rPr>
              <w:t>Наимено</w:t>
            </w:r>
            <w:r>
              <w:rPr>
                <w:rStyle w:val="Bodytext210pt"/>
              </w:rPr>
              <w:softHyphen/>
              <w:t>вание му</w:t>
            </w:r>
            <w:r>
              <w:rPr>
                <w:rStyle w:val="Bodytext210pt"/>
              </w:rPr>
              <w:softHyphen/>
              <w:t>ниципаль</w:t>
            </w:r>
            <w:r>
              <w:rPr>
                <w:rStyle w:val="Bodytext210pt"/>
              </w:rPr>
              <w:softHyphen/>
              <w:t>ной услу</w:t>
            </w:r>
            <w:r>
              <w:rPr>
                <w:rStyle w:val="Bodytext210pt"/>
              </w:rPr>
              <w:softHyphen/>
              <w:t>ги (рабо</w:t>
            </w:r>
            <w:r>
              <w:rPr>
                <w:rStyle w:val="Bodytext210pt"/>
              </w:rPr>
              <w:softHyphen/>
              <w:t>ты)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64B9E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Категории потребителей муниципаль</w:t>
            </w:r>
            <w:r>
              <w:rPr>
                <w:rStyle w:val="Bodytext210pt"/>
              </w:rPr>
              <w:softHyphen/>
              <w:t>ной слуги (ра</w:t>
            </w:r>
            <w:r>
              <w:rPr>
                <w:rStyle w:val="Bodytext210pt"/>
              </w:rPr>
              <w:softHyphen/>
              <w:t>боты)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FC87D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Единицы измерения показателя объема (со</w:t>
            </w:r>
            <w:r>
              <w:rPr>
                <w:rStyle w:val="Bodytext210pt"/>
              </w:rPr>
              <w:softHyphen/>
              <w:t>держания) муниципаль</w:t>
            </w:r>
            <w:r>
              <w:rPr>
                <w:rStyle w:val="Bodytext210pt"/>
              </w:rPr>
              <w:softHyphen/>
              <w:t>ной услуги (работы)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B1FF5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Показатели,</w:t>
            </w:r>
          </w:p>
          <w:p w14:paraId="5305A47D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Bodytext210pt"/>
              </w:rPr>
              <w:t>характери</w:t>
            </w:r>
            <w:r>
              <w:rPr>
                <w:rStyle w:val="Bodytext210pt"/>
              </w:rPr>
              <w:softHyphen/>
            </w:r>
          </w:p>
          <w:p w14:paraId="1A8428E1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зующие</w:t>
            </w:r>
          </w:p>
          <w:p w14:paraId="5B20EE91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качество</w:t>
            </w:r>
          </w:p>
          <w:p w14:paraId="196D1EAC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муници</w:t>
            </w:r>
            <w:r>
              <w:rPr>
                <w:rStyle w:val="Bodytext210pt"/>
              </w:rPr>
              <w:softHyphen/>
            </w:r>
          </w:p>
          <w:p w14:paraId="0A3E78D7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пальной</w:t>
            </w:r>
          </w:p>
          <w:p w14:paraId="19AE871B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услуги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1D6B9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27" w:lineRule="exact"/>
              <w:jc w:val="left"/>
            </w:pPr>
            <w:r>
              <w:rPr>
                <w:rStyle w:val="Bodytext210pt"/>
              </w:rPr>
              <w:t>Наименования муниципальных бюд</w:t>
            </w:r>
            <w:r>
              <w:rPr>
                <w:rStyle w:val="Bodytext210pt"/>
              </w:rPr>
              <w:softHyphen/>
              <w:t>жетных или казенных учреждений (групп учреждений), оказывающих муниципальную услугу (выполняю</w:t>
            </w:r>
            <w:r>
              <w:rPr>
                <w:rStyle w:val="Bodytext210pt"/>
              </w:rPr>
              <w:softHyphen/>
              <w:t>щих работу)</w:t>
            </w:r>
          </w:p>
        </w:tc>
      </w:tr>
      <w:tr w:rsidR="002C3BC0" w14:paraId="6FF696C5" w14:textId="77777777" w:rsidTr="00A26FFD">
        <w:trPr>
          <w:trHeight w:hRule="exact" w:val="27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33EF0B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0pt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6638B0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97A8C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F390F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CB304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C6DA2" w14:textId="77777777" w:rsidR="002C3BC0" w:rsidRDefault="002C3BC0" w:rsidP="00A26FFD">
            <w:pPr>
              <w:pStyle w:val="Bodytext20"/>
              <w:framePr w:w="898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</w:rPr>
              <w:t>6</w:t>
            </w:r>
          </w:p>
        </w:tc>
      </w:tr>
    </w:tbl>
    <w:p w14:paraId="6203093D" w14:textId="77777777" w:rsidR="002C3BC0" w:rsidRDefault="002C3BC0" w:rsidP="002C3BC0">
      <w:pPr>
        <w:framePr w:w="8982" w:wrap="notBeside" w:vAnchor="text" w:hAnchor="text" w:xAlign="center" w:y="1"/>
        <w:rPr>
          <w:sz w:val="2"/>
          <w:szCs w:val="2"/>
        </w:rPr>
      </w:pPr>
    </w:p>
    <w:p w14:paraId="298644CD" w14:textId="77777777" w:rsidR="002C3BC0" w:rsidRDefault="002C3BC0" w:rsidP="002C3B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F0A2592" w14:textId="77777777" w:rsidR="002C3BC0" w:rsidRDefault="002C3BC0" w:rsidP="002C3B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350153F" w14:textId="77777777" w:rsidR="002C3BC0" w:rsidRDefault="006829B2" w:rsidP="006829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</w:t>
      </w:r>
      <w:r w:rsidR="00F503EB">
        <w:rPr>
          <w:rFonts w:ascii="Times New Roman" w:hAnsi="Times New Roman" w:cs="Times New Roman"/>
          <w:sz w:val="28"/>
          <w:szCs w:val="28"/>
        </w:rPr>
        <w:t xml:space="preserve"> </w:t>
      </w:r>
      <w:r w:rsidR="00F503EB">
        <w:rPr>
          <w:rFonts w:ascii="Times New Roman" w:hAnsi="Times New Roman" w:cs="Times New Roman"/>
          <w:sz w:val="28"/>
          <w:szCs w:val="28"/>
        </w:rPr>
        <w:tab/>
      </w:r>
      <w:r w:rsidR="00F503EB">
        <w:rPr>
          <w:rFonts w:ascii="Times New Roman" w:hAnsi="Times New Roman" w:cs="Times New Roman"/>
          <w:sz w:val="28"/>
          <w:szCs w:val="28"/>
        </w:rPr>
        <w:tab/>
      </w:r>
      <w:r w:rsidR="00F503EB">
        <w:rPr>
          <w:rFonts w:ascii="Times New Roman" w:hAnsi="Times New Roman" w:cs="Times New Roman"/>
          <w:sz w:val="28"/>
          <w:szCs w:val="28"/>
        </w:rPr>
        <w:tab/>
      </w:r>
      <w:r w:rsidR="00F503EB">
        <w:rPr>
          <w:rFonts w:ascii="Times New Roman" w:hAnsi="Times New Roman" w:cs="Times New Roman"/>
          <w:sz w:val="28"/>
          <w:szCs w:val="28"/>
        </w:rPr>
        <w:tab/>
        <w:t xml:space="preserve">              Н.Д. Россохина</w:t>
      </w:r>
    </w:p>
    <w:p w14:paraId="124C0F78" w14:textId="77777777" w:rsidR="002C3BC0" w:rsidRDefault="002C3BC0" w:rsidP="002C3B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AFA328F" w14:textId="77777777" w:rsidR="002C3BC0" w:rsidRDefault="002C3BC0" w:rsidP="002C3B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B7241C3" w14:textId="77777777" w:rsidR="002C3BC0" w:rsidRDefault="002C3BC0" w:rsidP="002C3B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295196F4" w14:textId="77777777" w:rsidR="002C3BC0" w:rsidRPr="002C3BC0" w:rsidRDefault="002C3BC0" w:rsidP="002C3B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C3BC0" w:rsidRPr="002C3BC0" w:rsidSect="00381F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D59B" w14:textId="77777777" w:rsidR="00E377DD" w:rsidRDefault="00E377DD" w:rsidP="00381F41">
      <w:pPr>
        <w:spacing w:after="0" w:line="240" w:lineRule="auto"/>
      </w:pPr>
      <w:r>
        <w:separator/>
      </w:r>
    </w:p>
  </w:endnote>
  <w:endnote w:type="continuationSeparator" w:id="0">
    <w:p w14:paraId="5E172FEE" w14:textId="77777777" w:rsidR="00E377DD" w:rsidRDefault="00E377DD" w:rsidP="0038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BFF6" w14:textId="77777777" w:rsidR="00E377DD" w:rsidRDefault="00E377DD" w:rsidP="00381F41">
      <w:pPr>
        <w:spacing w:after="0" w:line="240" w:lineRule="auto"/>
      </w:pPr>
      <w:r>
        <w:separator/>
      </w:r>
    </w:p>
  </w:footnote>
  <w:footnote w:type="continuationSeparator" w:id="0">
    <w:p w14:paraId="1034BFCB" w14:textId="77777777" w:rsidR="00E377DD" w:rsidRDefault="00E377DD" w:rsidP="0038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D7C1" w14:textId="103D8DE3" w:rsidR="002C3BC0" w:rsidRDefault="008D6610">
    <w:pPr>
      <w:rPr>
        <w:sz w:val="2"/>
        <w:szCs w:val="2"/>
      </w:rPr>
    </w:pPr>
    <w:r>
      <w:rPr>
        <w:noProof/>
        <w:sz w:val="24"/>
        <w:szCs w:val="24"/>
        <w:lang w:bidi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F40611" wp14:editId="40E44526">
              <wp:simplePos x="0" y="0"/>
              <wp:positionH relativeFrom="page">
                <wp:posOffset>5140325</wp:posOffset>
              </wp:positionH>
              <wp:positionV relativeFrom="page">
                <wp:posOffset>1151890</wp:posOffset>
              </wp:positionV>
              <wp:extent cx="5778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9919E" w14:textId="77777777" w:rsidR="002C3BC0" w:rsidRDefault="002C3BC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406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4.75pt;margin-top:90.7pt;width:4.5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" filled="f" stroked="f">
              <v:textbox style="mso-fit-shape-to-text:t" inset="0,0,0,0">
                <w:txbxContent>
                  <w:p w14:paraId="6299919E" w14:textId="77777777" w:rsidR="002C3BC0" w:rsidRDefault="002C3BC0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17CC"/>
    <w:multiLevelType w:val="multilevel"/>
    <w:tmpl w:val="4928D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1C3FD7"/>
    <w:multiLevelType w:val="multilevel"/>
    <w:tmpl w:val="BEA2FE9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64701E"/>
    <w:multiLevelType w:val="multilevel"/>
    <w:tmpl w:val="0BF40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D43AAD"/>
    <w:multiLevelType w:val="multilevel"/>
    <w:tmpl w:val="6B1A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6A"/>
    <w:rsid w:val="0004172D"/>
    <w:rsid w:val="00080182"/>
    <w:rsid w:val="002C3BC0"/>
    <w:rsid w:val="003506CC"/>
    <w:rsid w:val="00381F41"/>
    <w:rsid w:val="0043306D"/>
    <w:rsid w:val="004D5273"/>
    <w:rsid w:val="00543E6A"/>
    <w:rsid w:val="006829B2"/>
    <w:rsid w:val="006B543B"/>
    <w:rsid w:val="00774B0A"/>
    <w:rsid w:val="007B5C8D"/>
    <w:rsid w:val="00802F5F"/>
    <w:rsid w:val="008D6610"/>
    <w:rsid w:val="009B3571"/>
    <w:rsid w:val="00D33651"/>
    <w:rsid w:val="00E377DD"/>
    <w:rsid w:val="00F231CA"/>
    <w:rsid w:val="00F5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8D627"/>
  <w15:docId w15:val="{A0BCF79C-4EFC-4630-9331-9A89374F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43E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3E6A"/>
    <w:pPr>
      <w:widowControl w:val="0"/>
      <w:shd w:val="clear" w:color="auto" w:fill="FFFFFF"/>
      <w:spacing w:after="0" w:line="32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080182"/>
    <w:pPr>
      <w:spacing w:after="0" w:line="240" w:lineRule="auto"/>
    </w:pPr>
  </w:style>
  <w:style w:type="character" w:customStyle="1" w:styleId="Bodytext3">
    <w:name w:val="Body text (3)_"/>
    <w:basedOn w:val="a0"/>
    <w:link w:val="Bodytext30"/>
    <w:rsid w:val="000801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80182"/>
    <w:pPr>
      <w:widowControl w:val="0"/>
      <w:shd w:val="clear" w:color="auto" w:fill="FFFFFF"/>
      <w:spacing w:before="720" w:after="0" w:line="2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4">
    <w:name w:val="Body text (4)_"/>
    <w:basedOn w:val="a0"/>
    <w:link w:val="Bodytext40"/>
    <w:rsid w:val="000801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10pt">
    <w:name w:val="Body text (2) + 10 pt"/>
    <w:basedOn w:val="Bodytext2"/>
    <w:rsid w:val="0008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Arial10pt">
    <w:name w:val="Body text (2) + Arial;10 pt"/>
    <w:basedOn w:val="Bodytext2"/>
    <w:rsid w:val="0008018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Cambria8ptBold">
    <w:name w:val="Body text (2) + Cambria;8 pt;Bold"/>
    <w:basedOn w:val="Bodytext2"/>
    <w:rsid w:val="0008018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95pt">
    <w:name w:val="Body text (2) + 9.5 pt"/>
    <w:basedOn w:val="Bodytext2"/>
    <w:rsid w:val="0008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Arial105pt">
    <w:name w:val="Body text (2) + Arial;10.5 pt"/>
    <w:basedOn w:val="Bodytext2"/>
    <w:rsid w:val="000801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Cambria10pt">
    <w:name w:val="Body text (2) + Cambria;10 pt"/>
    <w:basedOn w:val="Bodytext2"/>
    <w:rsid w:val="0008018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Cambria7ptBold">
    <w:name w:val="Body text (2) + Cambria;7 pt;Bold"/>
    <w:basedOn w:val="Bodytext2"/>
    <w:rsid w:val="0008018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080182"/>
    <w:pPr>
      <w:widowControl w:val="0"/>
      <w:shd w:val="clear" w:color="auto" w:fill="FFFFFF"/>
      <w:spacing w:before="240" w:after="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orfooter">
    <w:name w:val="Header or footer_"/>
    <w:basedOn w:val="a0"/>
    <w:link w:val="Headerorfooter0"/>
    <w:rsid w:val="002C3B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2C3B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2C3B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a"/>
    <w:link w:val="Bodytext7"/>
    <w:rsid w:val="002C3BC0"/>
    <w:pPr>
      <w:widowControl w:val="0"/>
      <w:shd w:val="clear" w:color="auto" w:fill="FFFFFF"/>
      <w:spacing w:before="240" w:after="240" w:line="241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B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C8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B54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Рыжков</cp:lastModifiedBy>
  <cp:revision>2</cp:revision>
  <cp:lastPrinted>2021-04-01T02:17:00Z</cp:lastPrinted>
  <dcterms:created xsi:type="dcterms:W3CDTF">2021-05-15T03:29:00Z</dcterms:created>
  <dcterms:modified xsi:type="dcterms:W3CDTF">2021-05-15T03:29:00Z</dcterms:modified>
</cp:coreProperties>
</file>