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E42" w:rsidRPr="00790E42" w:rsidRDefault="00790E42" w:rsidP="00790E42">
      <w:pPr>
        <w:spacing w:before="0" w:beforeAutospacing="0" w:after="0" w:afterAutospacing="0"/>
        <w:ind w:firstLine="709"/>
        <w:jc w:val="center"/>
        <w:rPr>
          <w:rFonts w:ascii="Times New Roman" w:eastAsia="Calibri" w:hAnsi="Times New Roman" w:cs="Times New Roman"/>
          <w:bCs/>
          <w:color w:val="000000"/>
          <w:sz w:val="28"/>
          <w:szCs w:val="28"/>
          <w:lang w:val="ru-RU" w:eastAsia="ru-RU"/>
        </w:rPr>
      </w:pPr>
      <w:r w:rsidRPr="00790E42">
        <w:rPr>
          <w:rFonts w:ascii="Times New Roman" w:eastAsia="Calibri" w:hAnsi="Times New Roman" w:cs="Times New Roman"/>
          <w:bCs/>
          <w:color w:val="000000"/>
          <w:sz w:val="28"/>
          <w:szCs w:val="28"/>
          <w:lang w:val="ru-RU" w:eastAsia="ru-RU"/>
        </w:rPr>
        <w:t>АДМИНИСТРАЦИЯ</w:t>
      </w:r>
    </w:p>
    <w:p w:rsidR="00790E42" w:rsidRPr="00790E42" w:rsidRDefault="00790E42" w:rsidP="00790E42">
      <w:pPr>
        <w:spacing w:before="0" w:beforeAutospacing="0" w:after="0" w:afterAutospacing="0"/>
        <w:ind w:firstLine="709"/>
        <w:jc w:val="center"/>
        <w:rPr>
          <w:rFonts w:ascii="Times New Roman" w:eastAsia="Calibri" w:hAnsi="Times New Roman" w:cs="Times New Roman"/>
          <w:bCs/>
          <w:color w:val="000000"/>
          <w:sz w:val="28"/>
          <w:szCs w:val="28"/>
          <w:lang w:val="ru-RU" w:eastAsia="ru-RU"/>
        </w:rPr>
      </w:pPr>
      <w:r w:rsidRPr="00790E42">
        <w:rPr>
          <w:rFonts w:ascii="Times New Roman" w:eastAsia="Calibri" w:hAnsi="Times New Roman" w:cs="Times New Roman"/>
          <w:bCs/>
          <w:color w:val="000000"/>
          <w:sz w:val="28"/>
          <w:szCs w:val="28"/>
          <w:lang w:val="ru-RU" w:eastAsia="ru-RU"/>
        </w:rPr>
        <w:t>РАКИТНЕНСКОГО СЕЛЬСКОГО ПОСЕЛЕНИЯ</w:t>
      </w:r>
    </w:p>
    <w:p w:rsidR="00790E42" w:rsidRPr="00790E42" w:rsidRDefault="00790E42" w:rsidP="00790E42">
      <w:pPr>
        <w:spacing w:before="0" w:beforeAutospacing="0" w:after="0" w:afterAutospacing="0"/>
        <w:ind w:firstLine="709"/>
        <w:jc w:val="center"/>
        <w:rPr>
          <w:rFonts w:ascii="Times New Roman" w:eastAsia="Calibri" w:hAnsi="Times New Roman" w:cs="Times New Roman"/>
          <w:bCs/>
          <w:color w:val="000000"/>
          <w:sz w:val="28"/>
          <w:szCs w:val="28"/>
          <w:lang w:val="ru-RU" w:eastAsia="ru-RU"/>
        </w:rPr>
      </w:pPr>
      <w:r w:rsidRPr="00790E42">
        <w:rPr>
          <w:rFonts w:ascii="Times New Roman" w:eastAsia="Calibri" w:hAnsi="Times New Roman" w:cs="Times New Roman"/>
          <w:bCs/>
          <w:color w:val="000000"/>
          <w:sz w:val="28"/>
          <w:szCs w:val="28"/>
          <w:lang w:val="ru-RU" w:eastAsia="ru-RU"/>
        </w:rPr>
        <w:t>Хабаровского муниципального района Хабаровского края</w:t>
      </w:r>
    </w:p>
    <w:p w:rsidR="00790E42" w:rsidRPr="00790E42" w:rsidRDefault="00790E42" w:rsidP="00790E42">
      <w:pPr>
        <w:spacing w:before="0" w:beforeAutospacing="0" w:after="0" w:afterAutospacing="0"/>
        <w:ind w:firstLine="709"/>
        <w:jc w:val="center"/>
        <w:rPr>
          <w:rFonts w:ascii="Times New Roman" w:eastAsia="Calibri" w:hAnsi="Times New Roman" w:cs="Times New Roman"/>
          <w:bCs/>
          <w:color w:val="000000"/>
          <w:sz w:val="28"/>
          <w:szCs w:val="28"/>
          <w:lang w:val="ru-RU" w:eastAsia="ru-RU"/>
        </w:rPr>
      </w:pPr>
    </w:p>
    <w:p w:rsidR="00790E42" w:rsidRPr="00790E42" w:rsidRDefault="00790E42" w:rsidP="00790E42">
      <w:pPr>
        <w:widowControl w:val="0"/>
        <w:autoSpaceDE w:val="0"/>
        <w:autoSpaceDN w:val="0"/>
        <w:adjustRightInd w:val="0"/>
        <w:spacing w:before="0" w:beforeAutospacing="0" w:after="0" w:afterAutospacing="0"/>
        <w:jc w:val="center"/>
        <w:rPr>
          <w:rFonts w:ascii="Times New Roman" w:eastAsia="Times New Roman" w:hAnsi="Times New Roman" w:cs="Times New Roman"/>
          <w:b/>
          <w:bCs/>
          <w:sz w:val="28"/>
          <w:szCs w:val="28"/>
          <w:lang w:val="ru-RU" w:eastAsia="ru-RU"/>
        </w:rPr>
      </w:pPr>
      <w:r w:rsidRPr="00790E42">
        <w:rPr>
          <w:rFonts w:ascii="Times New Roman" w:eastAsia="Calibri" w:hAnsi="Times New Roman" w:cs="Times New Roman"/>
          <w:bCs/>
          <w:color w:val="000000"/>
          <w:sz w:val="28"/>
          <w:szCs w:val="28"/>
          <w:lang w:val="ru-RU" w:eastAsia="ru-RU"/>
        </w:rPr>
        <w:t xml:space="preserve">        ПОСТАНОВЛЕНИЕ</w:t>
      </w:r>
    </w:p>
    <w:p w:rsidR="001431D8" w:rsidRDefault="001431D8" w:rsidP="001431D8">
      <w:pPr>
        <w:spacing w:before="0" w:beforeAutospacing="0" w:after="0" w:afterAutospacing="0" w:line="240" w:lineRule="exact"/>
        <w:rPr>
          <w:rFonts w:ascii="Times New Roman" w:eastAsia="Calibri" w:hAnsi="Times New Roman" w:cs="Times New Roman"/>
          <w:sz w:val="28"/>
          <w:szCs w:val="28"/>
          <w:lang w:val="ru-RU" w:eastAsia="ru-RU"/>
        </w:rPr>
      </w:pPr>
    </w:p>
    <w:p w:rsidR="00A66E49" w:rsidRDefault="00A66E49" w:rsidP="001431D8">
      <w:pPr>
        <w:spacing w:before="0" w:beforeAutospacing="0" w:after="0" w:afterAutospacing="0" w:line="240" w:lineRule="exact"/>
        <w:rPr>
          <w:rFonts w:ascii="Times New Roman" w:eastAsia="Calibri" w:hAnsi="Times New Roman" w:cs="Times New Roman"/>
          <w:sz w:val="28"/>
          <w:szCs w:val="28"/>
          <w:lang w:val="ru-RU" w:eastAsia="ru-RU"/>
        </w:rPr>
      </w:pPr>
    </w:p>
    <w:p w:rsidR="00C203D5" w:rsidRDefault="00C203D5" w:rsidP="001431D8">
      <w:pPr>
        <w:spacing w:before="0" w:beforeAutospacing="0" w:after="0" w:afterAutospacing="0" w:line="240" w:lineRule="exact"/>
        <w:rPr>
          <w:rFonts w:ascii="Times New Roman" w:eastAsia="Calibri" w:hAnsi="Times New Roman" w:cs="Times New Roman"/>
          <w:sz w:val="28"/>
          <w:szCs w:val="28"/>
          <w:lang w:val="ru-RU" w:eastAsia="ru-RU"/>
        </w:rPr>
      </w:pPr>
      <w:bookmarkStart w:id="0" w:name="_GoBack"/>
      <w:bookmarkEnd w:id="0"/>
    </w:p>
    <w:p w:rsidR="00C203D5" w:rsidRPr="001431D8" w:rsidRDefault="00C203D5" w:rsidP="001431D8">
      <w:pPr>
        <w:spacing w:before="0" w:beforeAutospacing="0" w:after="0" w:afterAutospacing="0" w:line="240" w:lineRule="exact"/>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 xml:space="preserve">18.10.2023            </w:t>
      </w:r>
      <w:r w:rsidR="00790E42">
        <w:rPr>
          <w:rFonts w:ascii="Times New Roman" w:eastAsia="Calibri" w:hAnsi="Times New Roman" w:cs="Times New Roman"/>
          <w:sz w:val="28"/>
          <w:szCs w:val="28"/>
          <w:lang w:val="ru-RU" w:eastAsia="ru-RU"/>
        </w:rPr>
        <w:t>№</w:t>
      </w:r>
      <w:r>
        <w:rPr>
          <w:rFonts w:ascii="Times New Roman" w:eastAsia="Calibri" w:hAnsi="Times New Roman" w:cs="Times New Roman"/>
          <w:sz w:val="28"/>
          <w:szCs w:val="28"/>
          <w:lang w:val="ru-RU" w:eastAsia="ru-RU"/>
        </w:rPr>
        <w:t xml:space="preserve">              211</w:t>
      </w:r>
    </w:p>
    <w:p w:rsidR="001431D8" w:rsidRPr="001431D8" w:rsidRDefault="001431D8" w:rsidP="001431D8">
      <w:pPr>
        <w:spacing w:before="0" w:beforeAutospacing="0" w:after="0" w:afterAutospacing="0" w:line="240" w:lineRule="exact"/>
        <w:rPr>
          <w:rFonts w:ascii="Times New Roman" w:eastAsia="Calibri" w:hAnsi="Times New Roman" w:cs="Times New Roman"/>
          <w:sz w:val="28"/>
          <w:szCs w:val="28"/>
          <w:lang w:val="ru-RU" w:eastAsia="ru-RU"/>
        </w:rPr>
      </w:pPr>
    </w:p>
    <w:p w:rsidR="00514B73" w:rsidRDefault="00514B73" w:rsidP="008E1AFA">
      <w:pPr>
        <w:spacing w:before="0" w:beforeAutospacing="0" w:after="0" w:afterAutospacing="0"/>
        <w:rPr>
          <w:rFonts w:ascii="Times New Roman" w:hAnsi="Times New Roman" w:cs="Times New Roman"/>
          <w:sz w:val="28"/>
          <w:szCs w:val="28"/>
          <w:lang w:val="ru-RU"/>
        </w:rPr>
      </w:pPr>
    </w:p>
    <w:p w:rsidR="00514B73" w:rsidRPr="00420AC0" w:rsidRDefault="00514B73" w:rsidP="008E1AFA">
      <w:pPr>
        <w:spacing w:before="0" w:beforeAutospacing="0" w:after="0" w:afterAutospacing="0"/>
        <w:rPr>
          <w:rFonts w:ascii="Times New Roman" w:hAnsi="Times New Roman" w:cs="Times New Roman"/>
          <w:sz w:val="28"/>
          <w:szCs w:val="28"/>
          <w:lang w:val="ru-RU"/>
        </w:rPr>
      </w:pPr>
    </w:p>
    <w:p w:rsidR="00AB5451" w:rsidRPr="00514B73" w:rsidRDefault="00AB5451" w:rsidP="00514B73">
      <w:pPr>
        <w:pStyle w:val="a9"/>
        <w:spacing w:line="240" w:lineRule="exact"/>
        <w:rPr>
          <w:sz w:val="28"/>
          <w:szCs w:val="28"/>
        </w:rPr>
      </w:pPr>
      <w:r w:rsidRPr="00514B73">
        <w:rPr>
          <w:sz w:val="28"/>
          <w:szCs w:val="28"/>
        </w:rPr>
        <w:t xml:space="preserve">Об утверждении учетной политики для целей </w:t>
      </w:r>
      <w:r w:rsidR="00023E91" w:rsidRPr="00514B73">
        <w:rPr>
          <w:sz w:val="28"/>
          <w:szCs w:val="28"/>
        </w:rPr>
        <w:t>бюджетного</w:t>
      </w:r>
      <w:r w:rsidRPr="00514B73">
        <w:rPr>
          <w:sz w:val="28"/>
          <w:szCs w:val="28"/>
        </w:rPr>
        <w:t xml:space="preserve"> учета администрации </w:t>
      </w:r>
      <w:r w:rsidR="00A66E49">
        <w:rPr>
          <w:sz w:val="28"/>
          <w:szCs w:val="28"/>
        </w:rPr>
        <w:t xml:space="preserve">Ракитненского </w:t>
      </w:r>
      <w:r w:rsidRPr="00514B73">
        <w:rPr>
          <w:sz w:val="28"/>
          <w:szCs w:val="28"/>
        </w:rPr>
        <w:t>сельского поселения</w:t>
      </w:r>
      <w:r w:rsidR="008E1AFA" w:rsidRPr="00514B73">
        <w:rPr>
          <w:sz w:val="28"/>
          <w:szCs w:val="28"/>
        </w:rPr>
        <w:t xml:space="preserve"> Хабаровского муниципального района Хабаровского края</w:t>
      </w:r>
    </w:p>
    <w:p w:rsidR="00BA2B5A" w:rsidRPr="00514B73" w:rsidRDefault="00BA2B5A" w:rsidP="00514B73">
      <w:pPr>
        <w:pStyle w:val="a9"/>
        <w:rPr>
          <w:sz w:val="28"/>
          <w:szCs w:val="28"/>
        </w:rPr>
      </w:pPr>
    </w:p>
    <w:p w:rsidR="00514B73" w:rsidRDefault="00514B73" w:rsidP="00514B73">
      <w:pPr>
        <w:pStyle w:val="a9"/>
        <w:jc w:val="both"/>
        <w:rPr>
          <w:rFonts w:cstheme="minorHAnsi"/>
          <w:sz w:val="28"/>
          <w:szCs w:val="28"/>
        </w:rPr>
      </w:pPr>
    </w:p>
    <w:p w:rsidR="003F3A53" w:rsidRPr="00514B73" w:rsidRDefault="00AB5451" w:rsidP="00514B73">
      <w:pPr>
        <w:pStyle w:val="a9"/>
        <w:ind w:firstLine="720"/>
        <w:jc w:val="both"/>
        <w:rPr>
          <w:rFonts w:eastAsia="Times New Roman"/>
          <w:color w:val="000000" w:themeColor="text1"/>
          <w:sz w:val="28"/>
          <w:szCs w:val="28"/>
          <w:lang w:eastAsia="ru-RU"/>
        </w:rPr>
      </w:pPr>
      <w:r w:rsidRPr="00514B73">
        <w:rPr>
          <w:rFonts w:cstheme="minorHAnsi"/>
          <w:sz w:val="28"/>
          <w:szCs w:val="28"/>
        </w:rPr>
        <w:t>Во исполнение Закона от 06 декабря 2011</w:t>
      </w:r>
      <w:r w:rsidR="00922553" w:rsidRPr="00514B73">
        <w:rPr>
          <w:rFonts w:cstheme="minorHAnsi"/>
          <w:sz w:val="28"/>
          <w:szCs w:val="28"/>
        </w:rPr>
        <w:t xml:space="preserve"> года</w:t>
      </w:r>
      <w:r w:rsidR="00A955D4" w:rsidRPr="00514B73">
        <w:rPr>
          <w:rFonts w:cstheme="minorHAnsi"/>
          <w:sz w:val="28"/>
          <w:szCs w:val="28"/>
        </w:rPr>
        <w:t xml:space="preserve"> </w:t>
      </w:r>
      <w:r w:rsidRPr="00514B73">
        <w:rPr>
          <w:rFonts w:cstheme="minorHAnsi"/>
          <w:sz w:val="28"/>
          <w:szCs w:val="28"/>
        </w:rPr>
        <w:t>№</w:t>
      </w:r>
      <w:r w:rsidR="00A955D4" w:rsidRPr="00514B73">
        <w:rPr>
          <w:rFonts w:cstheme="minorHAnsi"/>
          <w:sz w:val="28"/>
          <w:szCs w:val="28"/>
        </w:rPr>
        <w:t xml:space="preserve"> </w:t>
      </w:r>
      <w:r w:rsidRPr="00514B73">
        <w:rPr>
          <w:rFonts w:cstheme="minorHAnsi"/>
          <w:sz w:val="28"/>
          <w:szCs w:val="28"/>
        </w:rPr>
        <w:t>402-ФЗ и приказа Минфина от 01 декабря 2010</w:t>
      </w:r>
      <w:r w:rsidR="00922553" w:rsidRPr="00514B73">
        <w:rPr>
          <w:rFonts w:cstheme="minorHAnsi"/>
          <w:sz w:val="28"/>
          <w:szCs w:val="28"/>
        </w:rPr>
        <w:t xml:space="preserve"> года</w:t>
      </w:r>
      <w:r w:rsidR="00A955D4" w:rsidRPr="00514B73">
        <w:rPr>
          <w:rFonts w:cstheme="minorHAnsi"/>
          <w:sz w:val="28"/>
          <w:szCs w:val="28"/>
        </w:rPr>
        <w:t xml:space="preserve"> </w:t>
      </w:r>
      <w:r w:rsidRPr="00514B73">
        <w:rPr>
          <w:rFonts w:cstheme="minorHAnsi"/>
          <w:sz w:val="28"/>
          <w:szCs w:val="28"/>
        </w:rPr>
        <w:t>№</w:t>
      </w:r>
      <w:r w:rsidR="00A955D4" w:rsidRPr="00514B73">
        <w:rPr>
          <w:rFonts w:cstheme="minorHAnsi"/>
          <w:sz w:val="28"/>
          <w:szCs w:val="28"/>
        </w:rPr>
        <w:t xml:space="preserve"> </w:t>
      </w:r>
      <w:r w:rsidRPr="00514B73">
        <w:rPr>
          <w:rFonts w:cstheme="minorHAnsi"/>
          <w:sz w:val="28"/>
          <w:szCs w:val="28"/>
        </w:rPr>
        <w:t xml:space="preserve">157н, </w:t>
      </w:r>
      <w:hyperlink r:id="rId6" w:history="1">
        <w:r w:rsidR="003F3A53" w:rsidRPr="00514B73">
          <w:rPr>
            <w:rStyle w:val="a4"/>
            <w:rFonts w:ascii="Times New Roman" w:hAnsi="Times New Roman"/>
            <w:color w:val="auto"/>
            <w:sz w:val="28"/>
            <w:szCs w:val="28"/>
            <w:u w:val="none"/>
          </w:rPr>
          <w:t>Приказом</w:t>
        </w:r>
      </w:hyperlink>
      <w:r w:rsidR="003F3A53" w:rsidRPr="00514B73">
        <w:rPr>
          <w:sz w:val="28"/>
          <w:szCs w:val="28"/>
        </w:rPr>
        <w:t xml:space="preserve"> Минфина России от 06.12.2010 № 162н, </w:t>
      </w:r>
      <w:hyperlink r:id="rId7" w:history="1">
        <w:r w:rsidR="003F3A53" w:rsidRPr="00514B73">
          <w:rPr>
            <w:rStyle w:val="a4"/>
            <w:rFonts w:ascii="Times New Roman" w:hAnsi="Times New Roman"/>
            <w:color w:val="auto"/>
            <w:sz w:val="28"/>
            <w:szCs w:val="28"/>
            <w:u w:val="none"/>
          </w:rPr>
          <w:t>Приказом</w:t>
        </w:r>
      </w:hyperlink>
      <w:r w:rsidR="003F3A53" w:rsidRPr="00514B73">
        <w:rPr>
          <w:sz w:val="28"/>
          <w:szCs w:val="28"/>
        </w:rPr>
        <w:t xml:space="preserve"> Минфина России от 28.12.2010 № 191н, федеральными стандартами бухгалтерского учета государственных финансов, </w:t>
      </w:r>
      <w:r w:rsidR="003F3A53" w:rsidRPr="00514B73">
        <w:rPr>
          <w:rFonts w:eastAsia="Times New Roman"/>
          <w:color w:val="000000" w:themeColor="text1"/>
          <w:sz w:val="28"/>
          <w:szCs w:val="28"/>
          <w:lang w:eastAsia="ru-RU"/>
        </w:rPr>
        <w:t xml:space="preserve">администрация </w:t>
      </w:r>
      <w:r w:rsidR="00A66E49">
        <w:rPr>
          <w:rFonts w:eastAsia="Times New Roman"/>
          <w:color w:val="000000" w:themeColor="text1"/>
          <w:sz w:val="28"/>
          <w:szCs w:val="28"/>
          <w:lang w:eastAsia="ru-RU"/>
        </w:rPr>
        <w:t xml:space="preserve">Ракитненского </w:t>
      </w:r>
      <w:r w:rsidR="003F3A53" w:rsidRPr="00514B73">
        <w:rPr>
          <w:rFonts w:eastAsia="Times New Roman"/>
          <w:color w:val="000000" w:themeColor="text1"/>
          <w:sz w:val="28"/>
          <w:szCs w:val="28"/>
          <w:lang w:eastAsia="ru-RU"/>
        </w:rPr>
        <w:t>сельского поселения  Хабаровского муниципального района Хабаровского края</w:t>
      </w:r>
    </w:p>
    <w:p w:rsidR="003F3A53" w:rsidRPr="00514B73" w:rsidRDefault="003F3A53" w:rsidP="00514B73">
      <w:pPr>
        <w:pStyle w:val="a9"/>
        <w:jc w:val="both"/>
        <w:rPr>
          <w:rFonts w:eastAsia="Times New Roman"/>
          <w:color w:val="000000" w:themeColor="text1"/>
          <w:sz w:val="28"/>
          <w:szCs w:val="28"/>
          <w:lang w:eastAsia="ru-RU"/>
        </w:rPr>
      </w:pPr>
      <w:r w:rsidRPr="00514B73">
        <w:rPr>
          <w:rFonts w:eastAsia="Times New Roman"/>
          <w:color w:val="000000" w:themeColor="text1"/>
          <w:sz w:val="28"/>
          <w:szCs w:val="28"/>
          <w:lang w:eastAsia="ru-RU"/>
        </w:rPr>
        <w:t>ПОСТАНОВЛЯЕТ:</w:t>
      </w:r>
    </w:p>
    <w:p w:rsidR="00AB5451" w:rsidRPr="00514B73" w:rsidRDefault="00AB5451" w:rsidP="00514B73">
      <w:pPr>
        <w:pStyle w:val="a9"/>
        <w:ind w:firstLine="720"/>
        <w:jc w:val="both"/>
        <w:rPr>
          <w:sz w:val="28"/>
          <w:szCs w:val="28"/>
        </w:rPr>
      </w:pPr>
      <w:r w:rsidRPr="00514B73">
        <w:rPr>
          <w:sz w:val="28"/>
          <w:szCs w:val="28"/>
        </w:rPr>
        <w:t xml:space="preserve">1. </w:t>
      </w:r>
      <w:r w:rsidR="0027037F" w:rsidRPr="00514B73">
        <w:rPr>
          <w:sz w:val="28"/>
          <w:szCs w:val="28"/>
        </w:rPr>
        <w:t>Утвердить у</w:t>
      </w:r>
      <w:r w:rsidRPr="00514B73">
        <w:rPr>
          <w:sz w:val="28"/>
          <w:szCs w:val="28"/>
        </w:rPr>
        <w:t>четн</w:t>
      </w:r>
      <w:r w:rsidR="0027037F" w:rsidRPr="00514B73">
        <w:rPr>
          <w:sz w:val="28"/>
          <w:szCs w:val="28"/>
        </w:rPr>
        <w:t>ую</w:t>
      </w:r>
      <w:r w:rsidRPr="00514B73">
        <w:rPr>
          <w:sz w:val="28"/>
          <w:szCs w:val="28"/>
        </w:rPr>
        <w:t xml:space="preserve"> политик</w:t>
      </w:r>
      <w:r w:rsidR="0027037F" w:rsidRPr="00514B73">
        <w:rPr>
          <w:sz w:val="28"/>
          <w:szCs w:val="28"/>
        </w:rPr>
        <w:t>у</w:t>
      </w:r>
      <w:r w:rsidRPr="00514B73">
        <w:rPr>
          <w:sz w:val="28"/>
          <w:szCs w:val="28"/>
        </w:rPr>
        <w:t xml:space="preserve"> администрации </w:t>
      </w:r>
      <w:r w:rsidR="00A66E49">
        <w:rPr>
          <w:sz w:val="28"/>
          <w:szCs w:val="28"/>
        </w:rPr>
        <w:t xml:space="preserve">Ракитненского </w:t>
      </w:r>
      <w:r w:rsidR="00023E91" w:rsidRPr="00514B73">
        <w:rPr>
          <w:sz w:val="28"/>
          <w:szCs w:val="28"/>
        </w:rPr>
        <w:t>сельского поселения Хабаровского муниципального района Хабаровского края</w:t>
      </w:r>
      <w:r w:rsidRPr="00514B73">
        <w:rPr>
          <w:sz w:val="28"/>
          <w:szCs w:val="28"/>
        </w:rPr>
        <w:t xml:space="preserve"> </w:t>
      </w:r>
      <w:r w:rsidR="0027037F" w:rsidRPr="00514B73">
        <w:rPr>
          <w:sz w:val="28"/>
          <w:szCs w:val="28"/>
        </w:rPr>
        <w:t xml:space="preserve">для целей бюджетного учета </w:t>
      </w:r>
      <w:r w:rsidRPr="00514B73">
        <w:rPr>
          <w:sz w:val="28"/>
          <w:szCs w:val="28"/>
        </w:rPr>
        <w:t>согласно приложению.</w:t>
      </w:r>
    </w:p>
    <w:p w:rsidR="003F3A53" w:rsidRPr="00514B73" w:rsidRDefault="00023E91" w:rsidP="00514B73">
      <w:pPr>
        <w:pStyle w:val="a9"/>
        <w:ind w:firstLine="720"/>
        <w:jc w:val="both"/>
        <w:rPr>
          <w:sz w:val="28"/>
          <w:szCs w:val="28"/>
        </w:rPr>
      </w:pPr>
      <w:r w:rsidRPr="00514B73">
        <w:rPr>
          <w:rFonts w:eastAsia="Times New Roman"/>
          <w:sz w:val="28"/>
          <w:szCs w:val="28"/>
        </w:rPr>
        <w:t xml:space="preserve">2. </w:t>
      </w:r>
      <w:r w:rsidR="003F3A53" w:rsidRPr="00514B73">
        <w:rPr>
          <w:sz w:val="28"/>
          <w:szCs w:val="28"/>
        </w:rPr>
        <w:t xml:space="preserve">Признать утратившими силу постановления администрации </w:t>
      </w:r>
      <w:r w:rsidR="00A66E49">
        <w:rPr>
          <w:sz w:val="28"/>
          <w:szCs w:val="28"/>
        </w:rPr>
        <w:t xml:space="preserve">Ракитненского </w:t>
      </w:r>
      <w:r w:rsidR="003F3A53" w:rsidRPr="00514B73">
        <w:rPr>
          <w:sz w:val="28"/>
          <w:szCs w:val="28"/>
        </w:rPr>
        <w:t xml:space="preserve">сельского поселения </w:t>
      </w:r>
      <w:r w:rsidR="00A66E49">
        <w:rPr>
          <w:sz w:val="28"/>
          <w:szCs w:val="28"/>
        </w:rPr>
        <w:t xml:space="preserve"> </w:t>
      </w:r>
      <w:r w:rsidR="003F3A53" w:rsidRPr="00514B73">
        <w:rPr>
          <w:sz w:val="28"/>
          <w:szCs w:val="28"/>
        </w:rPr>
        <w:t xml:space="preserve">Хабаровского муниципального района Хабаровского края от </w:t>
      </w:r>
      <w:r w:rsidR="00A66E49">
        <w:rPr>
          <w:sz w:val="28"/>
          <w:szCs w:val="28"/>
        </w:rPr>
        <w:t>17.04.2017 № 36</w:t>
      </w:r>
      <w:r w:rsidR="003F3A53" w:rsidRPr="00514B73">
        <w:rPr>
          <w:sz w:val="28"/>
          <w:szCs w:val="28"/>
        </w:rPr>
        <w:t xml:space="preserve"> «Об </w:t>
      </w:r>
      <w:r w:rsidR="00514B73" w:rsidRPr="00514B73">
        <w:rPr>
          <w:sz w:val="28"/>
          <w:szCs w:val="28"/>
        </w:rPr>
        <w:t xml:space="preserve">утверждении учетной политики </w:t>
      </w:r>
      <w:r w:rsidR="00A66E49">
        <w:rPr>
          <w:sz w:val="28"/>
          <w:szCs w:val="28"/>
        </w:rPr>
        <w:t xml:space="preserve">для целей бюджетного учета в </w:t>
      </w:r>
      <w:r w:rsidR="00514B73" w:rsidRPr="00514B73">
        <w:rPr>
          <w:sz w:val="28"/>
          <w:szCs w:val="28"/>
        </w:rPr>
        <w:t>администрации</w:t>
      </w:r>
      <w:r w:rsidR="003F3A53" w:rsidRPr="00514B73">
        <w:rPr>
          <w:sz w:val="28"/>
          <w:szCs w:val="28"/>
        </w:rPr>
        <w:t xml:space="preserve"> </w:t>
      </w:r>
      <w:r w:rsidR="00A66E49">
        <w:rPr>
          <w:sz w:val="28"/>
          <w:szCs w:val="28"/>
        </w:rPr>
        <w:t xml:space="preserve">Ракитненского </w:t>
      </w:r>
      <w:r w:rsidR="003F3A53" w:rsidRPr="00514B73">
        <w:rPr>
          <w:sz w:val="28"/>
          <w:szCs w:val="28"/>
        </w:rPr>
        <w:t xml:space="preserve">сельского поселения </w:t>
      </w:r>
      <w:r w:rsidR="00514B73" w:rsidRPr="00514B73">
        <w:rPr>
          <w:sz w:val="28"/>
          <w:szCs w:val="28"/>
        </w:rPr>
        <w:t xml:space="preserve"> </w:t>
      </w:r>
      <w:r w:rsidR="003F3A53" w:rsidRPr="00514B73">
        <w:rPr>
          <w:sz w:val="28"/>
          <w:szCs w:val="28"/>
        </w:rPr>
        <w:t>Хабаровского муниципального района Хабаровского края</w:t>
      </w:r>
      <w:r w:rsidR="00514B73" w:rsidRPr="00514B73">
        <w:rPr>
          <w:sz w:val="28"/>
          <w:szCs w:val="28"/>
        </w:rPr>
        <w:t>.</w:t>
      </w:r>
    </w:p>
    <w:p w:rsidR="00AB5451" w:rsidRPr="00514B73" w:rsidRDefault="00023E91" w:rsidP="00514B73">
      <w:pPr>
        <w:pStyle w:val="a9"/>
        <w:ind w:firstLine="720"/>
        <w:jc w:val="both"/>
        <w:rPr>
          <w:sz w:val="28"/>
          <w:szCs w:val="28"/>
        </w:rPr>
      </w:pPr>
      <w:r w:rsidRPr="00514B73">
        <w:rPr>
          <w:sz w:val="28"/>
          <w:szCs w:val="28"/>
        </w:rPr>
        <w:t>3</w:t>
      </w:r>
      <w:r w:rsidR="00AB5451" w:rsidRPr="00514B73">
        <w:rPr>
          <w:sz w:val="28"/>
          <w:szCs w:val="28"/>
        </w:rPr>
        <w:t xml:space="preserve">. Контроль за исполнением </w:t>
      </w:r>
      <w:r w:rsidRPr="00514B73">
        <w:rPr>
          <w:sz w:val="28"/>
          <w:szCs w:val="28"/>
        </w:rPr>
        <w:t xml:space="preserve">настоящего </w:t>
      </w:r>
      <w:r w:rsidR="00A66E49">
        <w:rPr>
          <w:sz w:val="28"/>
          <w:szCs w:val="28"/>
        </w:rPr>
        <w:t>постановления</w:t>
      </w:r>
      <w:r w:rsidR="00AB5451" w:rsidRPr="00514B73">
        <w:rPr>
          <w:sz w:val="28"/>
          <w:szCs w:val="28"/>
        </w:rPr>
        <w:t xml:space="preserve"> </w:t>
      </w:r>
      <w:r w:rsidR="00820EB4" w:rsidRPr="00514B73">
        <w:rPr>
          <w:sz w:val="28"/>
          <w:szCs w:val="28"/>
        </w:rPr>
        <w:t>оставляю за собой.</w:t>
      </w:r>
    </w:p>
    <w:p w:rsidR="00514B73" w:rsidRPr="00514B73" w:rsidRDefault="003F3A53" w:rsidP="00514B73">
      <w:pPr>
        <w:pStyle w:val="a9"/>
        <w:ind w:firstLine="720"/>
        <w:jc w:val="both"/>
        <w:rPr>
          <w:rFonts w:eastAsia="Times New Roman"/>
          <w:color w:val="000000"/>
          <w:sz w:val="28"/>
          <w:szCs w:val="28"/>
          <w:lang w:eastAsia="ru-RU"/>
        </w:rPr>
      </w:pPr>
      <w:r w:rsidRPr="00514B73">
        <w:rPr>
          <w:rFonts w:eastAsia="Times New Roman"/>
          <w:color w:val="000000" w:themeColor="text1"/>
          <w:sz w:val="28"/>
          <w:szCs w:val="28"/>
          <w:lang w:eastAsia="ru-RU"/>
        </w:rPr>
        <w:t xml:space="preserve">4. </w:t>
      </w:r>
      <w:r w:rsidR="00514B73" w:rsidRPr="00514B73">
        <w:rPr>
          <w:rFonts w:eastAsia="Times New Roman"/>
          <w:color w:val="000000"/>
          <w:sz w:val="28"/>
          <w:szCs w:val="28"/>
          <w:lang w:eastAsia="ru-RU"/>
        </w:rPr>
        <w:t xml:space="preserve">Опубликовать настоящее постановление в Информационном бюллетене </w:t>
      </w:r>
      <w:r w:rsidR="00A66E49">
        <w:rPr>
          <w:rFonts w:eastAsia="Times New Roman"/>
          <w:color w:val="000000"/>
          <w:sz w:val="28"/>
          <w:szCs w:val="28"/>
          <w:lang w:eastAsia="ru-RU"/>
        </w:rPr>
        <w:t xml:space="preserve">Ракитненского </w:t>
      </w:r>
      <w:r w:rsidR="00514B73" w:rsidRPr="00514B73">
        <w:rPr>
          <w:rFonts w:eastAsia="Times New Roman"/>
          <w:color w:val="000000"/>
          <w:sz w:val="28"/>
          <w:szCs w:val="28"/>
          <w:lang w:eastAsia="ru-RU"/>
        </w:rPr>
        <w:t xml:space="preserve">сельского поселения </w:t>
      </w:r>
      <w:r w:rsidR="00A66E49">
        <w:rPr>
          <w:rFonts w:eastAsia="Times New Roman"/>
          <w:color w:val="000000"/>
          <w:sz w:val="28"/>
          <w:szCs w:val="28"/>
          <w:lang w:eastAsia="ru-RU"/>
        </w:rPr>
        <w:t>Х</w:t>
      </w:r>
      <w:r w:rsidR="00514B73" w:rsidRPr="00514B73">
        <w:rPr>
          <w:rFonts w:eastAsia="Times New Roman"/>
          <w:color w:val="000000"/>
          <w:sz w:val="28"/>
          <w:szCs w:val="28"/>
          <w:lang w:eastAsia="ru-RU"/>
        </w:rPr>
        <w:t xml:space="preserve">абаровского муниципального района Хабаровского края и разместить на официальном сайте администрации </w:t>
      </w:r>
      <w:r w:rsidR="00A66E49">
        <w:rPr>
          <w:rFonts w:eastAsia="Times New Roman"/>
          <w:color w:val="000000"/>
          <w:sz w:val="28"/>
          <w:szCs w:val="28"/>
          <w:lang w:eastAsia="ru-RU"/>
        </w:rPr>
        <w:t xml:space="preserve">Ракитненского </w:t>
      </w:r>
      <w:r w:rsidR="00514B73" w:rsidRPr="00514B73">
        <w:rPr>
          <w:rFonts w:eastAsia="Times New Roman"/>
          <w:color w:val="000000"/>
          <w:sz w:val="28"/>
          <w:szCs w:val="28"/>
          <w:lang w:eastAsia="ru-RU"/>
        </w:rPr>
        <w:t xml:space="preserve">сельского поселения Хабаровского муниципального района Хабаровского края в сети «Интернет».  </w:t>
      </w:r>
    </w:p>
    <w:p w:rsidR="003F3A53" w:rsidRPr="00514B73" w:rsidRDefault="003F3A53" w:rsidP="00514B73">
      <w:pPr>
        <w:pStyle w:val="a9"/>
        <w:ind w:firstLine="720"/>
        <w:jc w:val="both"/>
        <w:rPr>
          <w:rFonts w:eastAsia="Times New Roman"/>
          <w:color w:val="000000" w:themeColor="text1"/>
          <w:sz w:val="28"/>
          <w:szCs w:val="28"/>
          <w:lang w:eastAsia="ru-RU"/>
        </w:rPr>
      </w:pPr>
      <w:r w:rsidRPr="00514B73">
        <w:rPr>
          <w:rFonts w:eastAsia="Times New Roman"/>
          <w:color w:val="000000" w:themeColor="text1"/>
          <w:sz w:val="28"/>
          <w:szCs w:val="28"/>
          <w:lang w:eastAsia="ru-RU"/>
        </w:rPr>
        <w:t>5. Настоящее постановление вступает в силу после его официального опубликования</w:t>
      </w:r>
      <w:r w:rsidR="00514B73" w:rsidRPr="00514B73">
        <w:rPr>
          <w:rFonts w:eastAsia="Times New Roman"/>
          <w:color w:val="000000" w:themeColor="text1"/>
          <w:sz w:val="28"/>
          <w:szCs w:val="28"/>
          <w:lang w:eastAsia="ru-RU"/>
        </w:rPr>
        <w:t xml:space="preserve"> (обн</w:t>
      </w:r>
      <w:r w:rsidR="00514B73">
        <w:rPr>
          <w:rFonts w:eastAsia="Times New Roman"/>
          <w:color w:val="000000" w:themeColor="text1"/>
          <w:sz w:val="28"/>
          <w:szCs w:val="28"/>
          <w:lang w:eastAsia="ru-RU"/>
        </w:rPr>
        <w:t>ародования</w:t>
      </w:r>
      <w:r w:rsidR="00514B73" w:rsidRPr="00514B73">
        <w:rPr>
          <w:rFonts w:eastAsia="Times New Roman"/>
          <w:color w:val="000000" w:themeColor="text1"/>
          <w:sz w:val="28"/>
          <w:szCs w:val="28"/>
          <w:lang w:eastAsia="ru-RU"/>
        </w:rPr>
        <w:t>)</w:t>
      </w:r>
      <w:r w:rsidRPr="00514B73">
        <w:rPr>
          <w:rFonts w:eastAsia="Times New Roman"/>
          <w:color w:val="000000" w:themeColor="text1"/>
          <w:sz w:val="28"/>
          <w:szCs w:val="28"/>
          <w:lang w:eastAsia="ru-RU"/>
        </w:rPr>
        <w:t>.</w:t>
      </w:r>
    </w:p>
    <w:p w:rsidR="00514B73" w:rsidRDefault="00514B73" w:rsidP="00514B73">
      <w:pPr>
        <w:pStyle w:val="a9"/>
        <w:rPr>
          <w:rFonts w:eastAsia="Times New Roman"/>
          <w:sz w:val="28"/>
          <w:szCs w:val="28"/>
          <w:lang w:eastAsia="ru-RU"/>
        </w:rPr>
      </w:pPr>
    </w:p>
    <w:p w:rsidR="00514B73" w:rsidRPr="00514B73" w:rsidRDefault="003F3A53" w:rsidP="00514B73">
      <w:pPr>
        <w:pStyle w:val="a9"/>
        <w:rPr>
          <w:rFonts w:eastAsia="Times New Roman"/>
          <w:sz w:val="28"/>
          <w:szCs w:val="28"/>
          <w:lang w:eastAsia="ru-RU"/>
        </w:rPr>
      </w:pPr>
      <w:r w:rsidRPr="00514B73">
        <w:rPr>
          <w:rFonts w:eastAsia="Times New Roman"/>
          <w:sz w:val="28"/>
          <w:szCs w:val="28"/>
          <w:lang w:eastAsia="ru-RU"/>
        </w:rPr>
        <w:t>       </w:t>
      </w:r>
    </w:p>
    <w:p w:rsidR="00AB5451" w:rsidRPr="00514B73" w:rsidRDefault="00023E91" w:rsidP="00514B73">
      <w:pPr>
        <w:pStyle w:val="a9"/>
        <w:rPr>
          <w:sz w:val="28"/>
          <w:szCs w:val="28"/>
        </w:rPr>
      </w:pPr>
      <w:r w:rsidRPr="00514B73">
        <w:rPr>
          <w:rFonts w:eastAsia="Times New Roman"/>
          <w:sz w:val="28"/>
          <w:szCs w:val="28"/>
        </w:rPr>
        <w:t xml:space="preserve">Глава </w:t>
      </w:r>
      <w:r w:rsidR="00A66E49">
        <w:rPr>
          <w:rFonts w:eastAsia="Times New Roman"/>
          <w:sz w:val="28"/>
          <w:szCs w:val="28"/>
        </w:rPr>
        <w:t xml:space="preserve">Ракитненского </w:t>
      </w:r>
      <w:r w:rsidRPr="00514B73">
        <w:rPr>
          <w:rFonts w:eastAsia="Times New Roman"/>
          <w:sz w:val="28"/>
          <w:szCs w:val="28"/>
        </w:rPr>
        <w:t xml:space="preserve">сельского поселения   </w:t>
      </w:r>
      <w:r w:rsidR="00A66E49">
        <w:rPr>
          <w:rFonts w:eastAsia="Times New Roman"/>
          <w:sz w:val="28"/>
          <w:szCs w:val="28"/>
        </w:rPr>
        <w:t xml:space="preserve">         </w:t>
      </w:r>
      <w:r w:rsidR="00514B73" w:rsidRPr="00514B73">
        <w:rPr>
          <w:rFonts w:eastAsia="Times New Roman"/>
          <w:sz w:val="28"/>
          <w:szCs w:val="28"/>
        </w:rPr>
        <w:t xml:space="preserve">           </w:t>
      </w:r>
      <w:r w:rsidR="00A66E49">
        <w:rPr>
          <w:rFonts w:eastAsia="Times New Roman"/>
          <w:sz w:val="28"/>
          <w:szCs w:val="28"/>
        </w:rPr>
        <w:t xml:space="preserve">     </w:t>
      </w:r>
      <w:r w:rsidR="00514B73" w:rsidRPr="00514B73">
        <w:rPr>
          <w:rFonts w:eastAsia="Times New Roman"/>
          <w:sz w:val="28"/>
          <w:szCs w:val="28"/>
        </w:rPr>
        <w:t xml:space="preserve">    </w:t>
      </w:r>
      <w:r w:rsidRPr="00514B73">
        <w:rPr>
          <w:rFonts w:eastAsia="Times New Roman"/>
          <w:sz w:val="28"/>
          <w:szCs w:val="28"/>
        </w:rPr>
        <w:t xml:space="preserve"> </w:t>
      </w:r>
      <w:r w:rsidR="00A66E49">
        <w:rPr>
          <w:rFonts w:eastAsia="Times New Roman"/>
          <w:sz w:val="28"/>
          <w:szCs w:val="28"/>
        </w:rPr>
        <w:t>С.В. Матвеев</w:t>
      </w:r>
    </w:p>
    <w:p w:rsidR="00AB5451" w:rsidRPr="00514B73" w:rsidRDefault="00AB5451" w:rsidP="00514B73">
      <w:pPr>
        <w:pStyle w:val="a9"/>
        <w:rPr>
          <w:rFonts w:cstheme="minorHAnsi"/>
          <w:color w:val="FF0000"/>
          <w:sz w:val="28"/>
          <w:szCs w:val="28"/>
        </w:rPr>
      </w:pPr>
    </w:p>
    <w:p w:rsidR="001431D8" w:rsidRDefault="001431D8">
      <w:pPr>
        <w:rPr>
          <w:rFonts w:hAnsi="Times New Roman" w:cs="Times New Roman"/>
          <w:color w:val="FF0000"/>
          <w:sz w:val="24"/>
          <w:szCs w:val="24"/>
          <w:lang w:val="ru-RU"/>
        </w:rPr>
      </w:pPr>
    </w:p>
    <w:p w:rsidR="00B77CD2" w:rsidRPr="00591B55" w:rsidRDefault="00B77CD2" w:rsidP="00B77CD2">
      <w:pPr>
        <w:pStyle w:val="a9"/>
        <w:ind w:firstLine="4111"/>
        <w:rPr>
          <w:sz w:val="28"/>
          <w:szCs w:val="28"/>
        </w:rPr>
      </w:pPr>
      <w:r w:rsidRPr="00591B55">
        <w:rPr>
          <w:sz w:val="28"/>
          <w:szCs w:val="28"/>
        </w:rPr>
        <w:lastRenderedPageBreak/>
        <w:t>УТВЕРЖДЕНА</w:t>
      </w:r>
    </w:p>
    <w:p w:rsidR="00B77CD2" w:rsidRPr="00591B55" w:rsidRDefault="00B77CD2" w:rsidP="00B77CD2">
      <w:pPr>
        <w:pStyle w:val="a9"/>
        <w:ind w:firstLine="4111"/>
        <w:rPr>
          <w:sz w:val="28"/>
          <w:szCs w:val="28"/>
        </w:rPr>
      </w:pPr>
      <w:r w:rsidRPr="00591B55">
        <w:rPr>
          <w:sz w:val="28"/>
          <w:szCs w:val="28"/>
        </w:rPr>
        <w:t xml:space="preserve">Постановлением администрации </w:t>
      </w:r>
    </w:p>
    <w:p w:rsidR="00B77CD2" w:rsidRPr="00591B55" w:rsidRDefault="00CE6123" w:rsidP="00CE6123">
      <w:pPr>
        <w:pStyle w:val="a9"/>
        <w:ind w:left="4111"/>
        <w:rPr>
          <w:sz w:val="28"/>
          <w:szCs w:val="28"/>
        </w:rPr>
      </w:pPr>
      <w:r>
        <w:rPr>
          <w:sz w:val="28"/>
          <w:szCs w:val="28"/>
        </w:rPr>
        <w:t xml:space="preserve">Ракитненского </w:t>
      </w:r>
      <w:r w:rsidR="004D274C" w:rsidRPr="00591B55">
        <w:rPr>
          <w:sz w:val="28"/>
          <w:szCs w:val="28"/>
        </w:rPr>
        <w:t>с</w:t>
      </w:r>
      <w:r w:rsidR="00B77CD2" w:rsidRPr="00591B55">
        <w:rPr>
          <w:sz w:val="28"/>
          <w:szCs w:val="28"/>
        </w:rPr>
        <w:t xml:space="preserve">ельского поселения </w:t>
      </w:r>
      <w:r>
        <w:rPr>
          <w:sz w:val="28"/>
          <w:szCs w:val="28"/>
        </w:rPr>
        <w:t xml:space="preserve"> </w:t>
      </w:r>
      <w:r w:rsidR="00B77CD2" w:rsidRPr="00591B55">
        <w:rPr>
          <w:sz w:val="28"/>
          <w:szCs w:val="28"/>
        </w:rPr>
        <w:t xml:space="preserve">Хабаровского муниципального района </w:t>
      </w:r>
    </w:p>
    <w:p w:rsidR="00B77CD2" w:rsidRPr="00591B55" w:rsidRDefault="00B77CD2" w:rsidP="00B77CD2">
      <w:pPr>
        <w:pStyle w:val="a9"/>
        <w:ind w:firstLine="4111"/>
        <w:rPr>
          <w:sz w:val="28"/>
          <w:szCs w:val="28"/>
        </w:rPr>
      </w:pPr>
      <w:r w:rsidRPr="00591B55">
        <w:rPr>
          <w:sz w:val="28"/>
          <w:szCs w:val="28"/>
        </w:rPr>
        <w:t>Хабаровского края</w:t>
      </w:r>
    </w:p>
    <w:p w:rsidR="00B77CD2" w:rsidRPr="00591B55" w:rsidRDefault="00B77CD2" w:rsidP="00B77CD2">
      <w:pPr>
        <w:pStyle w:val="a9"/>
        <w:ind w:firstLine="4111"/>
      </w:pPr>
      <w:r w:rsidRPr="00591B55">
        <w:rPr>
          <w:sz w:val="28"/>
          <w:szCs w:val="28"/>
        </w:rPr>
        <w:t xml:space="preserve">от  </w:t>
      </w:r>
      <w:r w:rsidR="0047412B">
        <w:rPr>
          <w:sz w:val="28"/>
          <w:szCs w:val="28"/>
        </w:rPr>
        <w:t>18.10.2023</w:t>
      </w:r>
      <w:r w:rsidR="005E0E6A">
        <w:rPr>
          <w:sz w:val="28"/>
          <w:szCs w:val="28"/>
        </w:rPr>
        <w:t xml:space="preserve">   №</w:t>
      </w:r>
      <w:r w:rsidR="0047412B">
        <w:rPr>
          <w:sz w:val="28"/>
          <w:szCs w:val="28"/>
        </w:rPr>
        <w:t xml:space="preserve">  211</w:t>
      </w:r>
    </w:p>
    <w:p w:rsidR="00B77CD2" w:rsidRPr="00591B55" w:rsidRDefault="00B77CD2" w:rsidP="00B77CD2">
      <w:pPr>
        <w:pStyle w:val="a5"/>
        <w:spacing w:before="0" w:after="0" w:line="240" w:lineRule="exact"/>
        <w:ind w:firstLine="709"/>
        <w:rPr>
          <w:b w:val="0"/>
          <w:szCs w:val="28"/>
        </w:rPr>
      </w:pPr>
      <w:bookmarkStart w:id="1" w:name="_docStart_2"/>
      <w:bookmarkStart w:id="2" w:name="_title_2"/>
      <w:bookmarkStart w:id="3" w:name="_ref_1-7e103fc1367240"/>
      <w:bookmarkEnd w:id="1"/>
    </w:p>
    <w:p w:rsidR="00B77CD2" w:rsidRPr="00591B55" w:rsidRDefault="00B77CD2" w:rsidP="00B77CD2">
      <w:pPr>
        <w:pStyle w:val="a5"/>
        <w:spacing w:before="0" w:after="0"/>
        <w:ind w:firstLine="709"/>
        <w:rPr>
          <w:b w:val="0"/>
          <w:szCs w:val="28"/>
        </w:rPr>
      </w:pPr>
    </w:p>
    <w:p w:rsidR="00B77CD2" w:rsidRPr="00591B55" w:rsidRDefault="00B77CD2" w:rsidP="00B77CD2">
      <w:pPr>
        <w:spacing w:before="0" w:beforeAutospacing="0" w:after="0" w:afterAutospacing="0"/>
        <w:ind w:firstLine="709"/>
        <w:jc w:val="center"/>
        <w:rPr>
          <w:sz w:val="28"/>
          <w:szCs w:val="28"/>
          <w:lang w:val="ru-RU"/>
        </w:rPr>
      </w:pPr>
    </w:p>
    <w:p w:rsidR="00B77CD2" w:rsidRPr="00591B55" w:rsidRDefault="00B77CD2" w:rsidP="00B77CD2">
      <w:pPr>
        <w:pStyle w:val="a5"/>
        <w:spacing w:before="0" w:after="0" w:line="240" w:lineRule="exact"/>
        <w:ind w:firstLine="709"/>
        <w:rPr>
          <w:b w:val="0"/>
          <w:szCs w:val="28"/>
        </w:rPr>
      </w:pPr>
    </w:p>
    <w:p w:rsidR="00B77CD2" w:rsidRPr="00591B55" w:rsidRDefault="00B77CD2" w:rsidP="00B77CD2">
      <w:pPr>
        <w:pStyle w:val="a5"/>
        <w:spacing w:before="0" w:after="0" w:line="240" w:lineRule="exact"/>
        <w:ind w:firstLine="709"/>
        <w:contextualSpacing w:val="0"/>
        <w:rPr>
          <w:b w:val="0"/>
          <w:szCs w:val="28"/>
        </w:rPr>
      </w:pPr>
      <w:r w:rsidRPr="00591B55">
        <w:rPr>
          <w:b w:val="0"/>
          <w:szCs w:val="28"/>
        </w:rPr>
        <w:t>УЧЕТНАЯ ПОЛИТИКА</w:t>
      </w:r>
    </w:p>
    <w:p w:rsidR="00B77CD2" w:rsidRPr="00591B55" w:rsidRDefault="00B77CD2" w:rsidP="00B77CD2">
      <w:pPr>
        <w:pStyle w:val="a5"/>
        <w:spacing w:before="0" w:after="0" w:line="240" w:lineRule="exact"/>
        <w:ind w:firstLine="709"/>
        <w:contextualSpacing w:val="0"/>
        <w:rPr>
          <w:b w:val="0"/>
          <w:szCs w:val="28"/>
        </w:rPr>
      </w:pPr>
      <w:r w:rsidRPr="00591B55">
        <w:rPr>
          <w:b w:val="0"/>
          <w:szCs w:val="28"/>
        </w:rPr>
        <w:t xml:space="preserve">администрации </w:t>
      </w:r>
      <w:r w:rsidR="00CE6123">
        <w:rPr>
          <w:b w:val="0"/>
          <w:szCs w:val="28"/>
        </w:rPr>
        <w:t xml:space="preserve">Ракитненского </w:t>
      </w:r>
      <w:r w:rsidRPr="00591B55">
        <w:rPr>
          <w:b w:val="0"/>
          <w:szCs w:val="28"/>
        </w:rPr>
        <w:t>сельского поселения  Хабаровского муниципального района Хабаровского края для целей бюджетного учета</w:t>
      </w:r>
      <w:bookmarkEnd w:id="2"/>
      <w:bookmarkEnd w:id="3"/>
    </w:p>
    <w:p w:rsidR="00B77CD2" w:rsidRPr="00591B55" w:rsidRDefault="00B77CD2" w:rsidP="00B77CD2">
      <w:pPr>
        <w:spacing w:before="0" w:beforeAutospacing="0" w:after="0" w:afterAutospacing="0"/>
        <w:jc w:val="center"/>
        <w:rPr>
          <w:rFonts w:hAnsi="Times New Roman" w:cs="Times New Roman"/>
          <w:sz w:val="28"/>
          <w:szCs w:val="28"/>
          <w:lang w:val="ru-RU"/>
        </w:rPr>
      </w:pPr>
    </w:p>
    <w:p w:rsidR="00B77CD2" w:rsidRPr="00591B55" w:rsidRDefault="00B77CD2" w:rsidP="00B77CD2">
      <w:pPr>
        <w:spacing w:before="0" w:beforeAutospacing="0" w:after="0" w:afterAutospacing="0"/>
        <w:ind w:firstLine="709"/>
        <w:jc w:val="both"/>
        <w:rPr>
          <w:rFonts w:cstheme="minorHAnsi"/>
          <w:sz w:val="28"/>
          <w:szCs w:val="28"/>
          <w:lang w:val="ru-RU"/>
        </w:rPr>
      </w:pPr>
      <w:r w:rsidRPr="00591B55">
        <w:rPr>
          <w:rFonts w:cstheme="minorHAnsi"/>
          <w:sz w:val="28"/>
          <w:szCs w:val="28"/>
          <w:lang w:val="ru-RU"/>
        </w:rPr>
        <w:t xml:space="preserve">Учетная политика </w:t>
      </w:r>
      <w:r w:rsidRPr="00591B55">
        <w:rPr>
          <w:rFonts w:ascii="Times New Roman" w:hAnsi="Times New Roman" w:cs="Times New Roman"/>
          <w:sz w:val="28"/>
          <w:szCs w:val="28"/>
          <w:lang w:val="ru-RU"/>
        </w:rPr>
        <w:t xml:space="preserve">администрации </w:t>
      </w:r>
      <w:r w:rsidR="00CE6123">
        <w:rPr>
          <w:rFonts w:ascii="Times New Roman" w:hAnsi="Times New Roman" w:cs="Times New Roman"/>
          <w:sz w:val="28"/>
          <w:szCs w:val="28"/>
          <w:lang w:val="ru-RU"/>
        </w:rPr>
        <w:t xml:space="preserve">Ракитненского </w:t>
      </w:r>
      <w:r w:rsidRPr="00591B55">
        <w:rPr>
          <w:rFonts w:ascii="Times New Roman" w:hAnsi="Times New Roman" w:cs="Times New Roman"/>
          <w:sz w:val="28"/>
          <w:szCs w:val="28"/>
          <w:lang w:val="ru-RU"/>
        </w:rPr>
        <w:t xml:space="preserve">сельского поселения </w:t>
      </w:r>
      <w:r w:rsidRPr="00591B55">
        <w:rPr>
          <w:sz w:val="28"/>
          <w:szCs w:val="28"/>
          <w:lang w:val="ru-RU"/>
        </w:rPr>
        <w:t>Хабаровского муниципального района Хабаровского края</w:t>
      </w:r>
      <w:r w:rsidRPr="00591B55">
        <w:rPr>
          <w:rFonts w:cstheme="minorHAnsi"/>
          <w:sz w:val="28"/>
          <w:szCs w:val="28"/>
          <w:lang w:val="ru-RU"/>
        </w:rPr>
        <w:t xml:space="preserve"> (далее администрации) разработана в соответствии:</w:t>
      </w:r>
    </w:p>
    <w:p w:rsidR="00425CE7" w:rsidRPr="00591B55" w:rsidRDefault="00425CE7" w:rsidP="00425CE7">
      <w:pPr>
        <w:pStyle w:val="a9"/>
        <w:ind w:firstLine="708"/>
        <w:jc w:val="both"/>
        <w:rPr>
          <w:rFonts w:ascii="Times New Roman" w:hAnsi="Times New Roman" w:cs="Times New Roman"/>
          <w:sz w:val="28"/>
          <w:szCs w:val="28"/>
          <w:lang w:eastAsia="ru-RU"/>
        </w:rPr>
      </w:pPr>
      <w:r w:rsidRPr="00591B55">
        <w:rPr>
          <w:rFonts w:ascii="Times New Roman" w:hAnsi="Times New Roman" w:cs="Times New Roman"/>
          <w:sz w:val="28"/>
          <w:szCs w:val="28"/>
          <w:bdr w:val="none" w:sz="0" w:space="0" w:color="auto" w:frame="1"/>
          <w:lang w:eastAsia="ru-RU"/>
        </w:rPr>
        <w:t>- Бюджетный кодекс Российской Федерации;</w:t>
      </w:r>
    </w:p>
    <w:p w:rsidR="00425CE7" w:rsidRPr="00591B55" w:rsidRDefault="00425CE7" w:rsidP="00425CE7">
      <w:pPr>
        <w:pStyle w:val="a9"/>
        <w:ind w:firstLine="708"/>
        <w:jc w:val="both"/>
        <w:rPr>
          <w:rFonts w:ascii="Times New Roman" w:hAnsi="Times New Roman" w:cs="Times New Roman"/>
          <w:sz w:val="28"/>
          <w:szCs w:val="28"/>
          <w:lang w:eastAsia="ru-RU"/>
        </w:rPr>
      </w:pPr>
      <w:r w:rsidRPr="00591B55">
        <w:rPr>
          <w:rFonts w:ascii="Times New Roman" w:hAnsi="Times New Roman" w:cs="Times New Roman"/>
          <w:sz w:val="28"/>
          <w:szCs w:val="28"/>
          <w:bdr w:val="none" w:sz="0" w:space="0" w:color="auto" w:frame="1"/>
          <w:lang w:eastAsia="ru-RU"/>
        </w:rPr>
        <w:t>- Налоговый кодекс Российской Федерации (часть первая и вторая);</w:t>
      </w:r>
    </w:p>
    <w:p w:rsidR="00425CE7" w:rsidRPr="00591B55" w:rsidRDefault="00425CE7" w:rsidP="00425CE7">
      <w:pPr>
        <w:pStyle w:val="a9"/>
        <w:ind w:firstLine="708"/>
        <w:jc w:val="both"/>
        <w:rPr>
          <w:rFonts w:ascii="Times New Roman" w:hAnsi="Times New Roman" w:cs="Times New Roman"/>
          <w:sz w:val="28"/>
          <w:szCs w:val="28"/>
          <w:lang w:eastAsia="ru-RU"/>
        </w:rPr>
      </w:pPr>
      <w:r w:rsidRPr="00591B55">
        <w:rPr>
          <w:rFonts w:ascii="Times New Roman" w:hAnsi="Times New Roman" w:cs="Times New Roman"/>
          <w:sz w:val="28"/>
          <w:szCs w:val="28"/>
          <w:bdr w:val="none" w:sz="0" w:space="0" w:color="auto" w:frame="1"/>
          <w:lang w:eastAsia="ru-RU"/>
        </w:rPr>
        <w:t>- Федеральный закон «О бухгалтерском учете» от 6.12.2011г. №</w:t>
      </w:r>
      <w:r w:rsidR="00CE6123">
        <w:rPr>
          <w:rFonts w:ascii="Times New Roman" w:hAnsi="Times New Roman" w:cs="Times New Roman"/>
          <w:sz w:val="28"/>
          <w:szCs w:val="28"/>
          <w:bdr w:val="none" w:sz="0" w:space="0" w:color="auto" w:frame="1"/>
          <w:lang w:eastAsia="ru-RU"/>
        </w:rPr>
        <w:t xml:space="preserve"> </w:t>
      </w:r>
      <w:r w:rsidRPr="00591B55">
        <w:rPr>
          <w:rFonts w:ascii="Times New Roman" w:hAnsi="Times New Roman" w:cs="Times New Roman"/>
          <w:sz w:val="28"/>
          <w:szCs w:val="28"/>
          <w:bdr w:val="none" w:sz="0" w:space="0" w:color="auto" w:frame="1"/>
          <w:lang w:eastAsia="ru-RU"/>
        </w:rPr>
        <w:t>402-ФЗ;</w:t>
      </w:r>
    </w:p>
    <w:p w:rsidR="00425CE7" w:rsidRPr="00591B55" w:rsidRDefault="00425CE7" w:rsidP="00425CE7">
      <w:pPr>
        <w:pStyle w:val="a9"/>
        <w:ind w:firstLine="708"/>
        <w:jc w:val="both"/>
        <w:rPr>
          <w:rFonts w:ascii="Times New Roman" w:hAnsi="Times New Roman" w:cs="Times New Roman"/>
          <w:sz w:val="28"/>
          <w:szCs w:val="28"/>
          <w:lang w:eastAsia="ru-RU"/>
        </w:rPr>
      </w:pPr>
      <w:r w:rsidRPr="00591B55">
        <w:rPr>
          <w:rFonts w:ascii="Times New Roman" w:hAnsi="Times New Roman" w:cs="Times New Roman"/>
          <w:sz w:val="28"/>
          <w:szCs w:val="28"/>
          <w:bdr w:val="none" w:sz="0" w:space="0" w:color="auto" w:frame="1"/>
          <w:lang w:eastAsia="ru-RU"/>
        </w:rPr>
        <w:t>- Приказ Минфина РФ от 01.12.2010 года №157н «Об утверждении Единого </w:t>
      </w:r>
      <w:hyperlink r:id="rId8" w:history="1">
        <w:r w:rsidRPr="00591B55">
          <w:rPr>
            <w:rFonts w:ascii="Times New Roman" w:hAnsi="Times New Roman" w:cs="Times New Roman"/>
            <w:sz w:val="28"/>
            <w:szCs w:val="28"/>
            <w:bdr w:val="none" w:sz="0" w:space="0" w:color="auto" w:frame="1"/>
            <w:lang w:eastAsia="ru-RU"/>
          </w:rPr>
          <w:t>план</w:t>
        </w:r>
      </w:hyperlink>
      <w:r w:rsidRPr="00591B55">
        <w:rPr>
          <w:rFonts w:ascii="Times New Roman" w:hAnsi="Times New Roman" w:cs="Times New Roman"/>
          <w:sz w:val="28"/>
          <w:szCs w:val="28"/>
          <w:bdr w:val="none" w:sz="0" w:space="0" w:color="auto" w:frame="1"/>
          <w:lang w:eastAsia="ru-RU"/>
        </w:rPr>
        <w:t>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(далее - Единый план счетов) и </w:t>
      </w:r>
      <w:hyperlink r:id="rId9" w:history="1">
        <w:r w:rsidRPr="00591B55">
          <w:rPr>
            <w:rFonts w:ascii="Times New Roman" w:hAnsi="Times New Roman" w:cs="Times New Roman"/>
            <w:sz w:val="28"/>
            <w:szCs w:val="28"/>
            <w:bdr w:val="none" w:sz="0" w:space="0" w:color="auto" w:frame="1"/>
            <w:lang w:eastAsia="ru-RU"/>
          </w:rPr>
          <w:t>Инструкци</w:t>
        </w:r>
      </w:hyperlink>
      <w:r w:rsidRPr="00591B55">
        <w:rPr>
          <w:rFonts w:ascii="Times New Roman" w:hAnsi="Times New Roman" w:cs="Times New Roman"/>
          <w:sz w:val="28"/>
          <w:szCs w:val="28"/>
          <w:bdr w:val="none" w:sz="0" w:space="0" w:color="auto" w:frame="1"/>
          <w:lang w:eastAsia="ru-RU"/>
        </w:rPr>
        <w:t>и по его применению (далее - Инструкция № 157н);</w:t>
      </w:r>
    </w:p>
    <w:p w:rsidR="00425CE7" w:rsidRPr="00591B55" w:rsidRDefault="00425CE7" w:rsidP="00425CE7">
      <w:pPr>
        <w:pStyle w:val="a9"/>
        <w:ind w:firstLine="708"/>
        <w:jc w:val="both"/>
        <w:rPr>
          <w:rFonts w:ascii="Times New Roman" w:hAnsi="Times New Roman" w:cs="Times New Roman"/>
          <w:sz w:val="28"/>
          <w:szCs w:val="28"/>
          <w:lang w:eastAsia="ru-RU"/>
        </w:rPr>
      </w:pPr>
      <w:r w:rsidRPr="00591B55">
        <w:rPr>
          <w:rFonts w:ascii="Times New Roman" w:hAnsi="Times New Roman" w:cs="Times New Roman"/>
          <w:sz w:val="28"/>
          <w:szCs w:val="28"/>
          <w:bdr w:val="none" w:sz="0" w:space="0" w:color="auto" w:frame="1"/>
          <w:lang w:eastAsia="ru-RU"/>
        </w:rPr>
        <w:t>- Приказ Минфина РФ от 16.12.2010 г. №</w:t>
      </w:r>
      <w:r w:rsidRPr="00591B55">
        <w:rPr>
          <w:rFonts w:ascii="Times New Roman" w:hAnsi="Times New Roman" w:cs="Times New Roman"/>
          <w:i/>
          <w:iCs/>
          <w:sz w:val="28"/>
          <w:szCs w:val="28"/>
          <w:bdr w:val="none" w:sz="0" w:space="0" w:color="auto" w:frame="1"/>
          <w:lang w:eastAsia="ru-RU"/>
        </w:rPr>
        <w:t>162н </w:t>
      </w:r>
      <w:r w:rsidRPr="00591B55">
        <w:rPr>
          <w:rFonts w:ascii="Times New Roman" w:hAnsi="Times New Roman" w:cs="Times New Roman"/>
          <w:sz w:val="28"/>
          <w:szCs w:val="28"/>
          <w:bdr w:val="none" w:sz="0" w:space="0" w:color="auto" w:frame="1"/>
          <w:lang w:eastAsia="ru-RU"/>
        </w:rPr>
        <w:t>«Об утверждении Плана счетов бюджетного учета и Инструкции по его применению» (далее - Инструкция №162н);</w:t>
      </w:r>
    </w:p>
    <w:p w:rsidR="00425CE7" w:rsidRPr="00591B55" w:rsidRDefault="00425CE7" w:rsidP="00425CE7">
      <w:pPr>
        <w:pStyle w:val="a9"/>
        <w:ind w:firstLine="708"/>
        <w:jc w:val="both"/>
        <w:rPr>
          <w:rFonts w:ascii="Times New Roman" w:hAnsi="Times New Roman" w:cs="Times New Roman"/>
          <w:sz w:val="28"/>
          <w:szCs w:val="28"/>
          <w:lang w:eastAsia="ru-RU"/>
        </w:rPr>
      </w:pPr>
      <w:r w:rsidRPr="00591B55">
        <w:rPr>
          <w:rFonts w:ascii="Times New Roman" w:hAnsi="Times New Roman" w:cs="Times New Roman"/>
          <w:sz w:val="28"/>
          <w:szCs w:val="28"/>
          <w:bdr w:val="none" w:sz="0" w:space="0" w:color="auto" w:frame="1"/>
          <w:lang w:eastAsia="ru-RU"/>
        </w:rPr>
        <w:t>- Приказ Минфина России от 24.05.2022 г. №82н «О порядке формирования и применения кодов бюджетной классификации Российской Федерации, их структуре и принципах назначения»;</w:t>
      </w:r>
    </w:p>
    <w:p w:rsidR="00425CE7" w:rsidRPr="00591B55" w:rsidRDefault="00425CE7" w:rsidP="00425CE7">
      <w:pPr>
        <w:pStyle w:val="a9"/>
        <w:ind w:firstLine="708"/>
        <w:jc w:val="both"/>
        <w:rPr>
          <w:rFonts w:ascii="Times New Roman" w:hAnsi="Times New Roman" w:cs="Times New Roman"/>
          <w:sz w:val="28"/>
          <w:szCs w:val="28"/>
          <w:lang w:eastAsia="ru-RU"/>
        </w:rPr>
      </w:pPr>
      <w:r w:rsidRPr="00591B55">
        <w:rPr>
          <w:rFonts w:ascii="Times New Roman" w:hAnsi="Times New Roman" w:cs="Times New Roman"/>
          <w:sz w:val="28"/>
          <w:szCs w:val="28"/>
          <w:bdr w:val="none" w:sz="0" w:space="0" w:color="auto" w:frame="1"/>
          <w:lang w:eastAsia="ru-RU"/>
        </w:rPr>
        <w:t>- Порядок применения классификации операций сектора государственного управления, утвержденный Приказом Минфина России от 29.11.2017 г. №209н (Порядок применения КОСГУ)</w:t>
      </w:r>
    </w:p>
    <w:p w:rsidR="00425CE7" w:rsidRPr="00591B55" w:rsidRDefault="00425CE7" w:rsidP="00425CE7">
      <w:pPr>
        <w:pStyle w:val="a9"/>
        <w:ind w:firstLine="708"/>
        <w:jc w:val="both"/>
        <w:rPr>
          <w:rFonts w:ascii="Times New Roman" w:hAnsi="Times New Roman" w:cs="Times New Roman"/>
          <w:sz w:val="28"/>
          <w:szCs w:val="28"/>
          <w:lang w:eastAsia="ru-RU"/>
        </w:rPr>
      </w:pPr>
      <w:r w:rsidRPr="00591B55">
        <w:rPr>
          <w:rFonts w:ascii="Times New Roman" w:hAnsi="Times New Roman" w:cs="Times New Roman"/>
          <w:sz w:val="28"/>
          <w:szCs w:val="28"/>
          <w:bdr w:val="none" w:sz="0" w:space="0" w:color="auto" w:frame="1"/>
          <w:lang w:eastAsia="ru-RU"/>
        </w:rPr>
        <w:t>- Приказ Минфина России от 30.03.2015 г.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425CE7" w:rsidRPr="00591B55" w:rsidRDefault="00425CE7" w:rsidP="00425CE7">
      <w:pPr>
        <w:pStyle w:val="a9"/>
        <w:ind w:firstLine="708"/>
        <w:jc w:val="both"/>
        <w:rPr>
          <w:rFonts w:ascii="Times New Roman" w:hAnsi="Times New Roman" w:cs="Times New Roman"/>
          <w:sz w:val="28"/>
          <w:szCs w:val="28"/>
          <w:lang w:eastAsia="ru-RU"/>
        </w:rPr>
      </w:pPr>
      <w:r w:rsidRPr="00591B55">
        <w:rPr>
          <w:rFonts w:ascii="Times New Roman" w:hAnsi="Times New Roman" w:cs="Times New Roman"/>
          <w:sz w:val="28"/>
          <w:szCs w:val="28"/>
          <w:bdr w:val="none" w:sz="0" w:space="0" w:color="auto" w:frame="1"/>
          <w:lang w:eastAsia="ru-RU"/>
        </w:rPr>
        <w:lastRenderedPageBreak/>
        <w:t>- Приказ Минфина России от 15.04.2021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w:t>
      </w:r>
    </w:p>
    <w:p w:rsidR="00425CE7" w:rsidRPr="00591B55" w:rsidRDefault="00425CE7" w:rsidP="00425CE7">
      <w:pPr>
        <w:pStyle w:val="a9"/>
        <w:ind w:firstLine="708"/>
        <w:jc w:val="both"/>
        <w:rPr>
          <w:rFonts w:ascii="Times New Roman" w:hAnsi="Times New Roman" w:cs="Times New Roman"/>
          <w:sz w:val="28"/>
          <w:szCs w:val="28"/>
          <w:lang w:eastAsia="ru-RU"/>
        </w:rPr>
      </w:pPr>
      <w:r w:rsidRPr="00591B55">
        <w:rPr>
          <w:rFonts w:ascii="Times New Roman" w:hAnsi="Times New Roman" w:cs="Times New Roman"/>
          <w:sz w:val="28"/>
          <w:szCs w:val="28"/>
          <w:bdr w:val="none" w:sz="0" w:space="0" w:color="auto" w:frame="1"/>
          <w:lang w:eastAsia="ru-RU"/>
        </w:rPr>
        <w:t>- </w:t>
      </w:r>
      <w:hyperlink r:id="rId10" w:history="1">
        <w:r w:rsidRPr="00591B55">
          <w:rPr>
            <w:rFonts w:ascii="Times New Roman" w:hAnsi="Times New Roman" w:cs="Times New Roman"/>
            <w:sz w:val="28"/>
            <w:szCs w:val="28"/>
            <w:bdr w:val="none" w:sz="0" w:space="0" w:color="auto" w:frame="1"/>
            <w:lang w:eastAsia="ru-RU"/>
          </w:rPr>
          <w:t>Федеральный стандарт</w:t>
        </w:r>
      </w:hyperlink>
      <w:r w:rsidRPr="00591B55">
        <w:rPr>
          <w:rFonts w:ascii="Times New Roman" w:hAnsi="Times New Roman" w:cs="Times New Roman"/>
          <w:sz w:val="28"/>
          <w:szCs w:val="28"/>
          <w:bdr w:val="none" w:sz="0" w:space="0" w:color="auto" w:frame="1"/>
          <w:lang w:eastAsia="ru-RU"/>
        </w:rPr>
        <w:t>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утвержденным </w:t>
      </w:r>
      <w:hyperlink r:id="rId11" w:history="1">
        <w:r w:rsidRPr="00591B55">
          <w:rPr>
            <w:rFonts w:ascii="Times New Roman" w:hAnsi="Times New Roman" w:cs="Times New Roman"/>
            <w:sz w:val="28"/>
            <w:szCs w:val="28"/>
            <w:bdr w:val="none" w:sz="0" w:space="0" w:color="auto" w:frame="1"/>
            <w:lang w:eastAsia="ru-RU"/>
          </w:rPr>
          <w:t>приказом</w:t>
        </w:r>
      </w:hyperlink>
      <w:r w:rsidRPr="00591B55">
        <w:rPr>
          <w:rFonts w:ascii="Times New Roman" w:hAnsi="Times New Roman" w:cs="Times New Roman"/>
          <w:sz w:val="28"/>
          <w:szCs w:val="28"/>
          <w:bdr w:val="none" w:sz="0" w:space="0" w:color="auto" w:frame="1"/>
          <w:lang w:eastAsia="ru-RU"/>
        </w:rPr>
        <w:t> Минфина России от 31.12.2016г. №256н;</w:t>
      </w:r>
    </w:p>
    <w:p w:rsidR="00425CE7" w:rsidRPr="00591B55" w:rsidRDefault="00425CE7" w:rsidP="00425CE7">
      <w:pPr>
        <w:pStyle w:val="a9"/>
        <w:ind w:firstLine="708"/>
        <w:jc w:val="both"/>
        <w:rPr>
          <w:rFonts w:ascii="Times New Roman" w:hAnsi="Times New Roman" w:cs="Times New Roman"/>
          <w:sz w:val="28"/>
          <w:szCs w:val="28"/>
          <w:lang w:eastAsia="ru-RU"/>
        </w:rPr>
      </w:pPr>
      <w:r w:rsidRPr="00591B55">
        <w:rPr>
          <w:rFonts w:ascii="Times New Roman" w:hAnsi="Times New Roman" w:cs="Times New Roman"/>
          <w:sz w:val="28"/>
          <w:szCs w:val="28"/>
          <w:bdr w:val="none" w:sz="0" w:space="0" w:color="auto" w:frame="1"/>
          <w:lang w:eastAsia="ru-RU"/>
        </w:rPr>
        <w:t>- </w:t>
      </w:r>
      <w:hyperlink r:id="rId12" w:history="1">
        <w:r w:rsidRPr="00591B55">
          <w:rPr>
            <w:rFonts w:ascii="Times New Roman" w:hAnsi="Times New Roman" w:cs="Times New Roman"/>
            <w:sz w:val="28"/>
            <w:szCs w:val="28"/>
            <w:bdr w:val="none" w:sz="0" w:space="0" w:color="auto" w:frame="1"/>
            <w:lang w:eastAsia="ru-RU"/>
          </w:rPr>
          <w:t>Федеральный стандарт</w:t>
        </w:r>
      </w:hyperlink>
      <w:r w:rsidRPr="00591B55">
        <w:rPr>
          <w:rFonts w:ascii="Times New Roman" w:hAnsi="Times New Roman" w:cs="Times New Roman"/>
          <w:sz w:val="28"/>
          <w:szCs w:val="28"/>
          <w:bdr w:val="none" w:sz="0" w:space="0" w:color="auto" w:frame="1"/>
          <w:lang w:eastAsia="ru-RU"/>
        </w:rPr>
        <w:t> бухгалтерского учета для организаций государственного сектора «Основные средства», утвержденным </w:t>
      </w:r>
      <w:hyperlink r:id="rId13" w:history="1">
        <w:r w:rsidRPr="00591B55">
          <w:rPr>
            <w:rFonts w:ascii="Times New Roman" w:hAnsi="Times New Roman" w:cs="Times New Roman"/>
            <w:sz w:val="28"/>
            <w:szCs w:val="28"/>
            <w:bdr w:val="none" w:sz="0" w:space="0" w:color="auto" w:frame="1"/>
            <w:lang w:eastAsia="ru-RU"/>
          </w:rPr>
          <w:t>приказом</w:t>
        </w:r>
      </w:hyperlink>
      <w:r w:rsidRPr="00591B55">
        <w:rPr>
          <w:rFonts w:ascii="Times New Roman" w:hAnsi="Times New Roman" w:cs="Times New Roman"/>
          <w:sz w:val="28"/>
          <w:szCs w:val="28"/>
          <w:bdr w:val="none" w:sz="0" w:space="0" w:color="auto" w:frame="1"/>
          <w:lang w:eastAsia="ru-RU"/>
        </w:rPr>
        <w:t> Минфина России от 31.12.2016г. №257н;</w:t>
      </w:r>
    </w:p>
    <w:p w:rsidR="00425CE7" w:rsidRPr="00591B55" w:rsidRDefault="00425CE7" w:rsidP="00425CE7">
      <w:pPr>
        <w:pStyle w:val="a9"/>
        <w:jc w:val="both"/>
        <w:rPr>
          <w:rFonts w:ascii="Times New Roman" w:hAnsi="Times New Roman" w:cs="Times New Roman"/>
          <w:sz w:val="28"/>
          <w:szCs w:val="28"/>
          <w:lang w:eastAsia="ru-RU"/>
        </w:rPr>
      </w:pPr>
      <w:r w:rsidRPr="00591B55">
        <w:rPr>
          <w:rFonts w:ascii="Times New Roman" w:hAnsi="Times New Roman" w:cs="Times New Roman"/>
          <w:sz w:val="28"/>
          <w:szCs w:val="28"/>
          <w:bdr w:val="none" w:sz="0" w:space="0" w:color="auto" w:frame="1"/>
          <w:lang w:eastAsia="ru-RU"/>
        </w:rPr>
        <w:t> </w:t>
      </w:r>
      <w:r w:rsidRPr="00591B55">
        <w:rPr>
          <w:rFonts w:ascii="Times New Roman" w:hAnsi="Times New Roman" w:cs="Times New Roman"/>
          <w:sz w:val="28"/>
          <w:szCs w:val="28"/>
          <w:bdr w:val="none" w:sz="0" w:space="0" w:color="auto" w:frame="1"/>
          <w:lang w:eastAsia="ru-RU"/>
        </w:rPr>
        <w:tab/>
        <w:t>- </w:t>
      </w:r>
      <w:hyperlink r:id="rId14" w:history="1">
        <w:r w:rsidRPr="00591B55">
          <w:rPr>
            <w:rFonts w:ascii="Times New Roman" w:hAnsi="Times New Roman" w:cs="Times New Roman"/>
            <w:sz w:val="28"/>
            <w:szCs w:val="28"/>
            <w:bdr w:val="none" w:sz="0" w:space="0" w:color="auto" w:frame="1"/>
            <w:lang w:eastAsia="ru-RU"/>
          </w:rPr>
          <w:t>Федеральный стандарт</w:t>
        </w:r>
      </w:hyperlink>
      <w:r w:rsidRPr="00591B55">
        <w:rPr>
          <w:rFonts w:ascii="Times New Roman" w:hAnsi="Times New Roman" w:cs="Times New Roman"/>
          <w:sz w:val="28"/>
          <w:szCs w:val="28"/>
          <w:bdr w:val="none" w:sz="0" w:space="0" w:color="auto" w:frame="1"/>
          <w:lang w:eastAsia="ru-RU"/>
        </w:rPr>
        <w:t> бухгалтерского учета для организаций государственного сектора «Аренда», утвержденным </w:t>
      </w:r>
      <w:hyperlink r:id="rId15" w:history="1">
        <w:r w:rsidRPr="00591B55">
          <w:rPr>
            <w:rFonts w:ascii="Times New Roman" w:hAnsi="Times New Roman" w:cs="Times New Roman"/>
            <w:sz w:val="28"/>
            <w:szCs w:val="28"/>
            <w:bdr w:val="none" w:sz="0" w:space="0" w:color="auto" w:frame="1"/>
            <w:lang w:eastAsia="ru-RU"/>
          </w:rPr>
          <w:t>приказом</w:t>
        </w:r>
      </w:hyperlink>
      <w:r w:rsidRPr="00591B55">
        <w:rPr>
          <w:rFonts w:ascii="Times New Roman" w:hAnsi="Times New Roman" w:cs="Times New Roman"/>
          <w:sz w:val="28"/>
          <w:szCs w:val="28"/>
          <w:bdr w:val="none" w:sz="0" w:space="0" w:color="auto" w:frame="1"/>
          <w:lang w:eastAsia="ru-RU"/>
        </w:rPr>
        <w:t> Минфина России от 31.12.2016г. №258н;</w:t>
      </w:r>
    </w:p>
    <w:p w:rsidR="00425CE7" w:rsidRPr="00591B55" w:rsidRDefault="00425CE7" w:rsidP="00425CE7">
      <w:pPr>
        <w:pStyle w:val="a9"/>
        <w:ind w:firstLine="708"/>
        <w:jc w:val="both"/>
        <w:rPr>
          <w:rFonts w:ascii="Times New Roman" w:hAnsi="Times New Roman" w:cs="Times New Roman"/>
          <w:sz w:val="28"/>
          <w:szCs w:val="28"/>
          <w:lang w:eastAsia="ru-RU"/>
        </w:rPr>
      </w:pPr>
      <w:r w:rsidRPr="00591B55">
        <w:rPr>
          <w:rFonts w:ascii="Times New Roman" w:hAnsi="Times New Roman" w:cs="Times New Roman"/>
          <w:sz w:val="28"/>
          <w:szCs w:val="28"/>
          <w:bdr w:val="none" w:sz="0" w:space="0" w:color="auto" w:frame="1"/>
          <w:lang w:eastAsia="ru-RU"/>
        </w:rPr>
        <w:t>- </w:t>
      </w:r>
      <w:hyperlink r:id="rId16" w:history="1">
        <w:r w:rsidRPr="00591B55">
          <w:rPr>
            <w:rFonts w:ascii="Times New Roman" w:hAnsi="Times New Roman" w:cs="Times New Roman"/>
            <w:sz w:val="28"/>
            <w:szCs w:val="28"/>
            <w:bdr w:val="none" w:sz="0" w:space="0" w:color="auto" w:frame="1"/>
            <w:lang w:eastAsia="ru-RU"/>
          </w:rPr>
          <w:t>Федеральный стандарт</w:t>
        </w:r>
      </w:hyperlink>
      <w:r w:rsidRPr="00591B55">
        <w:rPr>
          <w:rFonts w:ascii="Times New Roman" w:hAnsi="Times New Roman" w:cs="Times New Roman"/>
          <w:sz w:val="28"/>
          <w:szCs w:val="28"/>
          <w:bdr w:val="none" w:sz="0" w:space="0" w:color="auto" w:frame="1"/>
          <w:lang w:eastAsia="ru-RU"/>
        </w:rPr>
        <w:t> бухгалтерского учета для организаций государственного сектора «Обесценение активов», утвержденным </w:t>
      </w:r>
      <w:hyperlink r:id="rId17" w:history="1">
        <w:r w:rsidRPr="00591B55">
          <w:rPr>
            <w:rFonts w:ascii="Times New Roman" w:hAnsi="Times New Roman" w:cs="Times New Roman"/>
            <w:sz w:val="28"/>
            <w:szCs w:val="28"/>
            <w:bdr w:val="none" w:sz="0" w:space="0" w:color="auto" w:frame="1"/>
            <w:lang w:eastAsia="ru-RU"/>
          </w:rPr>
          <w:t>приказом</w:t>
        </w:r>
      </w:hyperlink>
      <w:r w:rsidRPr="00591B55">
        <w:rPr>
          <w:rFonts w:ascii="Times New Roman" w:hAnsi="Times New Roman" w:cs="Times New Roman"/>
          <w:sz w:val="28"/>
          <w:szCs w:val="28"/>
          <w:bdr w:val="none" w:sz="0" w:space="0" w:color="auto" w:frame="1"/>
          <w:lang w:eastAsia="ru-RU"/>
        </w:rPr>
        <w:t> Минфина России от 31.12.2016г. №259н;</w:t>
      </w:r>
    </w:p>
    <w:p w:rsidR="00425CE7" w:rsidRPr="00591B55" w:rsidRDefault="00425CE7" w:rsidP="00425CE7">
      <w:pPr>
        <w:pStyle w:val="a9"/>
        <w:ind w:firstLine="708"/>
        <w:jc w:val="both"/>
        <w:rPr>
          <w:rFonts w:ascii="Times New Roman" w:hAnsi="Times New Roman" w:cs="Times New Roman"/>
          <w:sz w:val="28"/>
          <w:szCs w:val="28"/>
          <w:lang w:eastAsia="ru-RU"/>
        </w:rPr>
      </w:pPr>
      <w:r w:rsidRPr="00591B55">
        <w:rPr>
          <w:rFonts w:ascii="Times New Roman" w:hAnsi="Times New Roman" w:cs="Times New Roman"/>
          <w:sz w:val="28"/>
          <w:szCs w:val="28"/>
          <w:bdr w:val="none" w:sz="0" w:space="0" w:color="auto" w:frame="1"/>
          <w:lang w:eastAsia="ru-RU"/>
        </w:rPr>
        <w:t>- Федеральный стандарт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31.12.2016г. №260н;</w:t>
      </w:r>
    </w:p>
    <w:p w:rsidR="00425CE7" w:rsidRPr="00591B55" w:rsidRDefault="00425CE7" w:rsidP="00425CE7">
      <w:pPr>
        <w:pStyle w:val="a9"/>
        <w:ind w:firstLine="708"/>
        <w:jc w:val="both"/>
        <w:rPr>
          <w:rFonts w:ascii="Times New Roman" w:hAnsi="Times New Roman" w:cs="Times New Roman"/>
          <w:sz w:val="28"/>
          <w:szCs w:val="28"/>
          <w:lang w:eastAsia="ru-RU"/>
        </w:rPr>
      </w:pPr>
      <w:r w:rsidRPr="00591B55">
        <w:rPr>
          <w:rFonts w:ascii="Times New Roman" w:hAnsi="Times New Roman" w:cs="Times New Roman"/>
          <w:sz w:val="28"/>
          <w:szCs w:val="28"/>
          <w:bdr w:val="none" w:sz="0" w:space="0" w:color="auto" w:frame="1"/>
          <w:lang w:eastAsia="ru-RU"/>
        </w:rPr>
        <w:t>- Федеральный стандарт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30.12.2017г. №274н;</w:t>
      </w:r>
    </w:p>
    <w:p w:rsidR="00425CE7" w:rsidRPr="00591B55" w:rsidRDefault="00425CE7" w:rsidP="00425CE7">
      <w:pPr>
        <w:pStyle w:val="a9"/>
        <w:ind w:firstLine="708"/>
        <w:jc w:val="both"/>
        <w:rPr>
          <w:rFonts w:ascii="Times New Roman" w:hAnsi="Times New Roman" w:cs="Times New Roman"/>
          <w:sz w:val="28"/>
          <w:szCs w:val="28"/>
          <w:lang w:eastAsia="ru-RU"/>
        </w:rPr>
      </w:pPr>
      <w:r w:rsidRPr="00591B55">
        <w:rPr>
          <w:rFonts w:ascii="Times New Roman" w:hAnsi="Times New Roman" w:cs="Times New Roman"/>
          <w:sz w:val="28"/>
          <w:szCs w:val="28"/>
          <w:bdr w:val="none" w:sz="0" w:space="0" w:color="auto" w:frame="1"/>
          <w:lang w:eastAsia="ru-RU"/>
        </w:rPr>
        <w:t>- Федеральный стандарт бухгалтерского учета для организаций государственного сектора «Доходы», утвержденный приказом Минфина России от 27.02.2018г. №32н;</w:t>
      </w:r>
    </w:p>
    <w:p w:rsidR="00425CE7" w:rsidRPr="00591B55" w:rsidRDefault="00425CE7" w:rsidP="00425CE7">
      <w:pPr>
        <w:pStyle w:val="a9"/>
        <w:ind w:firstLine="708"/>
        <w:jc w:val="both"/>
        <w:rPr>
          <w:rFonts w:ascii="Times New Roman" w:hAnsi="Times New Roman" w:cs="Times New Roman"/>
          <w:sz w:val="28"/>
          <w:szCs w:val="28"/>
          <w:lang w:eastAsia="ru-RU"/>
        </w:rPr>
      </w:pPr>
      <w:r w:rsidRPr="00591B55">
        <w:rPr>
          <w:rFonts w:ascii="Times New Roman" w:hAnsi="Times New Roman" w:cs="Times New Roman"/>
          <w:sz w:val="28"/>
          <w:szCs w:val="28"/>
          <w:bdr w:val="none" w:sz="0" w:space="0" w:color="auto" w:frame="1"/>
          <w:lang w:eastAsia="ru-RU"/>
        </w:rPr>
        <w:t>- Федеральный стандарт бухгалтерского учета для организаций государственного сектора «События после отчетной даты», утвержденный приказом Минфина России от 30.12.2017г. №275н;</w:t>
      </w:r>
    </w:p>
    <w:p w:rsidR="00425CE7" w:rsidRPr="00591B55" w:rsidRDefault="00425CE7" w:rsidP="00425CE7">
      <w:pPr>
        <w:pStyle w:val="a9"/>
        <w:ind w:firstLine="708"/>
        <w:jc w:val="both"/>
        <w:rPr>
          <w:rFonts w:ascii="Times New Roman" w:hAnsi="Times New Roman" w:cs="Times New Roman"/>
          <w:sz w:val="28"/>
          <w:szCs w:val="28"/>
          <w:lang w:eastAsia="ru-RU"/>
        </w:rPr>
      </w:pPr>
      <w:r w:rsidRPr="00591B55">
        <w:rPr>
          <w:rFonts w:ascii="Times New Roman" w:hAnsi="Times New Roman" w:cs="Times New Roman"/>
          <w:sz w:val="28"/>
          <w:szCs w:val="28"/>
          <w:bdr w:val="none" w:sz="0" w:space="0" w:color="auto" w:frame="1"/>
          <w:lang w:eastAsia="ru-RU"/>
        </w:rPr>
        <w:t>- Федеральный стандарт бухгалтерского учета для организаций государственного сектора «Отчет о движении денежных средств», утвержденный приказом Минфина России от 30.12.2017г. №278н;</w:t>
      </w:r>
    </w:p>
    <w:p w:rsidR="00425CE7" w:rsidRPr="00591B55" w:rsidRDefault="00425CE7" w:rsidP="00425CE7">
      <w:pPr>
        <w:pStyle w:val="a9"/>
        <w:ind w:firstLine="708"/>
        <w:jc w:val="both"/>
        <w:rPr>
          <w:rFonts w:ascii="Times New Roman" w:hAnsi="Times New Roman" w:cs="Times New Roman"/>
          <w:sz w:val="28"/>
          <w:szCs w:val="28"/>
          <w:lang w:eastAsia="ru-RU"/>
        </w:rPr>
      </w:pPr>
      <w:r w:rsidRPr="00591B55">
        <w:rPr>
          <w:rFonts w:ascii="Times New Roman" w:hAnsi="Times New Roman" w:cs="Times New Roman"/>
          <w:sz w:val="28"/>
          <w:szCs w:val="28"/>
          <w:bdr w:val="none" w:sz="0" w:space="0" w:color="auto" w:frame="1"/>
          <w:lang w:eastAsia="ru-RU"/>
        </w:rPr>
        <w:t>- Федеральный стандарт бухгалтерского учета для организаций государственного сектора «Непроизведенные активы», утвержденный приказом Минфина России от 28.02.2018г. №34н;</w:t>
      </w:r>
    </w:p>
    <w:p w:rsidR="00425CE7" w:rsidRPr="00591B55" w:rsidRDefault="00425CE7" w:rsidP="00425CE7">
      <w:pPr>
        <w:pStyle w:val="a9"/>
        <w:ind w:firstLine="708"/>
        <w:jc w:val="both"/>
        <w:rPr>
          <w:rFonts w:ascii="Times New Roman" w:hAnsi="Times New Roman" w:cs="Times New Roman"/>
          <w:sz w:val="28"/>
          <w:szCs w:val="28"/>
          <w:lang w:eastAsia="ru-RU"/>
        </w:rPr>
      </w:pPr>
      <w:r w:rsidRPr="00591B55">
        <w:rPr>
          <w:rFonts w:ascii="Times New Roman" w:hAnsi="Times New Roman" w:cs="Times New Roman"/>
          <w:sz w:val="28"/>
          <w:szCs w:val="28"/>
          <w:bdr w:val="none" w:sz="0" w:space="0" w:color="auto" w:frame="1"/>
          <w:lang w:eastAsia="ru-RU"/>
        </w:rPr>
        <w:t>- Федеральный стандарт бухгалтерского учета для организаций государственного сектора «Запасы», утвержденный приказом Минфина России от 07.12.2018г. №256н;</w:t>
      </w:r>
    </w:p>
    <w:p w:rsidR="00425CE7" w:rsidRPr="00591B55" w:rsidRDefault="00425CE7" w:rsidP="00425CE7">
      <w:pPr>
        <w:pStyle w:val="a9"/>
        <w:ind w:firstLine="708"/>
        <w:jc w:val="both"/>
        <w:rPr>
          <w:rFonts w:ascii="Times New Roman" w:hAnsi="Times New Roman" w:cs="Times New Roman"/>
          <w:sz w:val="28"/>
          <w:szCs w:val="28"/>
          <w:lang w:eastAsia="ru-RU"/>
        </w:rPr>
      </w:pPr>
      <w:r w:rsidRPr="00591B55">
        <w:rPr>
          <w:rFonts w:ascii="Times New Roman" w:hAnsi="Times New Roman" w:cs="Times New Roman"/>
          <w:sz w:val="28"/>
          <w:szCs w:val="28"/>
          <w:bdr w:val="none" w:sz="0" w:space="0" w:color="auto" w:frame="1"/>
          <w:lang w:eastAsia="ru-RU"/>
        </w:rPr>
        <w:t>- Федеральный стандарт бухгалтерского учета для организаций государственного сектора «Долгосрочные договоры», утвержденный приказом Минфина России от 29.06.2018г. №145н;</w:t>
      </w:r>
    </w:p>
    <w:p w:rsidR="00425CE7" w:rsidRPr="00591B55" w:rsidRDefault="00425CE7" w:rsidP="00425CE7">
      <w:pPr>
        <w:pStyle w:val="a9"/>
        <w:ind w:firstLine="708"/>
        <w:jc w:val="both"/>
        <w:rPr>
          <w:rFonts w:ascii="Times New Roman" w:hAnsi="Times New Roman" w:cs="Times New Roman"/>
          <w:sz w:val="28"/>
          <w:szCs w:val="28"/>
          <w:lang w:eastAsia="ru-RU"/>
        </w:rPr>
      </w:pPr>
      <w:r w:rsidRPr="00591B55">
        <w:rPr>
          <w:rFonts w:ascii="Times New Roman" w:hAnsi="Times New Roman" w:cs="Times New Roman"/>
          <w:sz w:val="28"/>
          <w:szCs w:val="28"/>
          <w:bdr w:val="none" w:sz="0" w:space="0" w:color="auto" w:frame="1"/>
          <w:lang w:eastAsia="ru-RU"/>
        </w:rPr>
        <w:lastRenderedPageBreak/>
        <w:t>- Методические рекомендации «Нормы расхода топлива и смазочных материалов на автомобильном транспорте», введенные в действие Распоряжением Минтранса России от 14.03.2008 №АМ-23-р;</w:t>
      </w:r>
    </w:p>
    <w:p w:rsidR="00425CE7" w:rsidRPr="00591B55" w:rsidRDefault="00425CE7" w:rsidP="00425CE7">
      <w:pPr>
        <w:pStyle w:val="a9"/>
        <w:ind w:firstLine="708"/>
        <w:jc w:val="both"/>
        <w:rPr>
          <w:rFonts w:ascii="Times New Roman" w:hAnsi="Times New Roman" w:cs="Times New Roman"/>
          <w:sz w:val="28"/>
          <w:szCs w:val="28"/>
          <w:lang w:eastAsia="ru-RU"/>
        </w:rPr>
      </w:pPr>
      <w:r w:rsidRPr="00591B55">
        <w:rPr>
          <w:rFonts w:ascii="Times New Roman" w:hAnsi="Times New Roman" w:cs="Times New Roman"/>
          <w:sz w:val="28"/>
          <w:szCs w:val="28"/>
          <w:bdr w:val="none" w:sz="0" w:space="0" w:color="auto" w:frame="1"/>
          <w:lang w:eastAsia="ru-RU"/>
        </w:rPr>
        <w:t>- Федеральный </w:t>
      </w:r>
      <w:hyperlink r:id="rId18" w:history="1">
        <w:r w:rsidRPr="00591B55">
          <w:rPr>
            <w:rFonts w:ascii="Times New Roman" w:hAnsi="Times New Roman" w:cs="Times New Roman"/>
            <w:sz w:val="28"/>
            <w:szCs w:val="28"/>
            <w:bdr w:val="none" w:sz="0" w:space="0" w:color="auto" w:frame="1"/>
            <w:lang w:eastAsia="ru-RU"/>
          </w:rPr>
          <w:t>стандарт</w:t>
        </w:r>
      </w:hyperlink>
      <w:r w:rsidRPr="00591B55">
        <w:rPr>
          <w:rFonts w:ascii="Times New Roman" w:hAnsi="Times New Roman" w:cs="Times New Roman"/>
          <w:sz w:val="28"/>
          <w:szCs w:val="28"/>
          <w:bdr w:val="none" w:sz="0" w:space="0" w:color="auto" w:frame="1"/>
          <w:lang w:eastAsia="ru-RU"/>
        </w:rPr>
        <w:t> бухгалтерского учета для организаций государственного сектора "Бюджетная информация в бухгалтерской (финансовой) отчетности", утвержденный Приказом Минфина России от 28.02.2018 N 37н;</w:t>
      </w:r>
    </w:p>
    <w:p w:rsidR="00425CE7" w:rsidRPr="00591B55" w:rsidRDefault="00425CE7" w:rsidP="00425CE7">
      <w:pPr>
        <w:pStyle w:val="a9"/>
        <w:ind w:firstLine="708"/>
        <w:jc w:val="both"/>
        <w:rPr>
          <w:rFonts w:ascii="Times New Roman" w:hAnsi="Times New Roman" w:cs="Times New Roman"/>
          <w:sz w:val="28"/>
          <w:szCs w:val="28"/>
          <w:lang w:eastAsia="ru-RU"/>
        </w:rPr>
      </w:pPr>
      <w:r w:rsidRPr="00591B55">
        <w:rPr>
          <w:rFonts w:ascii="Times New Roman" w:hAnsi="Times New Roman" w:cs="Times New Roman"/>
          <w:sz w:val="28"/>
          <w:szCs w:val="28"/>
          <w:bdr w:val="none" w:sz="0" w:space="0" w:color="auto" w:frame="1"/>
          <w:lang w:eastAsia="ru-RU"/>
        </w:rPr>
        <w:t>- Федеральный </w:t>
      </w:r>
      <w:hyperlink r:id="rId19" w:history="1">
        <w:r w:rsidRPr="00591B55">
          <w:rPr>
            <w:rFonts w:ascii="Times New Roman" w:hAnsi="Times New Roman" w:cs="Times New Roman"/>
            <w:sz w:val="28"/>
            <w:szCs w:val="28"/>
            <w:bdr w:val="none" w:sz="0" w:space="0" w:color="auto" w:frame="1"/>
            <w:lang w:eastAsia="ru-RU"/>
          </w:rPr>
          <w:t>стандарт</w:t>
        </w:r>
      </w:hyperlink>
      <w:r w:rsidRPr="00591B55">
        <w:rPr>
          <w:rFonts w:ascii="Times New Roman" w:hAnsi="Times New Roman" w:cs="Times New Roman"/>
          <w:sz w:val="28"/>
          <w:szCs w:val="28"/>
          <w:bdr w:val="none" w:sz="0" w:space="0" w:color="auto" w:frame="1"/>
          <w:lang w:eastAsia="ru-RU"/>
        </w:rPr>
        <w:t> бухгалтерского учета для организаций государственного сектора "Информация о связанных сторонах", утвержденный Приказом Минфина России от 30.12.2017 N 277н;</w:t>
      </w:r>
    </w:p>
    <w:p w:rsidR="00425CE7" w:rsidRPr="00591B55" w:rsidRDefault="00425CE7" w:rsidP="00425CE7">
      <w:pPr>
        <w:pStyle w:val="a9"/>
        <w:ind w:firstLine="708"/>
        <w:jc w:val="both"/>
        <w:rPr>
          <w:rFonts w:ascii="Times New Roman" w:hAnsi="Times New Roman" w:cs="Times New Roman"/>
          <w:sz w:val="28"/>
          <w:szCs w:val="28"/>
          <w:lang w:eastAsia="ru-RU"/>
        </w:rPr>
      </w:pPr>
      <w:r w:rsidRPr="00591B55">
        <w:rPr>
          <w:rFonts w:ascii="Times New Roman" w:hAnsi="Times New Roman" w:cs="Times New Roman"/>
          <w:sz w:val="28"/>
          <w:szCs w:val="28"/>
          <w:bdr w:val="none" w:sz="0" w:space="0" w:color="auto" w:frame="1"/>
          <w:lang w:eastAsia="ru-RU"/>
        </w:rPr>
        <w:t>- Федеральный </w:t>
      </w:r>
      <w:hyperlink r:id="rId20" w:history="1">
        <w:r w:rsidRPr="00591B55">
          <w:rPr>
            <w:rFonts w:ascii="Times New Roman" w:hAnsi="Times New Roman" w:cs="Times New Roman"/>
            <w:sz w:val="28"/>
            <w:szCs w:val="28"/>
            <w:bdr w:val="none" w:sz="0" w:space="0" w:color="auto" w:frame="1"/>
            <w:lang w:eastAsia="ru-RU"/>
          </w:rPr>
          <w:t>стандарт</w:t>
        </w:r>
      </w:hyperlink>
      <w:r w:rsidRPr="00591B55">
        <w:rPr>
          <w:rFonts w:ascii="Times New Roman" w:hAnsi="Times New Roman" w:cs="Times New Roman"/>
          <w:sz w:val="28"/>
          <w:szCs w:val="28"/>
          <w:bdr w:val="none" w:sz="0" w:space="0" w:color="auto" w:frame="1"/>
          <w:lang w:eastAsia="ru-RU"/>
        </w:rPr>
        <w:t> бухгалтерского учета для организаций государственного сектора "Резервы. Раскрытие информации об условных обязательствах и условных активах", утвержденный Приказом Минфина России от 30.05.2018 N 124н;</w:t>
      </w:r>
    </w:p>
    <w:p w:rsidR="00425CE7" w:rsidRPr="00591B55" w:rsidRDefault="00425CE7" w:rsidP="00425CE7">
      <w:pPr>
        <w:pStyle w:val="a9"/>
        <w:ind w:firstLine="708"/>
        <w:jc w:val="both"/>
        <w:rPr>
          <w:rFonts w:ascii="Times New Roman" w:hAnsi="Times New Roman" w:cs="Times New Roman"/>
          <w:sz w:val="28"/>
          <w:szCs w:val="28"/>
          <w:lang w:eastAsia="ru-RU"/>
        </w:rPr>
      </w:pPr>
      <w:r w:rsidRPr="00591B55">
        <w:rPr>
          <w:rFonts w:ascii="Times New Roman" w:hAnsi="Times New Roman" w:cs="Times New Roman"/>
          <w:sz w:val="28"/>
          <w:szCs w:val="28"/>
          <w:bdr w:val="none" w:sz="0" w:space="0" w:color="auto" w:frame="1"/>
          <w:lang w:eastAsia="ru-RU"/>
        </w:rPr>
        <w:t>- Федеральный </w:t>
      </w:r>
      <w:hyperlink r:id="rId21" w:history="1">
        <w:r w:rsidRPr="00591B55">
          <w:rPr>
            <w:rFonts w:ascii="Times New Roman" w:hAnsi="Times New Roman" w:cs="Times New Roman"/>
            <w:sz w:val="28"/>
            <w:szCs w:val="28"/>
            <w:bdr w:val="none" w:sz="0" w:space="0" w:color="auto" w:frame="1"/>
            <w:lang w:eastAsia="ru-RU"/>
          </w:rPr>
          <w:t>стандарт</w:t>
        </w:r>
      </w:hyperlink>
      <w:r w:rsidRPr="00591B55">
        <w:rPr>
          <w:rFonts w:ascii="Times New Roman" w:hAnsi="Times New Roman" w:cs="Times New Roman"/>
          <w:sz w:val="28"/>
          <w:szCs w:val="28"/>
          <w:bdr w:val="none" w:sz="0" w:space="0" w:color="auto" w:frame="1"/>
          <w:lang w:eastAsia="ru-RU"/>
        </w:rPr>
        <w:t> бухгалтерского учета государственных финансов "Выплаты персоналу", утвержденный Приказом Минфина России от 15.11.2019 N 184н;</w:t>
      </w:r>
    </w:p>
    <w:p w:rsidR="00425CE7" w:rsidRPr="00591B55" w:rsidRDefault="00425CE7" w:rsidP="00425CE7">
      <w:pPr>
        <w:pStyle w:val="a9"/>
        <w:ind w:firstLine="708"/>
        <w:jc w:val="both"/>
        <w:rPr>
          <w:rFonts w:ascii="Times New Roman" w:hAnsi="Times New Roman" w:cs="Times New Roman"/>
          <w:sz w:val="28"/>
          <w:szCs w:val="28"/>
          <w:lang w:eastAsia="ru-RU"/>
        </w:rPr>
      </w:pPr>
      <w:r w:rsidRPr="00591B55">
        <w:rPr>
          <w:rFonts w:ascii="Times New Roman" w:hAnsi="Times New Roman" w:cs="Times New Roman"/>
          <w:sz w:val="28"/>
          <w:szCs w:val="28"/>
          <w:bdr w:val="none" w:sz="0" w:space="0" w:color="auto" w:frame="1"/>
          <w:lang w:eastAsia="ru-RU"/>
        </w:rPr>
        <w:t>- Федеральный </w:t>
      </w:r>
      <w:hyperlink r:id="rId22" w:history="1">
        <w:r w:rsidRPr="00591B55">
          <w:rPr>
            <w:rFonts w:ascii="Times New Roman" w:hAnsi="Times New Roman" w:cs="Times New Roman"/>
            <w:sz w:val="28"/>
            <w:szCs w:val="28"/>
            <w:bdr w:val="none" w:sz="0" w:space="0" w:color="auto" w:frame="1"/>
            <w:lang w:eastAsia="ru-RU"/>
          </w:rPr>
          <w:t>стандарт</w:t>
        </w:r>
      </w:hyperlink>
      <w:r w:rsidRPr="00591B55">
        <w:rPr>
          <w:rFonts w:ascii="Times New Roman" w:hAnsi="Times New Roman" w:cs="Times New Roman"/>
          <w:sz w:val="28"/>
          <w:szCs w:val="28"/>
          <w:bdr w:val="none" w:sz="0" w:space="0" w:color="auto" w:frame="1"/>
          <w:lang w:eastAsia="ru-RU"/>
        </w:rPr>
        <w:t> бухгалтерского учета государственных финансов "Нематериальные активы", утвержденный Приказом Минфина России от 15.11.2019 N 181н;</w:t>
      </w:r>
    </w:p>
    <w:p w:rsidR="00425CE7" w:rsidRPr="00591B55" w:rsidRDefault="00425CE7" w:rsidP="00425CE7">
      <w:pPr>
        <w:pStyle w:val="a9"/>
        <w:ind w:firstLine="708"/>
        <w:jc w:val="both"/>
        <w:rPr>
          <w:rFonts w:ascii="Times New Roman" w:hAnsi="Times New Roman" w:cs="Times New Roman"/>
          <w:sz w:val="28"/>
          <w:szCs w:val="28"/>
          <w:lang w:eastAsia="ru-RU"/>
        </w:rPr>
      </w:pPr>
      <w:r w:rsidRPr="00591B55">
        <w:rPr>
          <w:rFonts w:ascii="Times New Roman" w:hAnsi="Times New Roman" w:cs="Times New Roman"/>
          <w:sz w:val="28"/>
          <w:szCs w:val="28"/>
          <w:bdr w:val="none" w:sz="0" w:space="0" w:color="auto" w:frame="1"/>
          <w:lang w:eastAsia="ru-RU"/>
        </w:rPr>
        <w:t>- Федеральный </w:t>
      </w:r>
      <w:hyperlink r:id="rId23" w:history="1">
        <w:r w:rsidRPr="00591B55">
          <w:rPr>
            <w:rFonts w:ascii="Times New Roman" w:hAnsi="Times New Roman" w:cs="Times New Roman"/>
            <w:sz w:val="28"/>
            <w:szCs w:val="28"/>
            <w:bdr w:val="none" w:sz="0" w:space="0" w:color="auto" w:frame="1"/>
            <w:lang w:eastAsia="ru-RU"/>
          </w:rPr>
          <w:t>стандарт</w:t>
        </w:r>
      </w:hyperlink>
      <w:r w:rsidRPr="00591B55">
        <w:rPr>
          <w:rFonts w:ascii="Times New Roman" w:hAnsi="Times New Roman" w:cs="Times New Roman"/>
          <w:sz w:val="28"/>
          <w:szCs w:val="28"/>
          <w:bdr w:val="none" w:sz="0" w:space="0" w:color="auto" w:frame="1"/>
          <w:lang w:eastAsia="ru-RU"/>
        </w:rPr>
        <w:t> бухгалтерского учета государственных финансов «Государственная (муниципальная) казна», утвержденный приказом Минфина России от 15.06.2021г. №84;</w:t>
      </w:r>
    </w:p>
    <w:p w:rsidR="00425CE7" w:rsidRPr="00591B55" w:rsidRDefault="00425CE7" w:rsidP="00425CE7">
      <w:pPr>
        <w:pStyle w:val="a9"/>
        <w:ind w:firstLine="708"/>
        <w:jc w:val="both"/>
        <w:rPr>
          <w:rFonts w:ascii="Times New Roman" w:hAnsi="Times New Roman" w:cs="Times New Roman"/>
          <w:sz w:val="28"/>
          <w:szCs w:val="28"/>
          <w:lang w:eastAsia="ru-RU"/>
        </w:rPr>
      </w:pPr>
      <w:r w:rsidRPr="00591B55">
        <w:rPr>
          <w:rFonts w:ascii="Times New Roman" w:hAnsi="Times New Roman" w:cs="Times New Roman"/>
          <w:sz w:val="28"/>
          <w:szCs w:val="28"/>
          <w:bdr w:val="none" w:sz="0" w:space="0" w:color="auto" w:frame="1"/>
          <w:lang w:eastAsia="ru-RU"/>
        </w:rPr>
        <w:t>- Федеральный </w:t>
      </w:r>
      <w:hyperlink r:id="rId24" w:history="1">
        <w:r w:rsidRPr="00591B55">
          <w:rPr>
            <w:rFonts w:ascii="Times New Roman" w:hAnsi="Times New Roman" w:cs="Times New Roman"/>
            <w:sz w:val="28"/>
            <w:szCs w:val="28"/>
            <w:bdr w:val="none" w:sz="0" w:space="0" w:color="auto" w:frame="1"/>
            <w:lang w:eastAsia="ru-RU"/>
          </w:rPr>
          <w:t>стандарт</w:t>
        </w:r>
      </w:hyperlink>
      <w:r w:rsidRPr="00591B55">
        <w:rPr>
          <w:rFonts w:ascii="Times New Roman" w:hAnsi="Times New Roman" w:cs="Times New Roman"/>
          <w:sz w:val="28"/>
          <w:szCs w:val="28"/>
          <w:bdr w:val="none" w:sz="0" w:space="0" w:color="auto" w:frame="1"/>
          <w:lang w:eastAsia="ru-RU"/>
        </w:rPr>
        <w:t> бухгалтерского учета для организаций государственного сектора "Бухгалтерская (финансовая) отчетность с учетом инфляции", утвержденный Приказом Минфина России от 29.12.2018 N 305н (далее - СГС "Бухгалтерская (финансовая) отчетность с учетом инфляции");</w:t>
      </w:r>
    </w:p>
    <w:p w:rsidR="00425CE7" w:rsidRPr="00591B55" w:rsidRDefault="00425CE7" w:rsidP="00425CE7">
      <w:pPr>
        <w:pStyle w:val="a9"/>
        <w:ind w:firstLine="708"/>
        <w:jc w:val="both"/>
        <w:rPr>
          <w:rFonts w:ascii="Times New Roman" w:hAnsi="Times New Roman" w:cs="Times New Roman"/>
          <w:sz w:val="28"/>
          <w:szCs w:val="28"/>
          <w:lang w:eastAsia="ru-RU"/>
        </w:rPr>
      </w:pPr>
      <w:r w:rsidRPr="00591B55">
        <w:rPr>
          <w:rFonts w:ascii="Times New Roman" w:hAnsi="Times New Roman" w:cs="Times New Roman"/>
          <w:sz w:val="28"/>
          <w:szCs w:val="28"/>
          <w:bdr w:val="none" w:sz="0" w:space="0" w:color="auto" w:frame="1"/>
          <w:lang w:eastAsia="ru-RU"/>
        </w:rPr>
        <w:t>- Федеральный </w:t>
      </w:r>
      <w:hyperlink r:id="rId25" w:history="1">
        <w:r w:rsidRPr="00591B55">
          <w:rPr>
            <w:rFonts w:ascii="Times New Roman" w:hAnsi="Times New Roman" w:cs="Times New Roman"/>
            <w:sz w:val="28"/>
            <w:szCs w:val="28"/>
            <w:bdr w:val="none" w:sz="0" w:space="0" w:color="auto" w:frame="1"/>
            <w:lang w:eastAsia="ru-RU"/>
          </w:rPr>
          <w:t>стандарт</w:t>
        </w:r>
      </w:hyperlink>
      <w:r w:rsidRPr="00591B55">
        <w:rPr>
          <w:rFonts w:ascii="Times New Roman" w:hAnsi="Times New Roman" w:cs="Times New Roman"/>
          <w:sz w:val="28"/>
          <w:szCs w:val="28"/>
          <w:bdr w:val="none" w:sz="0" w:space="0" w:color="auto" w:frame="1"/>
          <w:lang w:eastAsia="ru-RU"/>
        </w:rPr>
        <w:t> бухгалтерского учета государственных финансов "Финансовые инструменты", утвержденный Приказом Минфина России от 30.06.2020 N 129н (далее - СГС "Финансовые инструменты");</w:t>
      </w:r>
    </w:p>
    <w:p w:rsidR="00425CE7" w:rsidRPr="00591B55" w:rsidRDefault="00425CE7" w:rsidP="00425CE7">
      <w:pPr>
        <w:pStyle w:val="a9"/>
        <w:ind w:firstLine="708"/>
        <w:jc w:val="both"/>
        <w:rPr>
          <w:rFonts w:ascii="Times New Roman" w:hAnsi="Times New Roman" w:cs="Times New Roman"/>
          <w:sz w:val="28"/>
          <w:szCs w:val="28"/>
          <w:lang w:eastAsia="ru-RU"/>
        </w:rPr>
      </w:pPr>
      <w:r w:rsidRPr="00591B55">
        <w:rPr>
          <w:rFonts w:ascii="Times New Roman" w:hAnsi="Times New Roman" w:cs="Times New Roman"/>
          <w:sz w:val="28"/>
          <w:szCs w:val="28"/>
          <w:bdr w:val="none" w:sz="0" w:space="0" w:color="auto" w:frame="1"/>
          <w:lang w:eastAsia="ru-RU"/>
        </w:rPr>
        <w:t>- Федеральный </w:t>
      </w:r>
      <w:hyperlink r:id="rId26" w:history="1">
        <w:r w:rsidRPr="00591B55">
          <w:rPr>
            <w:rFonts w:ascii="Times New Roman" w:hAnsi="Times New Roman" w:cs="Times New Roman"/>
            <w:sz w:val="28"/>
            <w:szCs w:val="28"/>
            <w:bdr w:val="none" w:sz="0" w:space="0" w:color="auto" w:frame="1"/>
            <w:lang w:eastAsia="ru-RU"/>
          </w:rPr>
          <w:t>стандарт</w:t>
        </w:r>
      </w:hyperlink>
      <w:r w:rsidRPr="00591B55">
        <w:rPr>
          <w:rFonts w:ascii="Times New Roman" w:hAnsi="Times New Roman" w:cs="Times New Roman"/>
          <w:sz w:val="28"/>
          <w:szCs w:val="28"/>
          <w:bdr w:val="none" w:sz="0" w:space="0" w:color="auto" w:frame="1"/>
          <w:lang w:eastAsia="ru-RU"/>
        </w:rPr>
        <w:t> бухгалтерского учета государственных финансов "Метод долевого участия", утвержденный Приказом Минфина России от 30.10.2020 N 254н (далее - СГС "Метод долевого участия");</w:t>
      </w:r>
    </w:p>
    <w:p w:rsidR="00425CE7" w:rsidRPr="00591B55" w:rsidRDefault="00425CE7" w:rsidP="00425CE7">
      <w:pPr>
        <w:pStyle w:val="a9"/>
        <w:ind w:firstLine="708"/>
        <w:jc w:val="both"/>
        <w:rPr>
          <w:rFonts w:ascii="Times New Roman" w:hAnsi="Times New Roman" w:cs="Times New Roman"/>
          <w:sz w:val="28"/>
          <w:szCs w:val="28"/>
          <w:lang w:eastAsia="ru-RU"/>
        </w:rPr>
      </w:pPr>
      <w:r w:rsidRPr="00591B55">
        <w:rPr>
          <w:rFonts w:ascii="Times New Roman" w:hAnsi="Times New Roman" w:cs="Times New Roman"/>
          <w:sz w:val="28"/>
          <w:szCs w:val="28"/>
          <w:bdr w:val="none" w:sz="0" w:space="0" w:color="auto" w:frame="1"/>
          <w:lang w:eastAsia="ru-RU"/>
        </w:rPr>
        <w:t>- иные нормативные правовые акты, регулирующие вопросы организации и ведения бухгалтерского учета.</w:t>
      </w:r>
    </w:p>
    <w:p w:rsidR="00B77CD2" w:rsidRPr="00591B55" w:rsidRDefault="00B77CD2" w:rsidP="00B77CD2">
      <w:pPr>
        <w:spacing w:before="0" w:beforeAutospacing="0" w:after="0" w:afterAutospacing="0"/>
        <w:jc w:val="center"/>
        <w:rPr>
          <w:b/>
          <w:bCs/>
          <w:spacing w:val="-2"/>
          <w:sz w:val="28"/>
          <w:szCs w:val="28"/>
          <w:lang w:val="ru-RU"/>
        </w:rPr>
      </w:pPr>
    </w:p>
    <w:p w:rsidR="00B77CD2" w:rsidRPr="004F3615" w:rsidRDefault="00B77CD2" w:rsidP="00B77CD2">
      <w:pPr>
        <w:spacing w:before="0" w:beforeAutospacing="0" w:after="0" w:afterAutospacing="0"/>
        <w:jc w:val="center"/>
        <w:rPr>
          <w:rFonts w:cstheme="minorHAnsi"/>
          <w:b/>
          <w:bCs/>
          <w:spacing w:val="-2"/>
          <w:sz w:val="28"/>
          <w:szCs w:val="28"/>
          <w:lang w:val="ru-RU"/>
        </w:rPr>
      </w:pPr>
      <w:r w:rsidRPr="004F3615">
        <w:rPr>
          <w:rFonts w:cstheme="minorHAnsi"/>
          <w:b/>
          <w:bCs/>
          <w:spacing w:val="-2"/>
          <w:sz w:val="28"/>
          <w:szCs w:val="28"/>
        </w:rPr>
        <w:t>I</w:t>
      </w:r>
      <w:r w:rsidRPr="004F3615">
        <w:rPr>
          <w:rFonts w:cstheme="minorHAnsi"/>
          <w:b/>
          <w:bCs/>
          <w:spacing w:val="-2"/>
          <w:sz w:val="28"/>
          <w:szCs w:val="28"/>
          <w:lang w:val="ru-RU"/>
        </w:rPr>
        <w:t>. Общие положения</w:t>
      </w:r>
    </w:p>
    <w:p w:rsidR="00B77CD2" w:rsidRPr="004F3615" w:rsidRDefault="00B77CD2" w:rsidP="00B77CD2">
      <w:pPr>
        <w:pStyle w:val="2"/>
        <w:keepNext w:val="0"/>
        <w:keepLines w:val="0"/>
        <w:tabs>
          <w:tab w:val="left" w:pos="709"/>
          <w:tab w:val="left" w:pos="1276"/>
        </w:tabs>
        <w:spacing w:before="0" w:beforeAutospacing="0" w:afterAutospacing="0"/>
        <w:contextualSpacing/>
        <w:jc w:val="both"/>
        <w:rPr>
          <w:rFonts w:asciiTheme="minorHAnsi" w:hAnsiTheme="minorHAnsi" w:cstheme="minorHAnsi"/>
          <w:b w:val="0"/>
          <w:color w:val="auto"/>
          <w:sz w:val="28"/>
          <w:szCs w:val="28"/>
          <w:lang w:val="ru-RU"/>
        </w:rPr>
      </w:pPr>
      <w:r w:rsidRPr="004F3615">
        <w:rPr>
          <w:rFonts w:asciiTheme="minorHAnsi" w:hAnsiTheme="minorHAnsi" w:cstheme="minorHAnsi"/>
          <w:b w:val="0"/>
          <w:color w:val="auto"/>
          <w:sz w:val="28"/>
          <w:szCs w:val="28"/>
          <w:lang w:val="ru-RU"/>
        </w:rPr>
        <w:tab/>
        <w:t xml:space="preserve">1. </w:t>
      </w:r>
      <w:bookmarkStart w:id="4" w:name="_ref_1-096d5f5e113745"/>
      <w:r w:rsidRPr="004F3615">
        <w:rPr>
          <w:rFonts w:asciiTheme="minorHAnsi" w:hAnsiTheme="minorHAnsi" w:cstheme="minorHAnsi"/>
          <w:b w:val="0"/>
          <w:color w:val="auto"/>
          <w:sz w:val="28"/>
          <w:szCs w:val="28"/>
          <w:lang w:val="ru-RU"/>
        </w:rPr>
        <w:t>Ведение учета возложено на главного специалиста администрации сельского поселения.</w:t>
      </w:r>
      <w:bookmarkEnd w:id="4"/>
    </w:p>
    <w:p w:rsidR="00B77CD2" w:rsidRPr="004F3615" w:rsidRDefault="00B77CD2" w:rsidP="00B77CD2">
      <w:pPr>
        <w:spacing w:before="0" w:beforeAutospacing="0" w:after="0" w:afterAutospacing="0"/>
        <w:ind w:left="360" w:firstLine="360"/>
        <w:rPr>
          <w:rFonts w:cstheme="minorHAnsi"/>
          <w:sz w:val="28"/>
          <w:szCs w:val="28"/>
          <w:lang w:val="ru-RU"/>
        </w:rPr>
      </w:pPr>
      <w:r w:rsidRPr="004F3615">
        <w:rPr>
          <w:rFonts w:cstheme="minorHAnsi"/>
          <w:i/>
          <w:sz w:val="24"/>
          <w:szCs w:val="24"/>
          <w:lang w:val="ru-RU"/>
        </w:rPr>
        <w:t>(Основание: ч. 3 ст. 7 Закона № 402-ФЗ).</w:t>
      </w:r>
    </w:p>
    <w:p w:rsidR="00B77CD2" w:rsidRPr="00E6440A" w:rsidRDefault="00B77CD2" w:rsidP="00B77CD2">
      <w:pPr>
        <w:spacing w:before="0" w:beforeAutospacing="0" w:after="0" w:afterAutospacing="0"/>
        <w:ind w:left="360" w:firstLine="360"/>
        <w:rPr>
          <w:rFonts w:hAnsi="Times New Roman" w:cs="Times New Roman"/>
          <w:sz w:val="28"/>
          <w:szCs w:val="28"/>
          <w:lang w:val="ru-RU"/>
        </w:rPr>
      </w:pPr>
      <w:r w:rsidRPr="004F3615">
        <w:rPr>
          <w:rFonts w:hAnsi="Times New Roman" w:cs="Times New Roman"/>
          <w:sz w:val="28"/>
          <w:szCs w:val="28"/>
          <w:lang w:val="ru-RU"/>
        </w:rPr>
        <w:t xml:space="preserve">2. В администрации действуют </w:t>
      </w:r>
      <w:r w:rsidRPr="00E6440A">
        <w:rPr>
          <w:rFonts w:hAnsi="Times New Roman" w:cs="Times New Roman"/>
          <w:sz w:val="28"/>
          <w:szCs w:val="28"/>
          <w:lang w:val="ru-RU"/>
        </w:rPr>
        <w:t>постоянные комиссии:</w:t>
      </w:r>
    </w:p>
    <w:p w:rsidR="00B77CD2" w:rsidRPr="00E6440A" w:rsidRDefault="00B77CD2" w:rsidP="00B77CD2">
      <w:pPr>
        <w:pStyle w:val="a3"/>
        <w:spacing w:before="0" w:beforeAutospacing="0" w:after="0" w:afterAutospacing="0"/>
        <w:ind w:right="180"/>
        <w:jc w:val="both"/>
        <w:rPr>
          <w:rFonts w:hAnsi="Times New Roman" w:cs="Times New Roman"/>
          <w:sz w:val="28"/>
          <w:szCs w:val="28"/>
          <w:lang w:val="ru-RU"/>
        </w:rPr>
      </w:pPr>
      <w:r w:rsidRPr="00E6440A">
        <w:rPr>
          <w:rFonts w:hAnsi="Times New Roman" w:cs="Times New Roman"/>
          <w:sz w:val="28"/>
          <w:szCs w:val="28"/>
          <w:lang w:val="ru-RU"/>
        </w:rPr>
        <w:t>- комиссия по поступлению и выбытию активов (приложение 1);</w:t>
      </w:r>
    </w:p>
    <w:p w:rsidR="00B77CD2" w:rsidRPr="004F3615" w:rsidRDefault="00B77CD2" w:rsidP="00B77CD2">
      <w:pPr>
        <w:spacing w:before="0" w:beforeAutospacing="0" w:after="0" w:afterAutospacing="0"/>
        <w:ind w:left="720" w:right="180"/>
        <w:contextualSpacing/>
        <w:jc w:val="both"/>
        <w:rPr>
          <w:rFonts w:hAnsi="Times New Roman" w:cs="Times New Roman"/>
          <w:sz w:val="28"/>
          <w:szCs w:val="28"/>
          <w:lang w:val="ru-RU"/>
        </w:rPr>
      </w:pPr>
      <w:r w:rsidRPr="00E6440A">
        <w:rPr>
          <w:rFonts w:hAnsi="Times New Roman" w:cs="Times New Roman"/>
          <w:sz w:val="28"/>
          <w:szCs w:val="28"/>
          <w:lang w:val="ru-RU"/>
        </w:rPr>
        <w:t>- инвентаризационная комиссия (приложение 2);</w:t>
      </w:r>
    </w:p>
    <w:p w:rsidR="00B77CD2" w:rsidRPr="004F3615" w:rsidRDefault="00B77CD2" w:rsidP="00B77CD2">
      <w:pPr>
        <w:spacing w:before="0" w:beforeAutospacing="0" w:after="0" w:afterAutospacing="0"/>
        <w:ind w:left="720" w:right="180"/>
        <w:contextualSpacing/>
        <w:jc w:val="both"/>
        <w:rPr>
          <w:rFonts w:hAnsi="Times New Roman" w:cs="Times New Roman"/>
          <w:sz w:val="28"/>
          <w:szCs w:val="28"/>
          <w:lang w:val="ru-RU"/>
        </w:rPr>
      </w:pPr>
    </w:p>
    <w:p w:rsidR="00B77CD2" w:rsidRPr="004F3615" w:rsidRDefault="00B77CD2" w:rsidP="00B77CD2">
      <w:pPr>
        <w:spacing w:before="0" w:beforeAutospacing="0" w:after="0" w:afterAutospacing="0"/>
        <w:ind w:firstLine="709"/>
        <w:jc w:val="both"/>
        <w:rPr>
          <w:rFonts w:hAnsi="Times New Roman" w:cs="Times New Roman"/>
          <w:sz w:val="28"/>
          <w:szCs w:val="28"/>
          <w:lang w:val="ru-RU"/>
        </w:rPr>
      </w:pPr>
      <w:r w:rsidRPr="004F3615">
        <w:rPr>
          <w:rFonts w:hAnsi="Times New Roman" w:cs="Times New Roman"/>
          <w:sz w:val="28"/>
          <w:szCs w:val="28"/>
          <w:lang w:val="ru-RU"/>
        </w:rPr>
        <w:lastRenderedPageBreak/>
        <w:t>3.Администрация публикует основные положения учетной политики на своем официальном сайте путем размещения копий документов учетной политики.</w:t>
      </w:r>
    </w:p>
    <w:p w:rsidR="00B77CD2" w:rsidRPr="004F3615" w:rsidRDefault="00B77CD2" w:rsidP="00B77CD2">
      <w:pPr>
        <w:spacing w:before="0" w:beforeAutospacing="0" w:after="0" w:afterAutospacing="0"/>
        <w:ind w:firstLine="360"/>
        <w:jc w:val="both"/>
        <w:rPr>
          <w:rFonts w:hAnsi="Times New Roman" w:cs="Times New Roman"/>
          <w:i/>
          <w:sz w:val="24"/>
          <w:szCs w:val="24"/>
          <w:lang w:val="ru-RU"/>
        </w:rPr>
      </w:pPr>
      <w:r w:rsidRPr="004F3615">
        <w:rPr>
          <w:rFonts w:hAnsi="Times New Roman" w:cs="Times New Roman"/>
          <w:i/>
          <w:sz w:val="24"/>
          <w:szCs w:val="24"/>
          <w:lang w:val="ru-RU"/>
        </w:rPr>
        <w:t>(Основание: пункт 9 СГС «Учетная политика, оценочные значения и ошибки»).</w:t>
      </w:r>
    </w:p>
    <w:p w:rsidR="00B77CD2" w:rsidRPr="004F3615" w:rsidRDefault="00B77CD2" w:rsidP="00B77CD2">
      <w:pPr>
        <w:spacing w:before="0" w:beforeAutospacing="0" w:after="0" w:afterAutospacing="0"/>
        <w:ind w:firstLine="709"/>
        <w:jc w:val="both"/>
        <w:rPr>
          <w:rFonts w:hAnsi="Times New Roman" w:cs="Times New Roman"/>
          <w:sz w:val="28"/>
          <w:szCs w:val="28"/>
          <w:lang w:val="ru-RU"/>
        </w:rPr>
      </w:pPr>
      <w:r w:rsidRPr="004F3615">
        <w:rPr>
          <w:rFonts w:hAnsi="Times New Roman" w:cs="Times New Roman"/>
          <w:sz w:val="28"/>
          <w:szCs w:val="28"/>
          <w:lang w:val="ru-RU"/>
        </w:rPr>
        <w:t>4. При внесении изменений в учетную политику главный специалист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администрации и движение его денежных средств, на основе своего профессионального</w:t>
      </w:r>
      <w:r w:rsidRPr="004F3615">
        <w:rPr>
          <w:rFonts w:hAnsi="Times New Roman" w:cs="Times New Roman"/>
          <w:sz w:val="28"/>
          <w:szCs w:val="28"/>
        </w:rPr>
        <w:t> </w:t>
      </w:r>
      <w:r w:rsidRPr="004F3615">
        <w:rPr>
          <w:rFonts w:hAnsi="Times New Roman" w:cs="Times New Roman"/>
          <w:sz w:val="28"/>
          <w:szCs w:val="28"/>
          <w:lang w:val="ru-RU"/>
        </w:rPr>
        <w:t>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p>
    <w:p w:rsidR="00B77CD2" w:rsidRPr="004F3615" w:rsidRDefault="00B77CD2" w:rsidP="00B77CD2">
      <w:pPr>
        <w:spacing w:before="0" w:beforeAutospacing="0" w:after="0" w:afterAutospacing="0"/>
        <w:ind w:firstLine="360"/>
        <w:jc w:val="both"/>
        <w:rPr>
          <w:rFonts w:hAnsi="Times New Roman" w:cs="Times New Roman"/>
          <w:i/>
          <w:sz w:val="24"/>
          <w:szCs w:val="24"/>
          <w:lang w:val="ru-RU"/>
        </w:rPr>
      </w:pPr>
      <w:r w:rsidRPr="004F3615">
        <w:rPr>
          <w:rFonts w:hAnsi="Times New Roman" w:cs="Times New Roman"/>
          <w:i/>
          <w:sz w:val="24"/>
          <w:szCs w:val="24"/>
          <w:lang w:val="ru-RU"/>
        </w:rPr>
        <w:t>(Основание: пункты 17, 20, 32 СГС «Учетная политика, оценочные значения и ошибки»).</w:t>
      </w:r>
    </w:p>
    <w:p w:rsidR="00B77CD2" w:rsidRPr="004F3615" w:rsidRDefault="00B77CD2" w:rsidP="00B77CD2">
      <w:pPr>
        <w:spacing w:before="0" w:beforeAutospacing="0" w:after="0" w:afterAutospacing="0"/>
        <w:jc w:val="center"/>
        <w:rPr>
          <w:b/>
          <w:bCs/>
          <w:spacing w:val="-2"/>
          <w:sz w:val="28"/>
          <w:szCs w:val="28"/>
          <w:lang w:val="ru-RU"/>
        </w:rPr>
      </w:pPr>
    </w:p>
    <w:p w:rsidR="00B77CD2" w:rsidRPr="004F3615" w:rsidRDefault="00B77CD2" w:rsidP="00B77CD2">
      <w:pPr>
        <w:spacing w:before="0" w:beforeAutospacing="0" w:after="0" w:afterAutospacing="0"/>
        <w:jc w:val="center"/>
        <w:rPr>
          <w:b/>
          <w:bCs/>
          <w:spacing w:val="-2"/>
          <w:sz w:val="28"/>
          <w:szCs w:val="28"/>
          <w:lang w:val="ru-RU"/>
        </w:rPr>
      </w:pPr>
      <w:r w:rsidRPr="004F3615">
        <w:rPr>
          <w:b/>
          <w:bCs/>
          <w:spacing w:val="-2"/>
          <w:sz w:val="28"/>
          <w:szCs w:val="28"/>
        </w:rPr>
        <w:t>II</w:t>
      </w:r>
      <w:r w:rsidRPr="004F3615">
        <w:rPr>
          <w:b/>
          <w:bCs/>
          <w:spacing w:val="-2"/>
          <w:sz w:val="28"/>
          <w:szCs w:val="28"/>
          <w:lang w:val="ru-RU"/>
        </w:rPr>
        <w:t>. Технология обработки учетной информации</w:t>
      </w:r>
    </w:p>
    <w:p w:rsidR="00B77CD2" w:rsidRPr="004F3615" w:rsidRDefault="00B77CD2" w:rsidP="00B77CD2">
      <w:pPr>
        <w:spacing w:before="0" w:beforeAutospacing="0" w:after="0" w:afterAutospacing="0"/>
        <w:jc w:val="center"/>
        <w:rPr>
          <w:b/>
          <w:bCs/>
          <w:spacing w:val="-2"/>
          <w:sz w:val="28"/>
          <w:szCs w:val="28"/>
          <w:lang w:val="ru-RU"/>
        </w:rPr>
      </w:pPr>
    </w:p>
    <w:p w:rsidR="00B77CD2" w:rsidRPr="004F3615" w:rsidRDefault="00B77CD2" w:rsidP="00B77CD2">
      <w:pPr>
        <w:pStyle w:val="a3"/>
        <w:spacing w:before="0" w:beforeAutospacing="0" w:after="0" w:afterAutospacing="0"/>
        <w:ind w:left="0" w:firstLine="709"/>
        <w:jc w:val="both"/>
        <w:rPr>
          <w:rFonts w:hAnsi="Times New Roman" w:cs="Times New Roman"/>
          <w:sz w:val="28"/>
          <w:szCs w:val="28"/>
          <w:lang w:val="ru-RU"/>
        </w:rPr>
      </w:pPr>
      <w:r w:rsidRPr="004F3615">
        <w:rPr>
          <w:rFonts w:hAnsi="Times New Roman" w:cs="Times New Roman"/>
          <w:sz w:val="28"/>
          <w:szCs w:val="28"/>
          <w:lang w:val="ru-RU"/>
        </w:rPr>
        <w:t>1. Бухгалтерский учет ведется в электронном виде с применением программного продукта 1С:«Бухгалтерия».</w:t>
      </w:r>
    </w:p>
    <w:p w:rsidR="00B77CD2" w:rsidRPr="004F3615" w:rsidRDefault="00B77CD2" w:rsidP="00B77CD2">
      <w:pPr>
        <w:spacing w:before="0" w:beforeAutospacing="0" w:after="0" w:afterAutospacing="0"/>
        <w:ind w:left="360" w:firstLine="709"/>
        <w:jc w:val="both"/>
        <w:rPr>
          <w:rFonts w:hAnsi="Times New Roman" w:cs="Times New Roman"/>
          <w:i/>
          <w:sz w:val="24"/>
          <w:szCs w:val="24"/>
          <w:lang w:val="ru-RU"/>
        </w:rPr>
      </w:pPr>
      <w:r w:rsidRPr="004F3615">
        <w:rPr>
          <w:rFonts w:hAnsi="Times New Roman" w:cs="Times New Roman"/>
          <w:i/>
          <w:sz w:val="24"/>
          <w:szCs w:val="24"/>
          <w:lang w:val="ru-RU"/>
        </w:rPr>
        <w:t>(Основание: пункт 6 Инструкции к Единому плану счетов № 157н).</w:t>
      </w:r>
    </w:p>
    <w:p w:rsidR="00B77CD2" w:rsidRPr="004F3615" w:rsidRDefault="00B77CD2" w:rsidP="00B77CD2">
      <w:pPr>
        <w:spacing w:before="0" w:beforeAutospacing="0" w:after="0" w:afterAutospacing="0"/>
        <w:ind w:firstLine="709"/>
        <w:jc w:val="both"/>
        <w:rPr>
          <w:rFonts w:hAnsi="Times New Roman" w:cs="Times New Roman"/>
          <w:sz w:val="28"/>
          <w:szCs w:val="28"/>
          <w:lang w:val="ru-RU"/>
        </w:rPr>
      </w:pPr>
      <w:r w:rsidRPr="004F3615">
        <w:rPr>
          <w:rFonts w:hAnsi="Times New Roman" w:cs="Times New Roman"/>
          <w:sz w:val="28"/>
          <w:szCs w:val="28"/>
          <w:lang w:val="ru-RU"/>
        </w:rPr>
        <w:t>2. С использованием телекоммуникационных каналов связи и электронной подписи осуществляется электронный документооборот по следующим направлениям:</w:t>
      </w:r>
    </w:p>
    <w:p w:rsidR="00B77CD2" w:rsidRPr="004F3615" w:rsidRDefault="00B77CD2" w:rsidP="00B77CD2">
      <w:pPr>
        <w:spacing w:before="0" w:beforeAutospacing="0" w:after="0" w:afterAutospacing="0"/>
        <w:ind w:right="180" w:firstLine="709"/>
        <w:contextualSpacing/>
        <w:jc w:val="both"/>
        <w:rPr>
          <w:rFonts w:hAnsi="Times New Roman" w:cs="Times New Roman"/>
          <w:sz w:val="28"/>
          <w:szCs w:val="28"/>
          <w:lang w:val="ru-RU"/>
        </w:rPr>
      </w:pPr>
      <w:r w:rsidRPr="004F3615">
        <w:rPr>
          <w:rFonts w:hAnsi="Times New Roman" w:cs="Times New Roman"/>
          <w:sz w:val="28"/>
          <w:szCs w:val="28"/>
          <w:lang w:val="ru-RU"/>
        </w:rPr>
        <w:t>- система электронного документооборота с территориальным органом Федерального казначейства;</w:t>
      </w:r>
    </w:p>
    <w:p w:rsidR="00B77CD2" w:rsidRPr="004F3615" w:rsidRDefault="00B77CD2" w:rsidP="00B77CD2">
      <w:pPr>
        <w:spacing w:before="0" w:beforeAutospacing="0" w:after="0" w:afterAutospacing="0"/>
        <w:ind w:right="180" w:firstLine="709"/>
        <w:jc w:val="both"/>
        <w:rPr>
          <w:rFonts w:hAnsi="Times New Roman" w:cs="Times New Roman"/>
          <w:sz w:val="28"/>
          <w:szCs w:val="28"/>
          <w:lang w:val="ru-RU"/>
        </w:rPr>
      </w:pPr>
      <w:r w:rsidRPr="004F3615">
        <w:rPr>
          <w:rFonts w:hAnsi="Times New Roman" w:cs="Times New Roman"/>
          <w:sz w:val="28"/>
          <w:szCs w:val="28"/>
          <w:lang w:val="ru-RU"/>
        </w:rPr>
        <w:t>- передача бюджетной бухгалтерской отчетности Финансовому управлению;</w:t>
      </w:r>
    </w:p>
    <w:p w:rsidR="00B77CD2" w:rsidRPr="004F3615" w:rsidRDefault="00B77CD2" w:rsidP="00B77CD2">
      <w:pPr>
        <w:spacing w:before="0" w:beforeAutospacing="0" w:after="0" w:afterAutospacing="0"/>
        <w:ind w:right="180" w:firstLine="709"/>
        <w:contextualSpacing/>
        <w:jc w:val="both"/>
        <w:rPr>
          <w:rFonts w:hAnsi="Times New Roman" w:cs="Times New Roman"/>
          <w:sz w:val="28"/>
          <w:szCs w:val="28"/>
          <w:lang w:val="ru-RU"/>
        </w:rPr>
      </w:pPr>
      <w:r w:rsidRPr="004F3615">
        <w:rPr>
          <w:rFonts w:hAnsi="Times New Roman" w:cs="Times New Roman"/>
          <w:sz w:val="28"/>
          <w:szCs w:val="28"/>
          <w:lang w:val="ru-RU"/>
        </w:rPr>
        <w:t>- передача отчетности по налогам, сборам и иным обязательным платежам в инспекцию Федеральной налоговой службы;</w:t>
      </w:r>
    </w:p>
    <w:p w:rsidR="00B77CD2" w:rsidRPr="004F3615" w:rsidRDefault="00B77CD2" w:rsidP="00B77CD2">
      <w:pPr>
        <w:spacing w:before="0" w:beforeAutospacing="0" w:after="0" w:afterAutospacing="0"/>
        <w:ind w:right="180" w:firstLine="709"/>
        <w:contextualSpacing/>
        <w:jc w:val="both"/>
        <w:rPr>
          <w:rFonts w:hAnsi="Times New Roman" w:cs="Times New Roman"/>
          <w:sz w:val="28"/>
          <w:szCs w:val="28"/>
          <w:lang w:val="ru-RU"/>
        </w:rPr>
      </w:pPr>
      <w:r w:rsidRPr="004F3615">
        <w:rPr>
          <w:rFonts w:hAnsi="Times New Roman" w:cs="Times New Roman"/>
          <w:sz w:val="28"/>
          <w:szCs w:val="28"/>
          <w:lang w:val="ru-RU"/>
        </w:rPr>
        <w:t>- передача отчетности в отделение Пенсионного фонда;</w:t>
      </w:r>
    </w:p>
    <w:p w:rsidR="00B77CD2" w:rsidRPr="004F3615" w:rsidRDefault="00B77CD2" w:rsidP="00B77CD2">
      <w:pPr>
        <w:spacing w:before="0" w:beforeAutospacing="0" w:after="0" w:afterAutospacing="0"/>
        <w:ind w:right="180" w:firstLine="709"/>
        <w:contextualSpacing/>
        <w:jc w:val="both"/>
        <w:rPr>
          <w:rFonts w:hAnsi="Times New Roman" w:cs="Times New Roman"/>
          <w:sz w:val="28"/>
          <w:szCs w:val="28"/>
          <w:lang w:val="ru-RU"/>
        </w:rPr>
      </w:pPr>
      <w:r w:rsidRPr="004F3615">
        <w:rPr>
          <w:rFonts w:hAnsi="Times New Roman" w:cs="Times New Roman"/>
          <w:sz w:val="28"/>
          <w:szCs w:val="28"/>
          <w:lang w:val="ru-RU"/>
        </w:rPr>
        <w:t xml:space="preserve">- размещение информации о деятельности администрации на официальном сайте </w:t>
      </w:r>
      <w:r w:rsidRPr="004F3615">
        <w:rPr>
          <w:rFonts w:hAnsi="Times New Roman" w:cs="Times New Roman"/>
          <w:sz w:val="28"/>
          <w:szCs w:val="28"/>
        </w:rPr>
        <w:t>bus</w:t>
      </w:r>
      <w:r w:rsidRPr="004F3615">
        <w:rPr>
          <w:rFonts w:hAnsi="Times New Roman" w:cs="Times New Roman"/>
          <w:sz w:val="28"/>
          <w:szCs w:val="28"/>
          <w:lang w:val="ru-RU"/>
        </w:rPr>
        <w:t>.</w:t>
      </w:r>
      <w:r w:rsidRPr="004F3615">
        <w:rPr>
          <w:rFonts w:hAnsi="Times New Roman" w:cs="Times New Roman"/>
          <w:sz w:val="28"/>
          <w:szCs w:val="28"/>
        </w:rPr>
        <w:t>gov</w:t>
      </w:r>
      <w:r w:rsidRPr="004F3615">
        <w:rPr>
          <w:rFonts w:hAnsi="Times New Roman" w:cs="Times New Roman"/>
          <w:sz w:val="28"/>
          <w:szCs w:val="28"/>
          <w:lang w:val="ru-RU"/>
        </w:rPr>
        <w:t>.</w:t>
      </w:r>
      <w:r w:rsidRPr="004F3615">
        <w:rPr>
          <w:rFonts w:hAnsi="Times New Roman" w:cs="Times New Roman"/>
          <w:sz w:val="28"/>
          <w:szCs w:val="28"/>
        </w:rPr>
        <w:t>ru</w:t>
      </w:r>
      <w:r w:rsidRPr="004F3615">
        <w:rPr>
          <w:rFonts w:hAnsi="Times New Roman" w:cs="Times New Roman"/>
          <w:sz w:val="28"/>
          <w:szCs w:val="28"/>
          <w:lang w:val="ru-RU"/>
        </w:rPr>
        <w:t>;</w:t>
      </w:r>
    </w:p>
    <w:p w:rsidR="00B77CD2" w:rsidRPr="004F3615" w:rsidRDefault="00B77CD2" w:rsidP="00B77CD2">
      <w:pPr>
        <w:spacing w:before="0" w:beforeAutospacing="0" w:after="0" w:afterAutospacing="0"/>
        <w:ind w:right="180" w:firstLine="709"/>
        <w:contextualSpacing/>
        <w:jc w:val="both"/>
        <w:rPr>
          <w:rFonts w:hAnsi="Times New Roman" w:cs="Times New Roman"/>
          <w:sz w:val="28"/>
          <w:szCs w:val="28"/>
          <w:lang w:val="ru-RU"/>
        </w:rPr>
      </w:pPr>
      <w:r w:rsidRPr="004F3615">
        <w:rPr>
          <w:rFonts w:hAnsi="Times New Roman" w:cs="Times New Roman"/>
          <w:sz w:val="28"/>
          <w:szCs w:val="28"/>
          <w:lang w:val="ru-RU"/>
        </w:rPr>
        <w:t>3.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B77CD2" w:rsidRPr="004F3615" w:rsidRDefault="00B77CD2" w:rsidP="00B77CD2">
      <w:pPr>
        <w:spacing w:before="0" w:beforeAutospacing="0" w:after="0" w:afterAutospacing="0"/>
        <w:ind w:firstLine="709"/>
        <w:jc w:val="both"/>
        <w:rPr>
          <w:rFonts w:hAnsi="Times New Roman" w:cs="Times New Roman"/>
          <w:sz w:val="28"/>
          <w:szCs w:val="28"/>
          <w:lang w:val="ru-RU"/>
        </w:rPr>
      </w:pPr>
      <w:r w:rsidRPr="004F3615">
        <w:rPr>
          <w:rFonts w:hAnsi="Times New Roman" w:cs="Times New Roman"/>
          <w:sz w:val="28"/>
          <w:szCs w:val="28"/>
          <w:lang w:val="ru-RU"/>
        </w:rPr>
        <w:t>4. В целях обеспечения сохранности электронных данных бухгалтерского учета и отчетности:</w:t>
      </w:r>
    </w:p>
    <w:p w:rsidR="00B77CD2" w:rsidRPr="004F3615" w:rsidRDefault="00B77CD2" w:rsidP="00B77CD2">
      <w:pPr>
        <w:spacing w:before="0" w:beforeAutospacing="0" w:after="0" w:afterAutospacing="0"/>
        <w:ind w:right="180" w:firstLine="709"/>
        <w:jc w:val="both"/>
        <w:rPr>
          <w:rFonts w:hAnsi="Times New Roman" w:cs="Times New Roman"/>
          <w:sz w:val="28"/>
          <w:szCs w:val="28"/>
          <w:lang w:val="ru-RU"/>
        </w:rPr>
      </w:pPr>
      <w:r w:rsidRPr="004F3615">
        <w:rPr>
          <w:rFonts w:hAnsi="Times New Roman" w:cs="Times New Roman"/>
          <w:sz w:val="28"/>
          <w:szCs w:val="28"/>
          <w:lang w:val="ru-RU"/>
        </w:rPr>
        <w:t>- на сервере еженедельно производится сохранение резервных копий базы «Бухгалтерия»;</w:t>
      </w:r>
    </w:p>
    <w:p w:rsidR="00B77CD2" w:rsidRPr="004F3615" w:rsidRDefault="00B77CD2" w:rsidP="00B77CD2">
      <w:pPr>
        <w:spacing w:before="0" w:beforeAutospacing="0" w:after="0" w:afterAutospacing="0"/>
        <w:ind w:right="180" w:firstLine="709"/>
        <w:jc w:val="both"/>
        <w:rPr>
          <w:rFonts w:hAnsi="Times New Roman" w:cs="Times New Roman"/>
          <w:sz w:val="28"/>
          <w:szCs w:val="28"/>
          <w:lang w:val="ru-RU"/>
        </w:rPr>
      </w:pPr>
      <w:r w:rsidRPr="004F3615">
        <w:rPr>
          <w:rFonts w:hAnsi="Times New Roman" w:cs="Times New Roman"/>
          <w:sz w:val="28"/>
          <w:szCs w:val="28"/>
          <w:lang w:val="ru-RU"/>
        </w:rPr>
        <w:t>- 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rsidR="00B77CD2" w:rsidRPr="004F3615" w:rsidRDefault="00B77CD2" w:rsidP="00B77CD2">
      <w:pPr>
        <w:spacing w:before="0" w:beforeAutospacing="0" w:after="0" w:afterAutospacing="0"/>
        <w:ind w:firstLine="709"/>
        <w:jc w:val="both"/>
        <w:rPr>
          <w:rFonts w:hAnsi="Times New Roman" w:cs="Times New Roman"/>
          <w:i/>
          <w:sz w:val="24"/>
          <w:szCs w:val="24"/>
          <w:lang w:val="ru-RU"/>
        </w:rPr>
      </w:pPr>
      <w:r w:rsidRPr="004F3615">
        <w:rPr>
          <w:rFonts w:hAnsi="Times New Roman" w:cs="Times New Roman"/>
          <w:i/>
          <w:sz w:val="24"/>
          <w:szCs w:val="24"/>
          <w:lang w:val="ru-RU"/>
        </w:rPr>
        <w:t>(Основание: пункт 19 Инструкции к Единому плану счетов № 157н, пункт 33 СГС «Концептуальные основы бухучета и отчетности»).</w:t>
      </w:r>
    </w:p>
    <w:p w:rsidR="00B77CD2" w:rsidRPr="004F3615" w:rsidRDefault="00B77CD2" w:rsidP="00B77CD2">
      <w:pPr>
        <w:spacing w:before="0" w:beforeAutospacing="0" w:after="0" w:afterAutospacing="0"/>
        <w:jc w:val="center"/>
        <w:rPr>
          <w:b/>
          <w:bCs/>
          <w:spacing w:val="-2"/>
          <w:sz w:val="28"/>
          <w:szCs w:val="28"/>
          <w:lang w:val="ru-RU"/>
        </w:rPr>
      </w:pPr>
    </w:p>
    <w:p w:rsidR="00B77CD2" w:rsidRPr="001B0903" w:rsidRDefault="00B77CD2" w:rsidP="00B77CD2">
      <w:pPr>
        <w:spacing w:before="0" w:beforeAutospacing="0" w:after="0" w:afterAutospacing="0"/>
        <w:jc w:val="center"/>
        <w:rPr>
          <w:b/>
          <w:bCs/>
          <w:color w:val="FF0000"/>
          <w:spacing w:val="-2"/>
          <w:sz w:val="28"/>
          <w:szCs w:val="28"/>
          <w:lang w:val="ru-RU"/>
        </w:rPr>
      </w:pPr>
    </w:p>
    <w:p w:rsidR="00B77CD2" w:rsidRPr="001B0903" w:rsidRDefault="00B77CD2" w:rsidP="00B77CD2">
      <w:pPr>
        <w:spacing w:before="0" w:beforeAutospacing="0" w:after="0" w:afterAutospacing="0"/>
        <w:jc w:val="center"/>
        <w:rPr>
          <w:b/>
          <w:bCs/>
          <w:color w:val="FF0000"/>
          <w:spacing w:val="-2"/>
          <w:sz w:val="28"/>
          <w:szCs w:val="28"/>
          <w:lang w:val="ru-RU"/>
        </w:rPr>
      </w:pPr>
    </w:p>
    <w:p w:rsidR="00B77CD2" w:rsidRPr="004F3615" w:rsidRDefault="00B77CD2" w:rsidP="00B77CD2">
      <w:pPr>
        <w:spacing w:before="0" w:beforeAutospacing="0" w:after="0" w:afterAutospacing="0"/>
        <w:jc w:val="center"/>
        <w:rPr>
          <w:b/>
          <w:bCs/>
          <w:spacing w:val="-2"/>
          <w:sz w:val="28"/>
          <w:szCs w:val="28"/>
          <w:lang w:val="ru-RU"/>
        </w:rPr>
      </w:pPr>
      <w:r w:rsidRPr="004F3615">
        <w:rPr>
          <w:b/>
          <w:bCs/>
          <w:spacing w:val="-2"/>
          <w:sz w:val="28"/>
          <w:szCs w:val="28"/>
        </w:rPr>
        <w:t>III</w:t>
      </w:r>
      <w:r w:rsidRPr="004F3615">
        <w:rPr>
          <w:b/>
          <w:bCs/>
          <w:spacing w:val="-2"/>
          <w:sz w:val="28"/>
          <w:szCs w:val="28"/>
          <w:lang w:val="ru-RU"/>
        </w:rPr>
        <w:t>. Правила документооборота</w:t>
      </w:r>
    </w:p>
    <w:p w:rsidR="00B77CD2" w:rsidRPr="004F3615" w:rsidRDefault="00B77CD2" w:rsidP="00B77CD2">
      <w:pPr>
        <w:pStyle w:val="a5"/>
        <w:spacing w:before="0" w:after="0"/>
        <w:ind w:firstLine="720"/>
        <w:jc w:val="both"/>
        <w:rPr>
          <w:b w:val="0"/>
          <w:szCs w:val="28"/>
        </w:rPr>
      </w:pPr>
      <w:r w:rsidRPr="004F3615">
        <w:rPr>
          <w:b w:val="0"/>
          <w:szCs w:val="28"/>
        </w:rPr>
        <w:t xml:space="preserve">1. Правила и график документооборота, а также технология обработки учетной информации установлены в </w:t>
      </w:r>
      <w:r w:rsidRPr="009522DC">
        <w:rPr>
          <w:b w:val="0"/>
          <w:szCs w:val="28"/>
        </w:rPr>
        <w:t>(приложении 3) к настоящей учетной политике.</w:t>
      </w:r>
    </w:p>
    <w:p w:rsidR="00B77CD2" w:rsidRPr="004F3615" w:rsidRDefault="00B77CD2" w:rsidP="00B77CD2">
      <w:pPr>
        <w:spacing w:before="0" w:beforeAutospacing="0" w:after="0" w:afterAutospacing="0"/>
        <w:ind w:firstLine="720"/>
        <w:jc w:val="both"/>
        <w:rPr>
          <w:rFonts w:hAnsi="Times New Roman" w:cs="Times New Roman"/>
          <w:i/>
          <w:sz w:val="24"/>
          <w:szCs w:val="24"/>
          <w:lang w:val="ru-RU"/>
        </w:rPr>
      </w:pPr>
      <w:r w:rsidRPr="004F3615">
        <w:rPr>
          <w:rFonts w:hAnsi="Times New Roman" w:cs="Times New Roman"/>
          <w:i/>
          <w:sz w:val="24"/>
          <w:szCs w:val="24"/>
          <w:lang w:val="ru-RU"/>
        </w:rPr>
        <w:t>(Основание: пункт 22 СГС «Концептуальные основы бухучета и отчетности», подпункт «д» пункта 9 СГС «Учетная политика, оценочные значения и ошибки»).</w:t>
      </w:r>
    </w:p>
    <w:p w:rsidR="00B77CD2" w:rsidRPr="004F3615" w:rsidRDefault="00B77CD2" w:rsidP="00B77CD2">
      <w:pPr>
        <w:spacing w:before="0" w:beforeAutospacing="0" w:after="0" w:afterAutospacing="0"/>
        <w:ind w:firstLine="720"/>
        <w:jc w:val="both"/>
        <w:rPr>
          <w:sz w:val="28"/>
          <w:szCs w:val="28"/>
          <w:lang w:val="ru-RU"/>
        </w:rPr>
      </w:pPr>
      <w:r w:rsidRPr="004F3615">
        <w:rPr>
          <w:rFonts w:hAnsi="Times New Roman" w:cs="Times New Roman"/>
          <w:sz w:val="28"/>
          <w:szCs w:val="28"/>
          <w:lang w:val="ru-RU"/>
        </w:rPr>
        <w:t xml:space="preserve">2. Право подписи учетных документов предоставлено сотрудникам, занимающим должности, перечисленные в </w:t>
      </w:r>
      <w:r w:rsidRPr="009522DC">
        <w:rPr>
          <w:rFonts w:hAnsi="Times New Roman" w:cs="Times New Roman"/>
          <w:sz w:val="28"/>
          <w:szCs w:val="28"/>
          <w:lang w:val="ru-RU"/>
        </w:rPr>
        <w:t xml:space="preserve">(приложении </w:t>
      </w:r>
      <w:r w:rsidR="009522DC" w:rsidRPr="009522DC">
        <w:rPr>
          <w:rFonts w:hAnsi="Times New Roman" w:cs="Times New Roman"/>
          <w:sz w:val="28"/>
          <w:szCs w:val="28"/>
          <w:lang w:val="ru-RU"/>
        </w:rPr>
        <w:t>4</w:t>
      </w:r>
      <w:r w:rsidRPr="009522DC">
        <w:rPr>
          <w:rFonts w:hAnsi="Times New Roman" w:cs="Times New Roman"/>
          <w:sz w:val="28"/>
          <w:szCs w:val="28"/>
          <w:lang w:val="ru-RU"/>
        </w:rPr>
        <w:t>).</w:t>
      </w:r>
      <w:r w:rsidRPr="004F3615">
        <w:rPr>
          <w:rFonts w:hAnsi="Times New Roman" w:cs="Times New Roman"/>
          <w:sz w:val="28"/>
          <w:szCs w:val="28"/>
          <w:lang w:val="ru-RU"/>
        </w:rPr>
        <w:t xml:space="preserve"> По фамильный список сотрудников, имеющих право подписи, утверждается распоряжением </w:t>
      </w:r>
      <w:r w:rsidR="00855F9A" w:rsidRPr="004F3615">
        <w:rPr>
          <w:rFonts w:hAnsi="Times New Roman" w:cs="Times New Roman"/>
          <w:sz w:val="28"/>
          <w:szCs w:val="28"/>
          <w:lang w:val="ru-RU"/>
        </w:rPr>
        <w:t>главы</w:t>
      </w:r>
      <w:r w:rsidRPr="004F3615">
        <w:rPr>
          <w:rFonts w:hAnsi="Times New Roman" w:cs="Times New Roman"/>
          <w:sz w:val="28"/>
          <w:szCs w:val="28"/>
          <w:lang w:val="ru-RU"/>
        </w:rPr>
        <w:t>.</w:t>
      </w:r>
    </w:p>
    <w:p w:rsidR="00B77CD2" w:rsidRPr="004F3615" w:rsidRDefault="00B77CD2" w:rsidP="00B77CD2">
      <w:pPr>
        <w:spacing w:before="0" w:beforeAutospacing="0" w:after="0" w:afterAutospacing="0"/>
        <w:ind w:firstLine="720"/>
        <w:jc w:val="both"/>
        <w:rPr>
          <w:rFonts w:hAnsi="Times New Roman" w:cs="Times New Roman"/>
          <w:i/>
          <w:sz w:val="24"/>
          <w:szCs w:val="24"/>
          <w:lang w:val="ru-RU"/>
        </w:rPr>
      </w:pPr>
      <w:r w:rsidRPr="004F3615">
        <w:rPr>
          <w:rFonts w:hAnsi="Times New Roman" w:cs="Times New Roman"/>
          <w:i/>
          <w:sz w:val="24"/>
          <w:szCs w:val="24"/>
          <w:lang w:val="ru-RU"/>
        </w:rPr>
        <w:t>(Основание: пункт 11 Инструкции к Единому плану счетов № 157н).</w:t>
      </w:r>
    </w:p>
    <w:p w:rsidR="00B77CD2" w:rsidRPr="004F3615" w:rsidRDefault="00B77CD2" w:rsidP="00B77CD2">
      <w:pPr>
        <w:spacing w:before="0" w:beforeAutospacing="0" w:after="0" w:afterAutospacing="0"/>
        <w:ind w:firstLine="720"/>
        <w:jc w:val="both"/>
        <w:rPr>
          <w:rFonts w:hAnsi="Times New Roman" w:cs="Times New Roman"/>
          <w:sz w:val="28"/>
          <w:szCs w:val="28"/>
          <w:lang w:val="ru-RU"/>
        </w:rPr>
      </w:pPr>
      <w:r w:rsidRPr="004F3615">
        <w:rPr>
          <w:rFonts w:hAnsi="Times New Roman" w:cs="Times New Roman"/>
          <w:sz w:val="28"/>
          <w:szCs w:val="28"/>
          <w:lang w:val="ru-RU"/>
        </w:rPr>
        <w:t>3. Администрация использует унифицированные формы регистров бухучета, перечисленные в приложении 3 к приказу № 52н. При необходимости формы регистров, которые не унифицированы, разрабатываются самостоятельно.</w:t>
      </w:r>
    </w:p>
    <w:p w:rsidR="00B77CD2" w:rsidRPr="004F3615" w:rsidRDefault="00B77CD2" w:rsidP="00B77CD2">
      <w:pPr>
        <w:spacing w:before="0" w:beforeAutospacing="0" w:after="0" w:afterAutospacing="0"/>
        <w:ind w:firstLine="720"/>
        <w:jc w:val="both"/>
        <w:rPr>
          <w:rFonts w:hAnsi="Times New Roman" w:cs="Times New Roman"/>
          <w:sz w:val="24"/>
          <w:szCs w:val="24"/>
          <w:lang w:val="ru-RU"/>
        </w:rPr>
      </w:pPr>
      <w:r w:rsidRPr="004F3615">
        <w:rPr>
          <w:rFonts w:hAnsi="Times New Roman" w:cs="Times New Roman"/>
          <w:sz w:val="24"/>
          <w:szCs w:val="24"/>
          <w:lang w:val="ru-RU"/>
        </w:rPr>
        <w:t>(Основание: пункт 11 Инструкции к Единому плану счетов № 157н, подпункт «г» пункта 9 СГС «Учетная политика, оценочные значения и ошибки»).</w:t>
      </w:r>
    </w:p>
    <w:p w:rsidR="00B77CD2" w:rsidRPr="004F3615" w:rsidRDefault="00B77CD2" w:rsidP="00B77CD2">
      <w:pPr>
        <w:spacing w:before="0" w:beforeAutospacing="0" w:after="0" w:afterAutospacing="0"/>
        <w:jc w:val="both"/>
        <w:rPr>
          <w:sz w:val="28"/>
          <w:szCs w:val="28"/>
          <w:lang w:val="ru-RU"/>
        </w:rPr>
      </w:pPr>
      <w:r w:rsidRPr="004F3615">
        <w:rPr>
          <w:rFonts w:hAnsi="Times New Roman" w:cs="Times New Roman"/>
          <w:sz w:val="28"/>
          <w:szCs w:val="28"/>
          <w:lang w:val="ru-RU"/>
        </w:rPr>
        <w:tab/>
      </w:r>
      <w:bookmarkStart w:id="5" w:name="_ref_1-4b2b6ba8272e4f"/>
      <w:r w:rsidRPr="004F3615">
        <w:rPr>
          <w:rFonts w:hAnsi="Times New Roman" w:cs="Times New Roman"/>
          <w:sz w:val="28"/>
          <w:szCs w:val="28"/>
          <w:lang w:val="ru-RU"/>
        </w:rPr>
        <w:t xml:space="preserve">4. </w:t>
      </w:r>
      <w:r w:rsidRPr="004F3615">
        <w:rPr>
          <w:sz w:val="28"/>
          <w:szCs w:val="28"/>
          <w:lang w:val="ru-RU"/>
        </w:rPr>
        <w:t>Первичные учетные документы составляются в виде электронных документов, подписанных квалифицированной электронной подписью, в предусмотренных случаях – простой электронной подписью. Если федеральными законами или принимаемыми в соответствии с ними нормативными актами предусмотрено составление и хранение первичного учетного документа на бумажном носителе, изготавливается его копия на бумажном носителе.</w:t>
      </w:r>
      <w:bookmarkEnd w:id="5"/>
    </w:p>
    <w:p w:rsidR="00B77CD2" w:rsidRPr="004F3615" w:rsidRDefault="00B77CD2" w:rsidP="00B77CD2">
      <w:pPr>
        <w:spacing w:before="0" w:beforeAutospacing="0" w:after="0" w:afterAutospacing="0"/>
        <w:ind w:firstLine="720"/>
        <w:jc w:val="both"/>
        <w:rPr>
          <w:rFonts w:hAnsi="Times New Roman" w:cs="Times New Roman"/>
          <w:sz w:val="28"/>
          <w:szCs w:val="28"/>
          <w:lang w:val="ru-RU"/>
        </w:rPr>
      </w:pPr>
      <w:r w:rsidRPr="004F3615">
        <w:rPr>
          <w:i/>
          <w:sz w:val="24"/>
          <w:szCs w:val="24"/>
          <w:lang w:val="ru-RU"/>
        </w:rPr>
        <w:t>(Основание: ч. 5 ст. 9 Закона № 402-ФЗ, п. 32 СГС "Концептуальные основы", Методические указания № 52н)</w:t>
      </w:r>
    </w:p>
    <w:p w:rsidR="00B77CD2" w:rsidRPr="004F3615" w:rsidRDefault="00B77CD2" w:rsidP="00B77CD2">
      <w:pPr>
        <w:spacing w:before="0" w:beforeAutospacing="0" w:after="0" w:afterAutospacing="0"/>
        <w:ind w:firstLine="720"/>
        <w:jc w:val="both"/>
        <w:rPr>
          <w:rFonts w:hAnsi="Times New Roman" w:cs="Times New Roman"/>
          <w:sz w:val="28"/>
          <w:szCs w:val="28"/>
          <w:lang w:val="ru-RU"/>
        </w:rPr>
      </w:pPr>
      <w:r w:rsidRPr="004F3615">
        <w:rPr>
          <w:rFonts w:hAnsi="Times New Roman" w:cs="Times New Roman"/>
          <w:sz w:val="28"/>
          <w:szCs w:val="28"/>
          <w:lang w:val="ru-RU"/>
        </w:rPr>
        <w:t>5. При поступлении документов на иностранном языке построчный перевод таких документов на русский язык осуществляется сотрудником администрации. Переводы составляются на отдельном документе, заверяются подписью сотрудника, составившего перевод, и прикладываются к первичным документам. В случае невозможности перевода документа привлекается профессиональный переводчик. Перевод денежных (финансовых) документов заверяется нотариусом.</w:t>
      </w:r>
    </w:p>
    <w:p w:rsidR="00B77CD2" w:rsidRPr="004F3615" w:rsidRDefault="00B77CD2" w:rsidP="00B77CD2">
      <w:pPr>
        <w:spacing w:before="0" w:beforeAutospacing="0" w:after="0" w:afterAutospacing="0"/>
        <w:ind w:firstLine="720"/>
        <w:jc w:val="both"/>
        <w:rPr>
          <w:rFonts w:hAnsi="Times New Roman" w:cs="Times New Roman"/>
          <w:sz w:val="28"/>
          <w:szCs w:val="28"/>
          <w:lang w:val="ru-RU"/>
        </w:rPr>
      </w:pPr>
      <w:r w:rsidRPr="004F3615">
        <w:rPr>
          <w:rFonts w:hAnsi="Times New Roman" w:cs="Times New Roman"/>
          <w:sz w:val="28"/>
          <w:szCs w:val="28"/>
          <w:lang w:val="ru-RU"/>
        </w:rPr>
        <w:t>Если документы на иностранном языке составлены по типовой форме (идентичны по количеству граф, их названию, расшифровке работ и т. д. и отличаются только суммой), то в отношении их постоянных показателей достаточно однократного перевода на русский язык. Впоследствии переводить нужно только изменяющиеся показатели данного первичного документа.</w:t>
      </w:r>
    </w:p>
    <w:p w:rsidR="00B77CD2" w:rsidRPr="004F3615" w:rsidRDefault="00B77CD2" w:rsidP="00B77CD2">
      <w:pPr>
        <w:spacing w:before="0" w:beforeAutospacing="0" w:after="0" w:afterAutospacing="0"/>
        <w:ind w:firstLine="720"/>
        <w:jc w:val="both"/>
        <w:rPr>
          <w:rFonts w:hAnsi="Times New Roman" w:cs="Times New Roman"/>
          <w:i/>
          <w:sz w:val="24"/>
          <w:szCs w:val="24"/>
          <w:lang w:val="ru-RU"/>
        </w:rPr>
      </w:pPr>
      <w:r w:rsidRPr="004F3615">
        <w:rPr>
          <w:rFonts w:hAnsi="Times New Roman" w:cs="Times New Roman"/>
          <w:i/>
          <w:sz w:val="24"/>
          <w:szCs w:val="24"/>
          <w:lang w:val="ru-RU"/>
        </w:rPr>
        <w:t>(Основание: пункт 31 СГС «Концептуальные основы бухучета и отчетности»).</w:t>
      </w:r>
    </w:p>
    <w:p w:rsidR="00B77CD2" w:rsidRPr="004F3615" w:rsidRDefault="00B77CD2" w:rsidP="00B77CD2">
      <w:pPr>
        <w:spacing w:before="0" w:beforeAutospacing="0" w:after="0" w:afterAutospacing="0"/>
        <w:ind w:firstLine="709"/>
        <w:jc w:val="both"/>
        <w:rPr>
          <w:rFonts w:hAnsi="Times New Roman" w:cs="Times New Roman"/>
          <w:sz w:val="28"/>
          <w:szCs w:val="28"/>
          <w:lang w:val="ru-RU"/>
        </w:rPr>
      </w:pPr>
      <w:r w:rsidRPr="004F3615">
        <w:rPr>
          <w:rFonts w:hAnsi="Times New Roman" w:cs="Times New Roman"/>
          <w:sz w:val="28"/>
          <w:szCs w:val="28"/>
          <w:lang w:val="ru-RU"/>
        </w:rPr>
        <w:t>6. Формирование электронных регистров бухучета осуществляется в следующем порядке:</w:t>
      </w:r>
    </w:p>
    <w:p w:rsidR="00B77CD2" w:rsidRPr="004F3615" w:rsidRDefault="00B77CD2" w:rsidP="00B77CD2">
      <w:pPr>
        <w:spacing w:before="0" w:beforeAutospacing="0" w:after="0" w:afterAutospacing="0"/>
        <w:ind w:right="180" w:firstLine="709"/>
        <w:contextualSpacing/>
        <w:jc w:val="both"/>
        <w:rPr>
          <w:rFonts w:hAnsi="Times New Roman" w:cs="Times New Roman"/>
          <w:sz w:val="28"/>
          <w:szCs w:val="28"/>
          <w:lang w:val="ru-RU"/>
        </w:rPr>
      </w:pPr>
      <w:r w:rsidRPr="004F3615">
        <w:rPr>
          <w:rFonts w:hAnsi="Times New Roman" w:cs="Times New Roman"/>
          <w:sz w:val="28"/>
          <w:szCs w:val="28"/>
          <w:lang w:val="ru-RU"/>
        </w:rPr>
        <w:lastRenderedPageBreak/>
        <w:t>- 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p>
    <w:p w:rsidR="00B77CD2" w:rsidRPr="004F3615" w:rsidRDefault="00B77CD2" w:rsidP="00B77CD2">
      <w:pPr>
        <w:spacing w:before="0" w:beforeAutospacing="0" w:after="0" w:afterAutospacing="0"/>
        <w:ind w:right="180" w:firstLine="709"/>
        <w:contextualSpacing/>
        <w:jc w:val="both"/>
        <w:rPr>
          <w:rFonts w:hAnsi="Times New Roman" w:cs="Times New Roman"/>
          <w:sz w:val="28"/>
          <w:szCs w:val="28"/>
          <w:lang w:val="ru-RU"/>
        </w:rPr>
      </w:pPr>
      <w:r w:rsidRPr="004F3615">
        <w:rPr>
          <w:rFonts w:hAnsi="Times New Roman" w:cs="Times New Roman"/>
          <w:sz w:val="28"/>
          <w:szCs w:val="28"/>
          <w:lang w:val="ru-RU"/>
        </w:rPr>
        <w:t>- журнал операций (ф. 0509213) по всем забалансовым счетам формируется ежемесячно в случае, если в отчетном месяце были обороты по счету;</w:t>
      </w:r>
    </w:p>
    <w:p w:rsidR="00B77CD2" w:rsidRPr="004F3615" w:rsidRDefault="00B77CD2" w:rsidP="00B77CD2">
      <w:pPr>
        <w:spacing w:before="0" w:beforeAutospacing="0" w:after="0" w:afterAutospacing="0"/>
        <w:ind w:right="180" w:firstLine="709"/>
        <w:contextualSpacing/>
        <w:jc w:val="both"/>
        <w:rPr>
          <w:rFonts w:hAnsi="Times New Roman" w:cs="Times New Roman"/>
          <w:sz w:val="28"/>
          <w:szCs w:val="28"/>
          <w:lang w:val="ru-RU"/>
        </w:rPr>
      </w:pPr>
      <w:r w:rsidRPr="004F3615">
        <w:rPr>
          <w:rFonts w:hAnsi="Times New Roman" w:cs="Times New Roman"/>
          <w:sz w:val="28"/>
          <w:szCs w:val="28"/>
          <w:lang w:val="ru-RU"/>
        </w:rPr>
        <w:t>- 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пр.) и при выбытии. При отсутствии указанных событий – ежегодно на последний рабочий день года со сведениями о начисленной амортизации;</w:t>
      </w:r>
    </w:p>
    <w:p w:rsidR="00B77CD2" w:rsidRPr="004F3615" w:rsidRDefault="00B77CD2" w:rsidP="00B77CD2">
      <w:pPr>
        <w:spacing w:before="0" w:beforeAutospacing="0" w:after="0" w:afterAutospacing="0"/>
        <w:ind w:right="180" w:firstLine="709"/>
        <w:contextualSpacing/>
        <w:jc w:val="both"/>
        <w:rPr>
          <w:rFonts w:hAnsi="Times New Roman" w:cs="Times New Roman"/>
          <w:sz w:val="28"/>
          <w:szCs w:val="28"/>
          <w:lang w:val="ru-RU"/>
        </w:rPr>
      </w:pPr>
      <w:r w:rsidRPr="004F3615">
        <w:rPr>
          <w:rFonts w:hAnsi="Times New Roman" w:cs="Times New Roman"/>
          <w:sz w:val="28"/>
          <w:szCs w:val="28"/>
          <w:lang w:val="ru-RU"/>
        </w:rPr>
        <w:t>- 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пр.) и при выбытии;</w:t>
      </w:r>
    </w:p>
    <w:p w:rsidR="00B77CD2" w:rsidRPr="004F3615" w:rsidRDefault="00B77CD2" w:rsidP="00B77CD2">
      <w:pPr>
        <w:spacing w:before="0" w:beforeAutospacing="0" w:after="0" w:afterAutospacing="0"/>
        <w:ind w:right="180" w:firstLine="709"/>
        <w:contextualSpacing/>
        <w:jc w:val="both"/>
        <w:rPr>
          <w:rFonts w:hAnsi="Times New Roman" w:cs="Times New Roman"/>
          <w:sz w:val="28"/>
          <w:szCs w:val="28"/>
          <w:lang w:val="ru-RU"/>
        </w:rPr>
      </w:pPr>
      <w:r w:rsidRPr="004F3615">
        <w:rPr>
          <w:rFonts w:hAnsi="Times New Roman" w:cs="Times New Roman"/>
          <w:sz w:val="28"/>
          <w:szCs w:val="28"/>
          <w:lang w:val="ru-RU"/>
        </w:rPr>
        <w:t>- 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p>
    <w:p w:rsidR="00B77CD2" w:rsidRPr="004F3615" w:rsidRDefault="00B77CD2" w:rsidP="00B77CD2">
      <w:pPr>
        <w:spacing w:before="0" w:beforeAutospacing="0" w:after="0" w:afterAutospacing="0"/>
        <w:ind w:right="180" w:firstLine="709"/>
        <w:contextualSpacing/>
        <w:jc w:val="both"/>
        <w:rPr>
          <w:rFonts w:hAnsi="Times New Roman" w:cs="Times New Roman"/>
          <w:sz w:val="28"/>
          <w:szCs w:val="28"/>
          <w:lang w:val="ru-RU"/>
        </w:rPr>
      </w:pPr>
      <w:r w:rsidRPr="004F3615">
        <w:rPr>
          <w:rFonts w:hAnsi="Times New Roman" w:cs="Times New Roman"/>
          <w:sz w:val="28"/>
          <w:szCs w:val="28"/>
          <w:lang w:val="ru-RU"/>
        </w:rPr>
        <w:t>- книга учета бланков строгой отчетности, книга аналитического учета депонированной зарплаты заполняются ежемесячно в последний день месяца;</w:t>
      </w:r>
    </w:p>
    <w:p w:rsidR="00B77CD2" w:rsidRPr="004F3615" w:rsidRDefault="00B77CD2" w:rsidP="00B77CD2">
      <w:pPr>
        <w:spacing w:before="0" w:beforeAutospacing="0" w:after="0" w:afterAutospacing="0"/>
        <w:ind w:right="180" w:firstLine="709"/>
        <w:contextualSpacing/>
        <w:jc w:val="both"/>
        <w:rPr>
          <w:rFonts w:hAnsi="Times New Roman" w:cs="Times New Roman"/>
          <w:sz w:val="28"/>
          <w:szCs w:val="28"/>
          <w:lang w:val="ru-RU"/>
        </w:rPr>
      </w:pPr>
      <w:r w:rsidRPr="004F3615">
        <w:rPr>
          <w:rFonts w:hAnsi="Times New Roman" w:cs="Times New Roman"/>
          <w:sz w:val="28"/>
          <w:szCs w:val="28"/>
          <w:lang w:val="ru-RU"/>
        </w:rPr>
        <w:t>- журналы операций, главная книга заполняются ежемесячно;</w:t>
      </w:r>
    </w:p>
    <w:p w:rsidR="00B77CD2" w:rsidRPr="004F3615" w:rsidRDefault="00B77CD2" w:rsidP="00B77CD2">
      <w:pPr>
        <w:spacing w:before="0" w:beforeAutospacing="0" w:after="0" w:afterAutospacing="0"/>
        <w:ind w:right="180" w:firstLine="709"/>
        <w:jc w:val="both"/>
        <w:rPr>
          <w:rFonts w:hAnsi="Times New Roman" w:cs="Times New Roman"/>
          <w:sz w:val="28"/>
          <w:szCs w:val="28"/>
          <w:lang w:val="ru-RU"/>
        </w:rPr>
      </w:pPr>
      <w:r w:rsidRPr="004F3615">
        <w:rPr>
          <w:rFonts w:hAnsi="Times New Roman" w:cs="Times New Roman"/>
          <w:sz w:val="28"/>
          <w:szCs w:val="28"/>
          <w:lang w:val="ru-RU"/>
        </w:rPr>
        <w:t>- другие регистры, не указанные выше, заполняются по мере необходимости, если иное не установлено законодательством РФ.</w:t>
      </w:r>
    </w:p>
    <w:p w:rsidR="00B77CD2" w:rsidRPr="004F3615" w:rsidRDefault="00B77CD2" w:rsidP="00B77CD2">
      <w:pPr>
        <w:spacing w:before="0" w:beforeAutospacing="0" w:after="0" w:afterAutospacing="0"/>
        <w:ind w:firstLine="709"/>
        <w:jc w:val="both"/>
        <w:rPr>
          <w:rFonts w:hAnsi="Times New Roman" w:cs="Times New Roman"/>
          <w:i/>
          <w:sz w:val="24"/>
          <w:szCs w:val="24"/>
          <w:lang w:val="ru-RU"/>
        </w:rPr>
      </w:pPr>
      <w:r w:rsidRPr="004F3615">
        <w:rPr>
          <w:rFonts w:hAnsi="Times New Roman" w:cs="Times New Roman"/>
          <w:i/>
          <w:sz w:val="24"/>
          <w:szCs w:val="24"/>
          <w:lang w:val="ru-RU"/>
        </w:rPr>
        <w:t>(Основание: пункты 11, 167 Инструкции к Единому плану счетов № 157н, Методические указания, утвержденные приказом Минфина от 30.03.2015 № 52н).</w:t>
      </w:r>
    </w:p>
    <w:p w:rsidR="00B77CD2" w:rsidRPr="004F3615" w:rsidRDefault="00B77CD2" w:rsidP="00B77CD2">
      <w:pPr>
        <w:spacing w:before="0" w:beforeAutospacing="0" w:after="0" w:afterAutospacing="0"/>
        <w:ind w:firstLine="709"/>
        <w:jc w:val="both"/>
        <w:rPr>
          <w:rFonts w:hAnsi="Times New Roman" w:cs="Times New Roman"/>
          <w:sz w:val="28"/>
          <w:szCs w:val="28"/>
          <w:lang w:val="ru-RU"/>
        </w:rPr>
      </w:pPr>
      <w:r w:rsidRPr="004F3615">
        <w:rPr>
          <w:rFonts w:hAnsi="Times New Roman" w:cs="Times New Roman"/>
          <w:sz w:val="28"/>
          <w:szCs w:val="28"/>
          <w:lang w:val="ru-RU"/>
        </w:rPr>
        <w:t xml:space="preserve">Учетные регистры по операциям, указанным в пункте 2 раздела </w:t>
      </w:r>
      <w:r w:rsidRPr="004F3615">
        <w:rPr>
          <w:rFonts w:hAnsi="Times New Roman" w:cs="Times New Roman"/>
          <w:sz w:val="28"/>
          <w:szCs w:val="28"/>
        </w:rPr>
        <w:t>IV</w:t>
      </w:r>
      <w:r w:rsidRPr="004F3615">
        <w:rPr>
          <w:rFonts w:hAnsi="Times New Roman" w:cs="Times New Roman"/>
          <w:sz w:val="28"/>
          <w:szCs w:val="28"/>
          <w:lang w:val="ru-RU"/>
        </w:rPr>
        <w:t xml:space="preserve"> настоящей учетной политики, составляются отдельно.</w:t>
      </w:r>
    </w:p>
    <w:p w:rsidR="00B77CD2" w:rsidRPr="004F3615" w:rsidRDefault="00B77CD2" w:rsidP="00B77CD2">
      <w:pPr>
        <w:spacing w:before="0" w:beforeAutospacing="0" w:after="0" w:afterAutospacing="0"/>
        <w:ind w:firstLine="709"/>
        <w:jc w:val="both"/>
        <w:rPr>
          <w:rFonts w:hAnsi="Times New Roman" w:cs="Times New Roman"/>
          <w:sz w:val="28"/>
          <w:szCs w:val="28"/>
          <w:lang w:val="ru-RU"/>
        </w:rPr>
      </w:pPr>
      <w:r w:rsidRPr="004F3615">
        <w:rPr>
          <w:rFonts w:hAnsi="Times New Roman" w:cs="Times New Roman"/>
          <w:sz w:val="28"/>
          <w:szCs w:val="28"/>
          <w:lang w:val="ru-RU"/>
        </w:rPr>
        <w:t>7. Журнал операций расчетов по оплате труда, денежному довольствию (ф. 0504071) ведется раздельно по кодам финансового обеспечения деятельности и раздельно по счетам:</w:t>
      </w:r>
    </w:p>
    <w:p w:rsidR="00B77CD2" w:rsidRPr="004F3615" w:rsidRDefault="00B77CD2" w:rsidP="00B77CD2">
      <w:pPr>
        <w:spacing w:before="0" w:beforeAutospacing="0" w:after="0" w:afterAutospacing="0"/>
        <w:ind w:right="180" w:firstLine="709"/>
        <w:contextualSpacing/>
        <w:jc w:val="both"/>
        <w:rPr>
          <w:rFonts w:hAnsi="Times New Roman" w:cs="Times New Roman"/>
          <w:sz w:val="28"/>
          <w:szCs w:val="28"/>
          <w:lang w:val="ru-RU"/>
        </w:rPr>
      </w:pPr>
      <w:r w:rsidRPr="004F3615">
        <w:rPr>
          <w:rFonts w:hAnsi="Times New Roman" w:cs="Times New Roman"/>
          <w:sz w:val="28"/>
          <w:szCs w:val="28"/>
          <w:lang w:val="ru-RU"/>
        </w:rPr>
        <w:t>1) КБК Х.302.11.000 «Расчеты по заработной плате» и КБК Х.302.13.000 «Расчеты по начислениям на выплаты по оплате труда»;</w:t>
      </w:r>
    </w:p>
    <w:p w:rsidR="00B77CD2" w:rsidRPr="004F3615" w:rsidRDefault="00B77CD2" w:rsidP="00B77CD2">
      <w:pPr>
        <w:spacing w:before="0" w:beforeAutospacing="0" w:after="0" w:afterAutospacing="0"/>
        <w:ind w:right="180" w:firstLine="720"/>
        <w:contextualSpacing/>
        <w:jc w:val="both"/>
        <w:rPr>
          <w:rFonts w:hAnsi="Times New Roman" w:cs="Times New Roman"/>
          <w:sz w:val="28"/>
          <w:szCs w:val="28"/>
          <w:lang w:val="ru-RU"/>
        </w:rPr>
      </w:pPr>
      <w:r w:rsidRPr="004F3615">
        <w:rPr>
          <w:rFonts w:hAnsi="Times New Roman" w:cs="Times New Roman"/>
          <w:sz w:val="28"/>
          <w:szCs w:val="28"/>
          <w:lang w:val="ru-RU"/>
        </w:rPr>
        <w:t>2) КБК Х.302.12.000 «Расчеты по прочим несоциальным выплатам персоналу в денежной форме» и КБК Х.302.14.000 «Расчеты по прочим несоциальным выплатам персоналу в натуральной форме»;</w:t>
      </w:r>
    </w:p>
    <w:p w:rsidR="00B77CD2" w:rsidRPr="004F3615" w:rsidRDefault="00B77CD2" w:rsidP="00B77CD2">
      <w:pPr>
        <w:spacing w:before="0" w:beforeAutospacing="0" w:after="0" w:afterAutospacing="0"/>
        <w:ind w:right="180" w:firstLine="720"/>
        <w:contextualSpacing/>
        <w:jc w:val="both"/>
        <w:rPr>
          <w:rFonts w:hAnsi="Times New Roman" w:cs="Times New Roman"/>
          <w:sz w:val="28"/>
          <w:szCs w:val="28"/>
          <w:lang w:val="ru-RU"/>
        </w:rPr>
      </w:pPr>
      <w:r w:rsidRPr="004F3615">
        <w:rPr>
          <w:rFonts w:hAnsi="Times New Roman" w:cs="Times New Roman"/>
          <w:sz w:val="28"/>
          <w:szCs w:val="28"/>
          <w:lang w:val="ru-RU"/>
        </w:rPr>
        <w:t>3) КБК Х.302.66.000 «Расчеты по социальным пособиям и компенсациям персоналу в денежной форме» и КБК Х.302.67.000 «Расчеты по социальным компенсациям персоналу в натуральной форме»;</w:t>
      </w:r>
    </w:p>
    <w:p w:rsidR="00B77CD2" w:rsidRPr="004F3615" w:rsidRDefault="00B77CD2" w:rsidP="00B77CD2">
      <w:pPr>
        <w:spacing w:before="0" w:beforeAutospacing="0" w:after="0" w:afterAutospacing="0"/>
        <w:ind w:right="180" w:firstLine="720"/>
        <w:jc w:val="both"/>
        <w:rPr>
          <w:rFonts w:hAnsi="Times New Roman" w:cs="Times New Roman"/>
          <w:sz w:val="28"/>
          <w:szCs w:val="28"/>
          <w:lang w:val="ru-RU"/>
        </w:rPr>
      </w:pPr>
      <w:r w:rsidRPr="004F3615">
        <w:rPr>
          <w:rFonts w:hAnsi="Times New Roman" w:cs="Times New Roman"/>
          <w:sz w:val="28"/>
          <w:szCs w:val="28"/>
          <w:lang w:val="ru-RU"/>
        </w:rPr>
        <w:t>4) КБК Х.302.96.000 «Расчеты по иным выплатам текущего характера физическим лицам».</w:t>
      </w:r>
    </w:p>
    <w:p w:rsidR="00B77CD2" w:rsidRPr="004F3615" w:rsidRDefault="00B77CD2" w:rsidP="00B77CD2">
      <w:pPr>
        <w:spacing w:before="0" w:beforeAutospacing="0" w:after="0" w:afterAutospacing="0"/>
        <w:ind w:firstLine="720"/>
        <w:jc w:val="both"/>
        <w:rPr>
          <w:rFonts w:hAnsi="Times New Roman" w:cs="Times New Roman"/>
          <w:i/>
          <w:sz w:val="24"/>
          <w:szCs w:val="24"/>
          <w:lang w:val="ru-RU"/>
        </w:rPr>
      </w:pPr>
      <w:r w:rsidRPr="004F3615">
        <w:rPr>
          <w:rFonts w:hAnsi="Times New Roman" w:cs="Times New Roman"/>
          <w:i/>
          <w:sz w:val="24"/>
          <w:szCs w:val="24"/>
          <w:lang w:val="ru-RU"/>
        </w:rPr>
        <w:t>(Основание: пункт 257 Инструкции к Единому плану счетов № 157н).</w:t>
      </w:r>
    </w:p>
    <w:p w:rsidR="00B77CD2" w:rsidRPr="004F3615" w:rsidRDefault="00B77CD2" w:rsidP="00B77CD2">
      <w:pPr>
        <w:spacing w:before="0" w:beforeAutospacing="0" w:after="0" w:afterAutospacing="0"/>
        <w:ind w:firstLine="720"/>
        <w:jc w:val="both"/>
        <w:rPr>
          <w:rFonts w:hAnsi="Times New Roman" w:cs="Times New Roman"/>
          <w:sz w:val="28"/>
          <w:szCs w:val="28"/>
          <w:lang w:val="ru-RU"/>
        </w:rPr>
      </w:pPr>
      <w:r w:rsidRPr="004F3615">
        <w:rPr>
          <w:rFonts w:hAnsi="Times New Roman" w:cs="Times New Roman"/>
          <w:sz w:val="28"/>
          <w:szCs w:val="28"/>
          <w:lang w:val="ru-RU"/>
        </w:rPr>
        <w:t xml:space="preserve">8. Журналам операций присваиваются номера согласно </w:t>
      </w:r>
      <w:r w:rsidRPr="00A30408">
        <w:rPr>
          <w:rFonts w:hAnsi="Times New Roman" w:cs="Times New Roman"/>
          <w:sz w:val="28"/>
          <w:szCs w:val="28"/>
          <w:lang w:val="ru-RU"/>
        </w:rPr>
        <w:t xml:space="preserve">(приложению </w:t>
      </w:r>
      <w:r w:rsidR="00A30408" w:rsidRPr="00A30408">
        <w:rPr>
          <w:rFonts w:hAnsi="Times New Roman" w:cs="Times New Roman"/>
          <w:sz w:val="28"/>
          <w:szCs w:val="28"/>
          <w:lang w:val="ru-RU"/>
        </w:rPr>
        <w:t>5</w:t>
      </w:r>
      <w:r w:rsidRPr="00A30408">
        <w:rPr>
          <w:rFonts w:hAnsi="Times New Roman" w:cs="Times New Roman"/>
          <w:sz w:val="28"/>
          <w:szCs w:val="28"/>
          <w:lang w:val="ru-RU"/>
        </w:rPr>
        <w:t>).</w:t>
      </w:r>
      <w:r w:rsidRPr="004F3615">
        <w:rPr>
          <w:rFonts w:hAnsi="Times New Roman" w:cs="Times New Roman"/>
          <w:sz w:val="28"/>
          <w:szCs w:val="28"/>
          <w:lang w:val="ru-RU"/>
        </w:rPr>
        <w:t xml:space="preserve"> По операциям, указанным </w:t>
      </w:r>
      <w:r w:rsidRPr="009522DC">
        <w:rPr>
          <w:rFonts w:hAnsi="Times New Roman" w:cs="Times New Roman"/>
          <w:sz w:val="28"/>
          <w:szCs w:val="28"/>
          <w:lang w:val="ru-RU"/>
        </w:rPr>
        <w:t xml:space="preserve">в пункте 2 раздела </w:t>
      </w:r>
      <w:r w:rsidRPr="009522DC">
        <w:rPr>
          <w:rFonts w:hAnsi="Times New Roman" w:cs="Times New Roman"/>
          <w:sz w:val="28"/>
          <w:szCs w:val="28"/>
        </w:rPr>
        <w:t>IV</w:t>
      </w:r>
      <w:r w:rsidRPr="004F3615">
        <w:rPr>
          <w:rFonts w:hAnsi="Times New Roman" w:cs="Times New Roman"/>
          <w:sz w:val="28"/>
          <w:szCs w:val="28"/>
          <w:lang w:val="ru-RU"/>
        </w:rPr>
        <w:t xml:space="preserve"> настоящей учетной </w:t>
      </w:r>
      <w:r w:rsidRPr="004F3615">
        <w:rPr>
          <w:rFonts w:hAnsi="Times New Roman" w:cs="Times New Roman"/>
          <w:sz w:val="28"/>
          <w:szCs w:val="28"/>
          <w:lang w:val="ru-RU"/>
        </w:rPr>
        <w:lastRenderedPageBreak/>
        <w:t>политики, журналы операций ведутся отдельно. Журналы операций подписываются главным специалистом, составившим журнал операций.</w:t>
      </w:r>
    </w:p>
    <w:p w:rsidR="00B77CD2" w:rsidRPr="004F3615" w:rsidRDefault="00B77CD2" w:rsidP="00B77CD2">
      <w:pPr>
        <w:spacing w:before="0" w:beforeAutospacing="0" w:after="0" w:afterAutospacing="0"/>
        <w:ind w:firstLine="720"/>
        <w:jc w:val="both"/>
        <w:rPr>
          <w:rFonts w:hAnsi="Times New Roman" w:cs="Times New Roman"/>
          <w:sz w:val="28"/>
          <w:szCs w:val="28"/>
          <w:lang w:val="ru-RU"/>
        </w:rPr>
      </w:pPr>
      <w:r w:rsidRPr="004F3615">
        <w:rPr>
          <w:rFonts w:hAnsi="Times New Roman" w:cs="Times New Roman"/>
          <w:sz w:val="28"/>
          <w:szCs w:val="28"/>
          <w:lang w:val="ru-RU"/>
        </w:rPr>
        <w:t xml:space="preserve">Журналы операций (ф. 0504071) ведутся раздельно по кодам финансового обеспечения. Журналы формируются ежемесячно в последний день месяца. К журналам прилагаются первичные учетные документы </w:t>
      </w:r>
      <w:r w:rsidRPr="001A3710">
        <w:rPr>
          <w:rFonts w:hAnsi="Times New Roman" w:cs="Times New Roman"/>
          <w:sz w:val="28"/>
          <w:szCs w:val="28"/>
          <w:lang w:val="ru-RU"/>
        </w:rPr>
        <w:t>согласно (приложению</w:t>
      </w:r>
      <w:r w:rsidR="001A3710" w:rsidRPr="001A3710">
        <w:rPr>
          <w:rFonts w:hAnsi="Times New Roman" w:cs="Times New Roman"/>
          <w:sz w:val="28"/>
          <w:szCs w:val="28"/>
          <w:lang w:val="ru-RU"/>
        </w:rPr>
        <w:t xml:space="preserve"> 6</w:t>
      </w:r>
      <w:r w:rsidRPr="001A3710">
        <w:rPr>
          <w:rFonts w:hAnsi="Times New Roman" w:cs="Times New Roman"/>
          <w:sz w:val="28"/>
          <w:szCs w:val="28"/>
          <w:lang w:val="ru-RU"/>
        </w:rPr>
        <w:t>).</w:t>
      </w:r>
    </w:p>
    <w:p w:rsidR="00B77CD2" w:rsidRPr="004F3615" w:rsidRDefault="00B77CD2" w:rsidP="00B77CD2">
      <w:pPr>
        <w:spacing w:before="0" w:beforeAutospacing="0" w:after="0" w:afterAutospacing="0"/>
        <w:ind w:firstLine="720"/>
        <w:jc w:val="both"/>
        <w:rPr>
          <w:rFonts w:hAnsi="Times New Roman" w:cs="Times New Roman"/>
          <w:sz w:val="28"/>
          <w:szCs w:val="28"/>
          <w:lang w:val="ru-RU"/>
        </w:rPr>
      </w:pPr>
      <w:r w:rsidRPr="004F3615">
        <w:rPr>
          <w:rFonts w:hAnsi="Times New Roman" w:cs="Times New Roman"/>
          <w:sz w:val="28"/>
          <w:szCs w:val="28"/>
          <w:lang w:val="ru-RU"/>
        </w:rPr>
        <w:t>9. Первичные и сводные учетные документы, бухгалтерские регистры составляются в форме электронного документа, подписанного квалифицированной электронной подписью. При отсутствии возможности составить документ, регистр в электронном виде он может быть составлен на бумажном носителе и заверен собственноручной подписью.</w:t>
      </w:r>
    </w:p>
    <w:p w:rsidR="00B77CD2" w:rsidRPr="004F3615" w:rsidRDefault="00B77CD2" w:rsidP="00B77CD2">
      <w:pPr>
        <w:spacing w:before="0" w:beforeAutospacing="0" w:after="0" w:afterAutospacing="0"/>
        <w:ind w:firstLine="720"/>
        <w:jc w:val="both"/>
        <w:rPr>
          <w:rFonts w:hAnsi="Times New Roman" w:cs="Times New Roman"/>
          <w:sz w:val="28"/>
          <w:szCs w:val="28"/>
          <w:lang w:val="ru-RU"/>
        </w:rPr>
      </w:pPr>
      <w:r w:rsidRPr="004F3615">
        <w:rPr>
          <w:rFonts w:hAnsi="Times New Roman" w:cs="Times New Roman"/>
          <w:sz w:val="28"/>
          <w:szCs w:val="28"/>
          <w:lang w:val="ru-RU"/>
        </w:rPr>
        <w:t xml:space="preserve">Список сотрудников, имеющих право подписи электронных документов и регистров бухучета, утверждается отдельным распоряжением </w:t>
      </w:r>
      <w:r w:rsidR="00855F9A" w:rsidRPr="004F3615">
        <w:rPr>
          <w:rFonts w:hAnsi="Times New Roman" w:cs="Times New Roman"/>
          <w:sz w:val="28"/>
          <w:szCs w:val="28"/>
          <w:lang w:val="ru-RU"/>
        </w:rPr>
        <w:t>главы</w:t>
      </w:r>
      <w:r w:rsidRPr="004F3615">
        <w:rPr>
          <w:rFonts w:hAnsi="Times New Roman" w:cs="Times New Roman"/>
          <w:sz w:val="28"/>
          <w:szCs w:val="28"/>
          <w:lang w:val="ru-RU"/>
        </w:rPr>
        <w:t>.</w:t>
      </w:r>
    </w:p>
    <w:p w:rsidR="00B77CD2" w:rsidRPr="004F3615" w:rsidRDefault="00B77CD2" w:rsidP="00B77CD2">
      <w:pPr>
        <w:spacing w:before="0" w:beforeAutospacing="0" w:after="0" w:afterAutospacing="0"/>
        <w:ind w:firstLine="720"/>
        <w:jc w:val="both"/>
        <w:rPr>
          <w:rFonts w:hAnsi="Times New Roman" w:cs="Times New Roman"/>
          <w:sz w:val="28"/>
          <w:szCs w:val="28"/>
          <w:lang w:val="ru-RU"/>
        </w:rPr>
      </w:pPr>
      <w:r w:rsidRPr="004F3615">
        <w:rPr>
          <w:rFonts w:hAnsi="Times New Roman" w:cs="Times New Roman"/>
          <w:i/>
          <w:sz w:val="24"/>
          <w:szCs w:val="24"/>
          <w:lang w:val="ru-RU"/>
        </w:rPr>
        <w:t>(Основание: часть 5 статьи 9 Закона от 06.12.2011 № 402-ФЗ, пункт 11 Инструкции к Единому плану счетов № 157н, пункт 32 СГС «Концептуальные основы бухучета и отчетности», Методические указания, утвержденные приказом Минфина от 30.03.2015 № 52н, статья 2 Закона от 06.04.2011 № 63-ФЗ).</w:t>
      </w:r>
    </w:p>
    <w:p w:rsidR="00B77CD2" w:rsidRPr="004F3615" w:rsidRDefault="00B77CD2" w:rsidP="00B77CD2">
      <w:pPr>
        <w:spacing w:before="0" w:beforeAutospacing="0" w:after="0" w:afterAutospacing="0"/>
        <w:ind w:firstLine="720"/>
        <w:jc w:val="both"/>
        <w:rPr>
          <w:rFonts w:hAnsi="Times New Roman" w:cs="Times New Roman"/>
          <w:sz w:val="28"/>
          <w:szCs w:val="28"/>
          <w:lang w:val="ru-RU"/>
        </w:rPr>
      </w:pPr>
      <w:r w:rsidRPr="004F3615">
        <w:rPr>
          <w:rFonts w:hAnsi="Times New Roman" w:cs="Times New Roman"/>
          <w:sz w:val="28"/>
          <w:szCs w:val="28"/>
          <w:lang w:val="ru-RU"/>
        </w:rPr>
        <w:t>10. Электронные документы, подписанные квалифицированной электронной подписью, хранятся в электронном виде на съемных носителях информации в соответствии с порядком учета и хранения съемных носителей информации. При этом ведется журнал учета и движения электронных носителей. Журнал должен быть пронумерован, прошнурован и скреплен печатью администрации. Ведение и хранение журнала возлагается распоряжением руководителя на ответственного сотрудника администрации.</w:t>
      </w:r>
    </w:p>
    <w:p w:rsidR="00B77CD2" w:rsidRPr="004F3615" w:rsidRDefault="00B77CD2" w:rsidP="00B77CD2">
      <w:pPr>
        <w:spacing w:before="0" w:beforeAutospacing="0" w:after="0" w:afterAutospacing="0"/>
        <w:ind w:firstLine="720"/>
        <w:jc w:val="both"/>
        <w:rPr>
          <w:rFonts w:hAnsi="Times New Roman" w:cs="Times New Roman"/>
          <w:i/>
          <w:sz w:val="24"/>
          <w:szCs w:val="24"/>
          <w:lang w:val="ru-RU"/>
        </w:rPr>
      </w:pPr>
      <w:r w:rsidRPr="004F3615">
        <w:rPr>
          <w:rFonts w:hAnsi="Times New Roman" w:cs="Times New Roman"/>
          <w:i/>
          <w:sz w:val="24"/>
          <w:szCs w:val="24"/>
          <w:lang w:val="ru-RU"/>
        </w:rPr>
        <w:t>(Основание: пункт 33 СГС «Концептуальные основы бухучета и отчетности», пункт 14 Инструкции к Единому плану счетов № 157н).</w:t>
      </w:r>
    </w:p>
    <w:p w:rsidR="00B77CD2" w:rsidRPr="004F3615" w:rsidRDefault="00B77CD2" w:rsidP="00B77CD2">
      <w:pPr>
        <w:spacing w:before="0" w:beforeAutospacing="0" w:after="0" w:afterAutospacing="0"/>
        <w:ind w:firstLine="720"/>
        <w:jc w:val="both"/>
        <w:rPr>
          <w:rFonts w:hAnsi="Times New Roman" w:cs="Times New Roman"/>
          <w:sz w:val="28"/>
          <w:szCs w:val="28"/>
          <w:lang w:val="ru-RU"/>
        </w:rPr>
      </w:pPr>
      <w:r w:rsidRPr="004F3615">
        <w:rPr>
          <w:rFonts w:hAnsi="Times New Roman" w:cs="Times New Roman"/>
          <w:sz w:val="28"/>
          <w:szCs w:val="28"/>
          <w:lang w:val="ru-RU"/>
        </w:rPr>
        <w:t>11. При необходимости изготовления бумажных копий электронных документов и регистров бухгалтерского учета бумажные копии заверяются штампом, который проставляется автоматически при распечатке документа: «Документ подписан электронной подписью в системе электронного документооборота», – с указанием сведений о сертификате электронной подписи – кому выдан и срок действия. Дополнительно сотрудник бухгалтерии, ответственный за обработку документа, ведение регистра, ставит надпись «Копия верна», дату распечатки и свою подпись.</w:t>
      </w:r>
    </w:p>
    <w:p w:rsidR="00B77CD2" w:rsidRPr="004F3615" w:rsidRDefault="00B77CD2" w:rsidP="00B77CD2">
      <w:pPr>
        <w:spacing w:before="0" w:beforeAutospacing="0" w:after="0" w:afterAutospacing="0"/>
        <w:ind w:firstLine="720"/>
        <w:jc w:val="both"/>
        <w:rPr>
          <w:rFonts w:hAnsi="Times New Roman" w:cs="Times New Roman"/>
          <w:i/>
          <w:sz w:val="24"/>
          <w:szCs w:val="24"/>
          <w:lang w:val="ru-RU"/>
        </w:rPr>
      </w:pPr>
      <w:r w:rsidRPr="004F3615">
        <w:rPr>
          <w:i/>
          <w:sz w:val="24"/>
          <w:szCs w:val="24"/>
          <w:lang w:val="ru-RU"/>
        </w:rPr>
        <w:t>(</w:t>
      </w:r>
      <w:r w:rsidRPr="004F3615">
        <w:rPr>
          <w:rFonts w:hAnsi="Times New Roman" w:cs="Times New Roman"/>
          <w:i/>
          <w:sz w:val="24"/>
          <w:szCs w:val="24"/>
          <w:lang w:val="ru-RU"/>
        </w:rPr>
        <w:t>Основание: пункт 32 СГС «Концептуальные основы бухучета и отчетности»).</w:t>
      </w:r>
    </w:p>
    <w:p w:rsidR="00B77CD2" w:rsidRPr="004F3615" w:rsidRDefault="00B77CD2" w:rsidP="00B77CD2">
      <w:pPr>
        <w:spacing w:before="0" w:beforeAutospacing="0" w:after="0" w:afterAutospacing="0"/>
        <w:ind w:firstLine="420"/>
        <w:jc w:val="both"/>
        <w:rPr>
          <w:rFonts w:hAnsi="Times New Roman" w:cs="Times New Roman"/>
          <w:sz w:val="28"/>
          <w:szCs w:val="28"/>
          <w:lang w:val="ru-RU"/>
        </w:rPr>
      </w:pPr>
      <w:r w:rsidRPr="004F3615">
        <w:rPr>
          <w:rFonts w:hAnsi="Times New Roman" w:cs="Times New Roman"/>
          <w:sz w:val="28"/>
          <w:szCs w:val="28"/>
          <w:lang w:val="ru-RU"/>
        </w:rPr>
        <w:t>12. В деятельности администрации используются следующие бланки строгой отчетности:</w:t>
      </w:r>
    </w:p>
    <w:p w:rsidR="00481343" w:rsidRPr="004F3615" w:rsidRDefault="00B77CD2" w:rsidP="00B77CD2">
      <w:pPr>
        <w:spacing w:before="0" w:beforeAutospacing="0" w:after="0" w:afterAutospacing="0"/>
        <w:ind w:left="780" w:right="180"/>
        <w:contextualSpacing/>
        <w:jc w:val="both"/>
        <w:rPr>
          <w:rFonts w:hAnsi="Times New Roman" w:cs="Times New Roman"/>
          <w:sz w:val="28"/>
          <w:szCs w:val="28"/>
          <w:lang w:val="ru-RU"/>
        </w:rPr>
      </w:pPr>
      <w:r w:rsidRPr="004F3615">
        <w:rPr>
          <w:rFonts w:hAnsi="Times New Roman" w:cs="Times New Roman"/>
          <w:sz w:val="28"/>
          <w:szCs w:val="28"/>
          <w:lang w:val="ru-RU"/>
        </w:rPr>
        <w:t>- бланки трудовых книжек</w:t>
      </w:r>
      <w:r w:rsidR="00481343" w:rsidRPr="004F3615">
        <w:rPr>
          <w:rFonts w:hAnsi="Times New Roman" w:cs="Times New Roman"/>
          <w:sz w:val="28"/>
          <w:szCs w:val="28"/>
          <w:lang w:val="ru-RU"/>
        </w:rPr>
        <w:t>;</w:t>
      </w:r>
    </w:p>
    <w:p w:rsidR="00B77CD2" w:rsidRPr="004F3615" w:rsidRDefault="00481343" w:rsidP="00B77CD2">
      <w:pPr>
        <w:spacing w:before="0" w:beforeAutospacing="0" w:after="0" w:afterAutospacing="0"/>
        <w:ind w:left="780" w:right="180"/>
        <w:contextualSpacing/>
        <w:jc w:val="both"/>
        <w:rPr>
          <w:rFonts w:hAnsi="Times New Roman" w:cs="Times New Roman"/>
          <w:sz w:val="28"/>
          <w:szCs w:val="28"/>
          <w:lang w:val="ru-RU"/>
        </w:rPr>
      </w:pPr>
      <w:r w:rsidRPr="004F3615">
        <w:rPr>
          <w:rFonts w:hAnsi="Times New Roman" w:cs="Times New Roman"/>
          <w:sz w:val="28"/>
          <w:szCs w:val="28"/>
          <w:lang w:val="ru-RU"/>
        </w:rPr>
        <w:t>-</w:t>
      </w:r>
      <w:r w:rsidR="00B77CD2" w:rsidRPr="004F3615">
        <w:rPr>
          <w:rFonts w:hAnsi="Times New Roman" w:cs="Times New Roman"/>
          <w:sz w:val="28"/>
          <w:szCs w:val="28"/>
          <w:lang w:val="ru-RU"/>
        </w:rPr>
        <w:t xml:space="preserve"> </w:t>
      </w:r>
      <w:r w:rsidRPr="004F3615">
        <w:rPr>
          <w:rFonts w:hAnsi="Times New Roman" w:cs="Times New Roman"/>
          <w:sz w:val="28"/>
          <w:szCs w:val="28"/>
          <w:lang w:val="ru-RU"/>
        </w:rPr>
        <w:t>бланки вкладышей в трудовые книжки</w:t>
      </w:r>
      <w:r w:rsidR="00B77CD2" w:rsidRPr="004F3615">
        <w:rPr>
          <w:rFonts w:hAnsi="Times New Roman" w:cs="Times New Roman"/>
          <w:sz w:val="28"/>
          <w:szCs w:val="28"/>
          <w:lang w:val="ru-RU"/>
        </w:rPr>
        <w:t>;</w:t>
      </w:r>
    </w:p>
    <w:p w:rsidR="00B77CD2" w:rsidRPr="004F3615" w:rsidRDefault="00B77CD2" w:rsidP="00B77CD2">
      <w:pPr>
        <w:spacing w:before="0" w:beforeAutospacing="0" w:after="0" w:afterAutospacing="0"/>
        <w:ind w:left="780" w:right="180"/>
        <w:contextualSpacing/>
        <w:jc w:val="both"/>
        <w:rPr>
          <w:rFonts w:hAnsi="Times New Roman" w:cs="Times New Roman"/>
          <w:sz w:val="28"/>
          <w:szCs w:val="28"/>
          <w:lang w:val="ru-RU"/>
        </w:rPr>
      </w:pPr>
      <w:r w:rsidRPr="004F3615">
        <w:rPr>
          <w:rFonts w:hAnsi="Times New Roman" w:cs="Times New Roman"/>
          <w:sz w:val="28"/>
          <w:szCs w:val="28"/>
          <w:lang w:val="ru-RU"/>
        </w:rPr>
        <w:t xml:space="preserve">- </w:t>
      </w:r>
      <w:r w:rsidR="00481343" w:rsidRPr="004F3615">
        <w:rPr>
          <w:rFonts w:hAnsi="Times New Roman" w:cs="Times New Roman"/>
          <w:sz w:val="28"/>
          <w:szCs w:val="28"/>
          <w:lang w:val="ru-RU"/>
        </w:rPr>
        <w:t xml:space="preserve">иные </w:t>
      </w:r>
      <w:r w:rsidRPr="004F3615">
        <w:rPr>
          <w:rFonts w:hAnsi="Times New Roman" w:cs="Times New Roman"/>
          <w:sz w:val="28"/>
          <w:szCs w:val="28"/>
          <w:lang w:val="ru-RU"/>
        </w:rPr>
        <w:t xml:space="preserve">бланки </w:t>
      </w:r>
      <w:r w:rsidR="00481343" w:rsidRPr="004F3615">
        <w:rPr>
          <w:rFonts w:hAnsi="Times New Roman" w:cs="Times New Roman"/>
          <w:sz w:val="28"/>
          <w:szCs w:val="28"/>
          <w:lang w:val="ru-RU"/>
        </w:rPr>
        <w:t>строгой отчетности.</w:t>
      </w:r>
    </w:p>
    <w:p w:rsidR="00B77CD2" w:rsidRPr="004F3615" w:rsidRDefault="00B77CD2" w:rsidP="00B77CD2">
      <w:pPr>
        <w:spacing w:before="0" w:beforeAutospacing="0" w:after="0" w:afterAutospacing="0"/>
        <w:jc w:val="both"/>
        <w:rPr>
          <w:rFonts w:hAnsi="Times New Roman" w:cs="Times New Roman"/>
          <w:sz w:val="28"/>
          <w:szCs w:val="28"/>
          <w:lang w:val="ru-RU"/>
        </w:rPr>
      </w:pPr>
      <w:r w:rsidRPr="004F3615">
        <w:rPr>
          <w:rFonts w:hAnsi="Times New Roman" w:cs="Times New Roman"/>
          <w:sz w:val="28"/>
          <w:szCs w:val="28"/>
          <w:lang w:val="ru-RU"/>
        </w:rPr>
        <w:t>Учет бланков ведется по стоимости их приобретения.</w:t>
      </w:r>
    </w:p>
    <w:p w:rsidR="00B77CD2" w:rsidRPr="004F3615" w:rsidRDefault="00B77CD2" w:rsidP="00B77CD2">
      <w:pPr>
        <w:spacing w:before="0" w:beforeAutospacing="0" w:after="0" w:afterAutospacing="0"/>
        <w:ind w:firstLine="709"/>
        <w:jc w:val="both"/>
        <w:rPr>
          <w:rFonts w:hAnsi="Times New Roman" w:cs="Times New Roman"/>
          <w:i/>
          <w:sz w:val="24"/>
          <w:szCs w:val="24"/>
          <w:lang w:val="ru-RU"/>
        </w:rPr>
      </w:pPr>
      <w:r w:rsidRPr="004F3615">
        <w:rPr>
          <w:rFonts w:hAnsi="Times New Roman" w:cs="Times New Roman"/>
          <w:i/>
          <w:sz w:val="24"/>
          <w:szCs w:val="24"/>
          <w:lang w:val="ru-RU"/>
        </w:rPr>
        <w:t>(Основание: пункт 337 Инструкции к Единому плану счетов № 157н).</w:t>
      </w:r>
    </w:p>
    <w:p w:rsidR="00B77CD2" w:rsidRPr="004F3615" w:rsidRDefault="00B77CD2" w:rsidP="00B77CD2">
      <w:pPr>
        <w:spacing w:before="0" w:beforeAutospacing="0" w:after="0" w:afterAutospacing="0"/>
        <w:ind w:firstLine="709"/>
        <w:jc w:val="both"/>
        <w:rPr>
          <w:rFonts w:hAnsi="Times New Roman" w:cs="Times New Roman"/>
          <w:sz w:val="28"/>
          <w:szCs w:val="28"/>
          <w:lang w:val="ru-RU"/>
        </w:rPr>
      </w:pPr>
      <w:r w:rsidRPr="004F3615">
        <w:rPr>
          <w:rFonts w:hAnsi="Times New Roman" w:cs="Times New Roman"/>
          <w:sz w:val="28"/>
          <w:szCs w:val="28"/>
          <w:lang w:val="ru-RU"/>
        </w:rPr>
        <w:lastRenderedPageBreak/>
        <w:t xml:space="preserve">13. Перечень должностей сотрудников, ответственных за учет, хранение и выдачу бланков строгой отчетности, приведен </w:t>
      </w:r>
      <w:r w:rsidRPr="001A3710">
        <w:rPr>
          <w:rFonts w:hAnsi="Times New Roman" w:cs="Times New Roman"/>
          <w:sz w:val="28"/>
          <w:szCs w:val="28"/>
          <w:lang w:val="ru-RU"/>
        </w:rPr>
        <w:t xml:space="preserve">в (приложении </w:t>
      </w:r>
      <w:r w:rsidR="001A3710" w:rsidRPr="001A3710">
        <w:rPr>
          <w:rFonts w:hAnsi="Times New Roman" w:cs="Times New Roman"/>
          <w:sz w:val="28"/>
          <w:szCs w:val="28"/>
          <w:lang w:val="ru-RU"/>
        </w:rPr>
        <w:t>7</w:t>
      </w:r>
      <w:r w:rsidRPr="001A3710">
        <w:rPr>
          <w:rFonts w:hAnsi="Times New Roman" w:cs="Times New Roman"/>
          <w:sz w:val="28"/>
          <w:szCs w:val="28"/>
          <w:lang w:val="ru-RU"/>
        </w:rPr>
        <w:t>).</w:t>
      </w:r>
    </w:p>
    <w:p w:rsidR="00B77CD2" w:rsidRPr="004F3615" w:rsidRDefault="00B77CD2" w:rsidP="00B77CD2">
      <w:pPr>
        <w:spacing w:before="0" w:beforeAutospacing="0" w:after="0" w:afterAutospacing="0"/>
        <w:ind w:firstLine="709"/>
        <w:jc w:val="both"/>
        <w:rPr>
          <w:rFonts w:hAnsi="Times New Roman" w:cs="Times New Roman"/>
          <w:sz w:val="28"/>
          <w:szCs w:val="28"/>
          <w:lang w:val="ru-RU"/>
        </w:rPr>
      </w:pPr>
      <w:r w:rsidRPr="004F3615">
        <w:rPr>
          <w:rFonts w:hAnsi="Times New Roman" w:cs="Times New Roman"/>
          <w:sz w:val="28"/>
          <w:szCs w:val="28"/>
          <w:lang w:val="ru-RU"/>
        </w:rPr>
        <w:t>14. Особенности применения первичных документов:</w:t>
      </w:r>
    </w:p>
    <w:p w:rsidR="00B77CD2" w:rsidRPr="004F3615" w:rsidRDefault="00B77CD2" w:rsidP="00B77CD2">
      <w:pPr>
        <w:spacing w:before="0" w:beforeAutospacing="0" w:after="0" w:afterAutospacing="0"/>
        <w:ind w:firstLine="709"/>
        <w:jc w:val="both"/>
        <w:rPr>
          <w:rFonts w:hAnsi="Times New Roman" w:cs="Times New Roman"/>
          <w:sz w:val="28"/>
          <w:szCs w:val="28"/>
          <w:lang w:val="ru-RU"/>
        </w:rPr>
      </w:pPr>
      <w:r w:rsidRPr="004F3615">
        <w:rPr>
          <w:rFonts w:hAnsi="Times New Roman" w:cs="Times New Roman"/>
          <w:sz w:val="28"/>
          <w:szCs w:val="28"/>
          <w:lang w:val="ru-RU"/>
        </w:rPr>
        <w:t>14.1. При приобретении и реализации основных средств, нематериальных и непроизведенных активов составляется Акт о приеме-передаче объектов нефинансовых активов (ф. 0504101).</w:t>
      </w:r>
    </w:p>
    <w:p w:rsidR="00B77CD2" w:rsidRPr="004F3615" w:rsidRDefault="00B77CD2" w:rsidP="00B77CD2">
      <w:pPr>
        <w:spacing w:before="0" w:beforeAutospacing="0" w:after="0" w:afterAutospacing="0"/>
        <w:ind w:firstLine="709"/>
        <w:jc w:val="both"/>
        <w:rPr>
          <w:rFonts w:hAnsi="Times New Roman" w:cs="Times New Roman"/>
          <w:sz w:val="28"/>
          <w:szCs w:val="28"/>
          <w:lang w:val="ru-RU"/>
        </w:rPr>
      </w:pPr>
      <w:r w:rsidRPr="004F3615">
        <w:rPr>
          <w:rFonts w:hAnsi="Times New Roman" w:cs="Times New Roman"/>
          <w:sz w:val="28"/>
          <w:szCs w:val="28"/>
          <w:lang w:val="ru-RU"/>
        </w:rPr>
        <w:t>14.2. При ремонте нового оборудования, неисправность которого была выявлена при монтаже, составляется Акт о выявленных дефектах оборудования по форме № ОС-16 (ф. 0306008).</w:t>
      </w:r>
    </w:p>
    <w:p w:rsidR="001C455F" w:rsidRDefault="00B77CD2" w:rsidP="001C455F">
      <w:pPr>
        <w:widowControl w:val="0"/>
        <w:autoSpaceDE w:val="0"/>
        <w:autoSpaceDN w:val="0"/>
        <w:adjustRightInd w:val="0"/>
        <w:spacing w:before="201" w:beforeAutospacing="0" w:after="0" w:afterAutospacing="0" w:line="250" w:lineRule="auto"/>
        <w:ind w:right="62" w:firstLine="709"/>
        <w:jc w:val="both"/>
        <w:rPr>
          <w:rFonts w:ascii="Times" w:hAnsi="Times" w:cs="Times"/>
          <w:sz w:val="24"/>
          <w:szCs w:val="24"/>
          <w:lang w:val="ru-RU"/>
        </w:rPr>
      </w:pPr>
      <w:r w:rsidRPr="00E848D9">
        <w:rPr>
          <w:rFonts w:hAnsi="Times New Roman" w:cs="Times New Roman"/>
          <w:sz w:val="28"/>
          <w:szCs w:val="28"/>
          <w:lang w:val="ru-RU"/>
        </w:rPr>
        <w:t xml:space="preserve">14.3. </w:t>
      </w:r>
      <w:r w:rsidR="001C455F" w:rsidRPr="001C455F">
        <w:rPr>
          <w:rFonts w:ascii="Times" w:hAnsi="Times" w:cs="Times"/>
          <w:color w:val="000000"/>
          <w:sz w:val="28"/>
          <w:szCs w:val="28"/>
          <w:lang w:val="ru-RU"/>
        </w:rPr>
        <w:t>В табеле учета использования рабочего времени (ф. 0504421) отражаются фактические затраты рабочего времени. При заполнении Табеля применяются как утвержденные условные обозначения, так и дополнительные</w:t>
      </w:r>
      <w:r w:rsidR="001C455F">
        <w:rPr>
          <w:rFonts w:ascii="Times" w:hAnsi="Times" w:cs="Times"/>
          <w:color w:val="000000"/>
          <w:sz w:val="28"/>
          <w:szCs w:val="28"/>
          <w:lang w:val="ru-RU"/>
        </w:rPr>
        <w:t>:</w:t>
      </w:r>
    </w:p>
    <w:tbl>
      <w:tblPr>
        <w:tblStyle w:val="af4"/>
        <w:tblW w:w="0" w:type="auto"/>
        <w:tblInd w:w="108" w:type="dxa"/>
        <w:tblLook w:val="04A0" w:firstRow="1" w:lastRow="0" w:firstColumn="1" w:lastColumn="0" w:noHBand="0" w:noVBand="1"/>
      </w:tblPr>
      <w:tblGrid>
        <w:gridCol w:w="7220"/>
        <w:gridCol w:w="1677"/>
      </w:tblGrid>
      <w:tr w:rsidR="001C455F" w:rsidRPr="00E848D9" w:rsidTr="001C455F">
        <w:tc>
          <w:tcPr>
            <w:tcW w:w="7408" w:type="dxa"/>
          </w:tcPr>
          <w:p w:rsidR="001C455F" w:rsidRPr="005931A3" w:rsidRDefault="001C455F" w:rsidP="001C455F">
            <w:pPr>
              <w:widowControl w:val="0"/>
              <w:autoSpaceDE w:val="0"/>
              <w:autoSpaceDN w:val="0"/>
              <w:adjustRightInd w:val="0"/>
              <w:jc w:val="center"/>
              <w:rPr>
                <w:rFonts w:ascii="Times" w:hAnsi="Times" w:cs="Times"/>
                <w:sz w:val="24"/>
                <w:szCs w:val="24"/>
              </w:rPr>
            </w:pPr>
            <w:r w:rsidRPr="005931A3">
              <w:rPr>
                <w:rFonts w:ascii="Times" w:hAnsi="Times" w:cs="Times"/>
                <w:color w:val="000000"/>
                <w:sz w:val="24"/>
                <w:szCs w:val="24"/>
              </w:rPr>
              <w:t>Наименование показателя</w:t>
            </w:r>
            <w:r w:rsidRPr="005931A3">
              <w:rPr>
                <w:rFonts w:ascii="Calibri" w:hAnsi="Calibri" w:cs="Calibri"/>
                <w:color w:val="000000"/>
              </w:rPr>
              <w:t xml:space="preserve"> </w:t>
            </w:r>
          </w:p>
        </w:tc>
        <w:tc>
          <w:tcPr>
            <w:tcW w:w="1715" w:type="dxa"/>
          </w:tcPr>
          <w:p w:rsidR="001C455F" w:rsidRPr="005931A3" w:rsidRDefault="001C455F" w:rsidP="001C455F">
            <w:pPr>
              <w:widowControl w:val="0"/>
              <w:autoSpaceDE w:val="0"/>
              <w:autoSpaceDN w:val="0"/>
              <w:adjustRightInd w:val="0"/>
              <w:jc w:val="center"/>
              <w:rPr>
                <w:rFonts w:ascii="Times" w:hAnsi="Times" w:cs="Times"/>
                <w:sz w:val="24"/>
                <w:szCs w:val="24"/>
              </w:rPr>
            </w:pPr>
            <w:r w:rsidRPr="005931A3">
              <w:rPr>
                <w:rFonts w:ascii="Times" w:hAnsi="Times" w:cs="Times"/>
                <w:color w:val="000000"/>
                <w:sz w:val="24"/>
                <w:szCs w:val="24"/>
              </w:rPr>
              <w:t>Код</w:t>
            </w:r>
          </w:p>
        </w:tc>
      </w:tr>
      <w:tr w:rsidR="001C455F" w:rsidRPr="001C455F" w:rsidTr="001C455F">
        <w:tc>
          <w:tcPr>
            <w:tcW w:w="7408" w:type="dxa"/>
          </w:tcPr>
          <w:p w:rsidR="001C455F" w:rsidRPr="001C455F" w:rsidRDefault="001C455F" w:rsidP="001C455F">
            <w:pPr>
              <w:widowControl w:val="0"/>
              <w:autoSpaceDE w:val="0"/>
              <w:autoSpaceDN w:val="0"/>
              <w:adjustRightInd w:val="0"/>
              <w:spacing w:before="105"/>
              <w:rPr>
                <w:rFonts w:ascii="Times" w:hAnsi="Times" w:cs="Times"/>
                <w:sz w:val="24"/>
                <w:szCs w:val="24"/>
              </w:rPr>
            </w:pPr>
            <w:r w:rsidRPr="001C455F">
              <w:rPr>
                <w:rFonts w:ascii="Times" w:hAnsi="Times" w:cs="Times"/>
                <w:color w:val="000000"/>
                <w:sz w:val="24"/>
                <w:szCs w:val="24"/>
              </w:rPr>
              <w:t xml:space="preserve">Отпуск по уходу за ребенком </w:t>
            </w:r>
          </w:p>
        </w:tc>
        <w:tc>
          <w:tcPr>
            <w:tcW w:w="1715" w:type="dxa"/>
          </w:tcPr>
          <w:p w:rsidR="001C455F" w:rsidRPr="001C455F" w:rsidRDefault="001C455F" w:rsidP="001C455F">
            <w:pPr>
              <w:widowControl w:val="0"/>
              <w:autoSpaceDE w:val="0"/>
              <w:autoSpaceDN w:val="0"/>
              <w:adjustRightInd w:val="0"/>
              <w:spacing w:before="105"/>
              <w:jc w:val="center"/>
              <w:rPr>
                <w:rFonts w:ascii="Times" w:hAnsi="Times" w:cs="Times"/>
                <w:sz w:val="24"/>
                <w:szCs w:val="24"/>
              </w:rPr>
            </w:pPr>
            <w:r w:rsidRPr="001C455F">
              <w:rPr>
                <w:rFonts w:ascii="Times" w:hAnsi="Times" w:cs="Times"/>
                <w:color w:val="000000"/>
                <w:sz w:val="24"/>
                <w:szCs w:val="24"/>
              </w:rPr>
              <w:t>Р</w:t>
            </w:r>
          </w:p>
        </w:tc>
      </w:tr>
      <w:tr w:rsidR="001C455F" w:rsidRPr="001C455F" w:rsidTr="001C455F">
        <w:tc>
          <w:tcPr>
            <w:tcW w:w="7408" w:type="dxa"/>
          </w:tcPr>
          <w:p w:rsidR="001C455F" w:rsidRPr="001C455F" w:rsidRDefault="001C455F" w:rsidP="001C455F">
            <w:pPr>
              <w:widowControl w:val="0"/>
              <w:autoSpaceDE w:val="0"/>
              <w:autoSpaceDN w:val="0"/>
              <w:adjustRightInd w:val="0"/>
              <w:spacing w:before="109"/>
              <w:rPr>
                <w:rFonts w:ascii="Times" w:hAnsi="Times" w:cs="Times"/>
                <w:sz w:val="24"/>
                <w:szCs w:val="24"/>
              </w:rPr>
            </w:pPr>
            <w:r w:rsidRPr="001C455F">
              <w:rPr>
                <w:rFonts w:ascii="Times" w:hAnsi="Times" w:cs="Times"/>
                <w:color w:val="000000"/>
                <w:sz w:val="24"/>
                <w:szCs w:val="24"/>
              </w:rPr>
              <w:t xml:space="preserve">Отпуск неоплачиваемый с разрешения работодателя </w:t>
            </w:r>
          </w:p>
        </w:tc>
        <w:tc>
          <w:tcPr>
            <w:tcW w:w="1715" w:type="dxa"/>
          </w:tcPr>
          <w:p w:rsidR="001C455F" w:rsidRPr="001C455F" w:rsidRDefault="001C455F" w:rsidP="001C455F">
            <w:pPr>
              <w:widowControl w:val="0"/>
              <w:autoSpaceDE w:val="0"/>
              <w:autoSpaceDN w:val="0"/>
              <w:adjustRightInd w:val="0"/>
              <w:spacing w:before="109"/>
              <w:jc w:val="center"/>
              <w:rPr>
                <w:rFonts w:ascii="Times" w:hAnsi="Times" w:cs="Times"/>
                <w:sz w:val="24"/>
                <w:szCs w:val="24"/>
              </w:rPr>
            </w:pPr>
            <w:r w:rsidRPr="001C455F">
              <w:rPr>
                <w:rFonts w:ascii="Times" w:hAnsi="Times" w:cs="Times"/>
                <w:color w:val="000000"/>
                <w:sz w:val="24"/>
                <w:szCs w:val="24"/>
              </w:rPr>
              <w:t>ДО</w:t>
            </w:r>
          </w:p>
        </w:tc>
      </w:tr>
      <w:tr w:rsidR="001C455F" w:rsidRPr="001C455F" w:rsidTr="001C455F">
        <w:tc>
          <w:tcPr>
            <w:tcW w:w="7408" w:type="dxa"/>
          </w:tcPr>
          <w:p w:rsidR="001C455F" w:rsidRPr="001C455F" w:rsidRDefault="001C455F" w:rsidP="001C455F">
            <w:pPr>
              <w:widowControl w:val="0"/>
              <w:autoSpaceDE w:val="0"/>
              <w:autoSpaceDN w:val="0"/>
              <w:adjustRightInd w:val="0"/>
              <w:spacing w:before="114"/>
              <w:rPr>
                <w:rFonts w:ascii="Times" w:hAnsi="Times" w:cs="Times"/>
                <w:sz w:val="24"/>
                <w:szCs w:val="24"/>
              </w:rPr>
            </w:pPr>
            <w:r w:rsidRPr="001C455F">
              <w:rPr>
                <w:rFonts w:ascii="Times" w:hAnsi="Times" w:cs="Times"/>
                <w:color w:val="000000"/>
                <w:sz w:val="24"/>
                <w:szCs w:val="24"/>
              </w:rPr>
              <w:t xml:space="preserve">Явка (фактически отработанные часы) </w:t>
            </w:r>
          </w:p>
        </w:tc>
        <w:tc>
          <w:tcPr>
            <w:tcW w:w="1715" w:type="dxa"/>
          </w:tcPr>
          <w:p w:rsidR="001C455F" w:rsidRPr="001C455F" w:rsidRDefault="001C455F" w:rsidP="001C455F">
            <w:pPr>
              <w:widowControl w:val="0"/>
              <w:autoSpaceDE w:val="0"/>
              <w:autoSpaceDN w:val="0"/>
              <w:adjustRightInd w:val="0"/>
              <w:spacing w:before="114"/>
              <w:jc w:val="center"/>
              <w:rPr>
                <w:rFonts w:ascii="Times" w:hAnsi="Times" w:cs="Times"/>
                <w:sz w:val="24"/>
                <w:szCs w:val="24"/>
              </w:rPr>
            </w:pPr>
            <w:r w:rsidRPr="001C455F">
              <w:rPr>
                <w:rFonts w:ascii="Times" w:hAnsi="Times" w:cs="Times"/>
                <w:color w:val="000000"/>
                <w:sz w:val="24"/>
                <w:szCs w:val="24"/>
              </w:rPr>
              <w:t>Я</w:t>
            </w:r>
          </w:p>
        </w:tc>
      </w:tr>
      <w:tr w:rsidR="001C455F" w:rsidRPr="001C455F" w:rsidTr="001C455F">
        <w:tc>
          <w:tcPr>
            <w:tcW w:w="7408" w:type="dxa"/>
          </w:tcPr>
          <w:p w:rsidR="001C455F" w:rsidRPr="001C455F" w:rsidRDefault="001C455F" w:rsidP="001C455F">
            <w:pPr>
              <w:widowControl w:val="0"/>
              <w:autoSpaceDE w:val="0"/>
              <w:autoSpaceDN w:val="0"/>
              <w:adjustRightInd w:val="0"/>
              <w:spacing w:before="109"/>
              <w:rPr>
                <w:rFonts w:ascii="Times" w:hAnsi="Times" w:cs="Times"/>
                <w:sz w:val="24"/>
                <w:szCs w:val="24"/>
              </w:rPr>
            </w:pPr>
            <w:r w:rsidRPr="001C455F">
              <w:rPr>
                <w:rFonts w:ascii="Times" w:hAnsi="Times" w:cs="Times"/>
                <w:color w:val="000000"/>
                <w:sz w:val="24"/>
                <w:szCs w:val="24"/>
              </w:rPr>
              <w:t xml:space="preserve">Отпуск дополнительный (неоплачиваемый учебный) </w:t>
            </w:r>
          </w:p>
        </w:tc>
        <w:tc>
          <w:tcPr>
            <w:tcW w:w="1715" w:type="dxa"/>
          </w:tcPr>
          <w:p w:rsidR="001C455F" w:rsidRPr="001C455F" w:rsidRDefault="001C455F" w:rsidP="001C455F">
            <w:pPr>
              <w:widowControl w:val="0"/>
              <w:autoSpaceDE w:val="0"/>
              <w:autoSpaceDN w:val="0"/>
              <w:adjustRightInd w:val="0"/>
              <w:spacing w:before="109"/>
              <w:jc w:val="center"/>
              <w:rPr>
                <w:rFonts w:ascii="Times" w:hAnsi="Times" w:cs="Times"/>
                <w:sz w:val="24"/>
                <w:szCs w:val="24"/>
              </w:rPr>
            </w:pPr>
            <w:r w:rsidRPr="001C455F">
              <w:rPr>
                <w:rFonts w:ascii="Times" w:hAnsi="Times" w:cs="Times"/>
                <w:color w:val="000000"/>
                <w:sz w:val="24"/>
                <w:szCs w:val="24"/>
              </w:rPr>
              <w:t>УД</w:t>
            </w:r>
          </w:p>
        </w:tc>
      </w:tr>
      <w:tr w:rsidR="001C455F" w:rsidRPr="001C455F" w:rsidTr="001C455F">
        <w:trPr>
          <w:trHeight w:val="480"/>
        </w:trPr>
        <w:tc>
          <w:tcPr>
            <w:tcW w:w="7408" w:type="dxa"/>
            <w:tcBorders>
              <w:bottom w:val="single" w:sz="4" w:space="0" w:color="auto"/>
            </w:tcBorders>
          </w:tcPr>
          <w:p w:rsidR="001C455F" w:rsidRPr="001C455F" w:rsidRDefault="001C455F" w:rsidP="001C455F">
            <w:pPr>
              <w:widowControl w:val="0"/>
              <w:autoSpaceDE w:val="0"/>
              <w:autoSpaceDN w:val="0"/>
              <w:adjustRightInd w:val="0"/>
              <w:spacing w:before="109" w:line="327" w:lineRule="auto"/>
              <w:jc w:val="both"/>
              <w:rPr>
                <w:rFonts w:ascii="Times" w:hAnsi="Times" w:cs="Times"/>
                <w:sz w:val="24"/>
                <w:szCs w:val="24"/>
              </w:rPr>
            </w:pPr>
            <w:r w:rsidRPr="001C455F">
              <w:rPr>
                <w:rFonts w:ascii="Times" w:hAnsi="Times" w:cs="Times"/>
                <w:color w:val="000000"/>
                <w:sz w:val="24"/>
                <w:szCs w:val="24"/>
              </w:rPr>
              <w:t xml:space="preserve">Дополнительный отпуск без сохранения заработной платы </w:t>
            </w:r>
          </w:p>
        </w:tc>
        <w:tc>
          <w:tcPr>
            <w:tcW w:w="1715" w:type="dxa"/>
            <w:tcBorders>
              <w:bottom w:val="single" w:sz="4" w:space="0" w:color="auto"/>
            </w:tcBorders>
          </w:tcPr>
          <w:p w:rsidR="001C455F" w:rsidRPr="001C455F" w:rsidRDefault="001C455F" w:rsidP="001C455F">
            <w:pPr>
              <w:widowControl w:val="0"/>
              <w:autoSpaceDE w:val="0"/>
              <w:autoSpaceDN w:val="0"/>
              <w:adjustRightInd w:val="0"/>
              <w:spacing w:before="109" w:line="327" w:lineRule="auto"/>
              <w:jc w:val="center"/>
              <w:rPr>
                <w:rFonts w:ascii="Times" w:hAnsi="Times" w:cs="Times"/>
                <w:sz w:val="24"/>
                <w:szCs w:val="24"/>
              </w:rPr>
            </w:pPr>
            <w:r w:rsidRPr="001C455F">
              <w:rPr>
                <w:rFonts w:ascii="Times" w:hAnsi="Times" w:cs="Times"/>
                <w:color w:val="000000"/>
                <w:sz w:val="24"/>
                <w:szCs w:val="24"/>
              </w:rPr>
              <w:t>ДБ</w:t>
            </w:r>
          </w:p>
        </w:tc>
      </w:tr>
      <w:tr w:rsidR="001C455F" w:rsidRPr="001C455F" w:rsidTr="001C455F">
        <w:trPr>
          <w:trHeight w:val="375"/>
        </w:trPr>
        <w:tc>
          <w:tcPr>
            <w:tcW w:w="7408" w:type="dxa"/>
            <w:tcBorders>
              <w:top w:val="single" w:sz="4" w:space="0" w:color="auto"/>
            </w:tcBorders>
          </w:tcPr>
          <w:p w:rsidR="001C455F" w:rsidRPr="001C455F" w:rsidRDefault="001C455F" w:rsidP="001C455F">
            <w:pPr>
              <w:widowControl w:val="0"/>
              <w:autoSpaceDE w:val="0"/>
              <w:autoSpaceDN w:val="0"/>
              <w:adjustRightInd w:val="0"/>
              <w:spacing w:before="109" w:line="327" w:lineRule="auto"/>
              <w:jc w:val="both"/>
              <w:rPr>
                <w:rFonts w:ascii="Times" w:hAnsi="Times" w:cs="Times"/>
                <w:color w:val="000000"/>
                <w:sz w:val="24"/>
                <w:szCs w:val="24"/>
              </w:rPr>
            </w:pPr>
            <w:r w:rsidRPr="001C455F">
              <w:rPr>
                <w:rFonts w:ascii="Times" w:hAnsi="Times" w:cs="Times"/>
                <w:color w:val="000000"/>
                <w:sz w:val="24"/>
                <w:szCs w:val="24"/>
              </w:rPr>
              <w:t xml:space="preserve">Оплачиваемые нерабочие дни </w:t>
            </w:r>
          </w:p>
        </w:tc>
        <w:tc>
          <w:tcPr>
            <w:tcW w:w="1715" w:type="dxa"/>
            <w:tcBorders>
              <w:top w:val="single" w:sz="4" w:space="0" w:color="auto"/>
            </w:tcBorders>
          </w:tcPr>
          <w:p w:rsidR="001C455F" w:rsidRPr="001C455F" w:rsidRDefault="001C455F" w:rsidP="001C455F">
            <w:pPr>
              <w:widowControl w:val="0"/>
              <w:autoSpaceDE w:val="0"/>
              <w:autoSpaceDN w:val="0"/>
              <w:adjustRightInd w:val="0"/>
              <w:spacing w:before="109" w:line="327" w:lineRule="auto"/>
              <w:jc w:val="center"/>
              <w:rPr>
                <w:rFonts w:ascii="Times" w:hAnsi="Times" w:cs="Times"/>
                <w:color w:val="000000"/>
                <w:sz w:val="24"/>
                <w:szCs w:val="24"/>
              </w:rPr>
            </w:pPr>
            <w:r w:rsidRPr="001C455F">
              <w:rPr>
                <w:rFonts w:ascii="Times" w:hAnsi="Times" w:cs="Times"/>
                <w:color w:val="000000"/>
                <w:sz w:val="24"/>
                <w:szCs w:val="24"/>
              </w:rPr>
              <w:t>ОН</w:t>
            </w:r>
          </w:p>
        </w:tc>
      </w:tr>
      <w:tr w:rsidR="001C455F" w:rsidRPr="001C455F" w:rsidTr="001C455F">
        <w:trPr>
          <w:trHeight w:val="360"/>
        </w:trPr>
        <w:tc>
          <w:tcPr>
            <w:tcW w:w="7408" w:type="dxa"/>
            <w:tcBorders>
              <w:bottom w:val="single" w:sz="4" w:space="0" w:color="auto"/>
            </w:tcBorders>
          </w:tcPr>
          <w:p w:rsidR="001C455F" w:rsidRPr="001C455F" w:rsidRDefault="001C455F" w:rsidP="001C455F">
            <w:pPr>
              <w:widowControl w:val="0"/>
              <w:autoSpaceDE w:val="0"/>
              <w:autoSpaceDN w:val="0"/>
              <w:adjustRightInd w:val="0"/>
              <w:spacing w:before="12" w:line="323" w:lineRule="auto"/>
              <w:rPr>
                <w:rFonts w:ascii="Times" w:hAnsi="Times" w:cs="Times"/>
                <w:sz w:val="24"/>
                <w:szCs w:val="24"/>
              </w:rPr>
            </w:pPr>
            <w:r w:rsidRPr="001C455F">
              <w:rPr>
                <w:rFonts w:ascii="Times" w:hAnsi="Times" w:cs="Times"/>
                <w:color w:val="000000"/>
                <w:sz w:val="24"/>
                <w:szCs w:val="24"/>
              </w:rPr>
              <w:t xml:space="preserve">Приостановка работы в случае задержки выплаты заработной платы  </w:t>
            </w:r>
          </w:p>
        </w:tc>
        <w:tc>
          <w:tcPr>
            <w:tcW w:w="1715" w:type="dxa"/>
            <w:tcBorders>
              <w:bottom w:val="single" w:sz="4" w:space="0" w:color="auto"/>
            </w:tcBorders>
          </w:tcPr>
          <w:p w:rsidR="001C455F" w:rsidRPr="001C455F" w:rsidRDefault="001C455F" w:rsidP="001C455F">
            <w:pPr>
              <w:widowControl w:val="0"/>
              <w:autoSpaceDE w:val="0"/>
              <w:autoSpaceDN w:val="0"/>
              <w:adjustRightInd w:val="0"/>
              <w:spacing w:before="12" w:line="323" w:lineRule="auto"/>
              <w:jc w:val="center"/>
              <w:rPr>
                <w:rFonts w:ascii="Times" w:hAnsi="Times" w:cs="Times"/>
                <w:sz w:val="24"/>
                <w:szCs w:val="24"/>
              </w:rPr>
            </w:pPr>
            <w:r w:rsidRPr="001C455F">
              <w:rPr>
                <w:rFonts w:ascii="Times" w:hAnsi="Times" w:cs="Times"/>
                <w:color w:val="000000"/>
                <w:sz w:val="24"/>
                <w:szCs w:val="24"/>
              </w:rPr>
              <w:t>НЗ</w:t>
            </w:r>
          </w:p>
        </w:tc>
      </w:tr>
      <w:tr w:rsidR="001C455F" w:rsidRPr="001C455F" w:rsidTr="001C455F">
        <w:trPr>
          <w:trHeight w:val="390"/>
        </w:trPr>
        <w:tc>
          <w:tcPr>
            <w:tcW w:w="7408" w:type="dxa"/>
            <w:tcBorders>
              <w:top w:val="single" w:sz="4" w:space="0" w:color="auto"/>
            </w:tcBorders>
          </w:tcPr>
          <w:p w:rsidR="001C455F" w:rsidRPr="001C455F" w:rsidRDefault="001C455F" w:rsidP="001C455F">
            <w:pPr>
              <w:widowControl w:val="0"/>
              <w:autoSpaceDE w:val="0"/>
              <w:autoSpaceDN w:val="0"/>
              <w:adjustRightInd w:val="0"/>
              <w:spacing w:before="12" w:line="323" w:lineRule="auto"/>
              <w:rPr>
                <w:rFonts w:ascii="Times" w:hAnsi="Times" w:cs="Times"/>
                <w:color w:val="000000"/>
                <w:sz w:val="24"/>
                <w:szCs w:val="24"/>
              </w:rPr>
            </w:pPr>
            <w:r w:rsidRPr="001C455F">
              <w:rPr>
                <w:rFonts w:ascii="Times" w:hAnsi="Times" w:cs="Times"/>
                <w:color w:val="000000"/>
                <w:sz w:val="24"/>
                <w:szCs w:val="24"/>
              </w:rPr>
              <w:t xml:space="preserve">Больничный неоплачиваемый </w:t>
            </w:r>
          </w:p>
        </w:tc>
        <w:tc>
          <w:tcPr>
            <w:tcW w:w="1715" w:type="dxa"/>
            <w:tcBorders>
              <w:top w:val="single" w:sz="4" w:space="0" w:color="auto"/>
            </w:tcBorders>
          </w:tcPr>
          <w:p w:rsidR="001C455F" w:rsidRPr="001C455F" w:rsidRDefault="001C455F" w:rsidP="001C455F">
            <w:pPr>
              <w:widowControl w:val="0"/>
              <w:autoSpaceDE w:val="0"/>
              <w:autoSpaceDN w:val="0"/>
              <w:adjustRightInd w:val="0"/>
              <w:spacing w:before="12" w:line="323" w:lineRule="auto"/>
              <w:jc w:val="center"/>
              <w:rPr>
                <w:rFonts w:ascii="Times" w:hAnsi="Times" w:cs="Times"/>
                <w:color w:val="000000"/>
                <w:sz w:val="24"/>
                <w:szCs w:val="24"/>
              </w:rPr>
            </w:pPr>
            <w:r w:rsidRPr="001C455F">
              <w:rPr>
                <w:rFonts w:ascii="Times" w:hAnsi="Times" w:cs="Times"/>
                <w:color w:val="000000"/>
                <w:sz w:val="24"/>
                <w:szCs w:val="24"/>
              </w:rPr>
              <w:t>Т</w:t>
            </w:r>
          </w:p>
        </w:tc>
      </w:tr>
      <w:tr w:rsidR="001C455F" w:rsidRPr="001C455F" w:rsidTr="001C455F">
        <w:tc>
          <w:tcPr>
            <w:tcW w:w="7408" w:type="dxa"/>
          </w:tcPr>
          <w:p w:rsidR="001C455F" w:rsidRPr="001C455F" w:rsidRDefault="001C455F" w:rsidP="001C455F">
            <w:pPr>
              <w:widowControl w:val="0"/>
              <w:autoSpaceDE w:val="0"/>
              <w:autoSpaceDN w:val="0"/>
              <w:adjustRightInd w:val="0"/>
              <w:spacing w:before="17"/>
              <w:rPr>
                <w:rFonts w:ascii="Times" w:hAnsi="Times" w:cs="Times"/>
                <w:sz w:val="24"/>
                <w:szCs w:val="24"/>
              </w:rPr>
            </w:pPr>
            <w:r w:rsidRPr="001C455F">
              <w:rPr>
                <w:rFonts w:ascii="Times" w:hAnsi="Times" w:cs="Times"/>
                <w:color w:val="000000"/>
                <w:sz w:val="24"/>
                <w:szCs w:val="24"/>
              </w:rPr>
              <w:t xml:space="preserve">Отпуск по беременности и родам </w:t>
            </w:r>
          </w:p>
        </w:tc>
        <w:tc>
          <w:tcPr>
            <w:tcW w:w="1715" w:type="dxa"/>
          </w:tcPr>
          <w:p w:rsidR="001C455F" w:rsidRPr="001C455F" w:rsidRDefault="001C455F" w:rsidP="001C455F">
            <w:pPr>
              <w:widowControl w:val="0"/>
              <w:autoSpaceDE w:val="0"/>
              <w:autoSpaceDN w:val="0"/>
              <w:adjustRightInd w:val="0"/>
              <w:spacing w:before="17"/>
              <w:jc w:val="center"/>
              <w:rPr>
                <w:rFonts w:ascii="Times" w:hAnsi="Times" w:cs="Times"/>
                <w:sz w:val="24"/>
                <w:szCs w:val="24"/>
              </w:rPr>
            </w:pPr>
            <w:r w:rsidRPr="001C455F">
              <w:rPr>
                <w:rFonts w:ascii="Times" w:hAnsi="Times" w:cs="Times"/>
                <w:color w:val="000000"/>
                <w:sz w:val="24"/>
                <w:szCs w:val="24"/>
              </w:rPr>
              <w:t>Б</w:t>
            </w:r>
          </w:p>
        </w:tc>
      </w:tr>
    </w:tbl>
    <w:p w:rsidR="001C455F" w:rsidRDefault="001C455F" w:rsidP="00B77CD2">
      <w:pPr>
        <w:spacing w:before="0" w:beforeAutospacing="0" w:after="0" w:afterAutospacing="0"/>
        <w:ind w:firstLine="720"/>
        <w:jc w:val="both"/>
        <w:rPr>
          <w:rFonts w:hAnsi="Times New Roman" w:cs="Times New Roman"/>
          <w:sz w:val="28"/>
          <w:szCs w:val="28"/>
          <w:lang w:val="ru-RU"/>
        </w:rPr>
      </w:pPr>
    </w:p>
    <w:p w:rsidR="00B77CD2" w:rsidRPr="004F3615" w:rsidRDefault="00B77CD2" w:rsidP="00B77CD2">
      <w:pPr>
        <w:spacing w:before="0" w:beforeAutospacing="0" w:after="0" w:afterAutospacing="0"/>
        <w:ind w:firstLine="720"/>
        <w:jc w:val="both"/>
        <w:rPr>
          <w:rFonts w:hAnsi="Times New Roman" w:cs="Times New Roman"/>
          <w:sz w:val="28"/>
          <w:szCs w:val="28"/>
          <w:lang w:val="ru-RU"/>
        </w:rPr>
      </w:pPr>
      <w:r w:rsidRPr="004F3615">
        <w:rPr>
          <w:rFonts w:hAnsi="Times New Roman" w:cs="Times New Roman"/>
          <w:sz w:val="28"/>
          <w:szCs w:val="28"/>
          <w:lang w:val="ru-RU"/>
        </w:rPr>
        <w:t>14.4. Расчеты по заработной плате и другим выплатам оформляются в Расчетной ведомости (ф. 0504402) и Заявкой на кассовый расход (ф. 0531801).</w:t>
      </w:r>
    </w:p>
    <w:p w:rsidR="00B77CD2" w:rsidRPr="004F3615" w:rsidRDefault="00B77CD2" w:rsidP="00B77CD2">
      <w:pPr>
        <w:spacing w:before="0" w:beforeAutospacing="0" w:after="0" w:afterAutospacing="0"/>
        <w:ind w:firstLine="720"/>
        <w:jc w:val="both"/>
        <w:rPr>
          <w:rFonts w:hAnsi="Times New Roman" w:cs="Times New Roman"/>
          <w:sz w:val="28"/>
          <w:szCs w:val="28"/>
          <w:lang w:val="ru-RU"/>
        </w:rPr>
      </w:pPr>
      <w:r w:rsidRPr="004F3615">
        <w:rPr>
          <w:rFonts w:hAnsi="Times New Roman" w:cs="Times New Roman"/>
          <w:sz w:val="28"/>
          <w:szCs w:val="28"/>
          <w:lang w:val="ru-RU"/>
        </w:rPr>
        <w:t>14.5. При временном переводе работников на удаленный режим работы обмен документами, которые оформляются в бумажном виде, разрешается осуществлять по электронной почте посредством скан-копий.</w:t>
      </w:r>
    </w:p>
    <w:p w:rsidR="00B77CD2" w:rsidRPr="004F3615" w:rsidRDefault="00B77CD2" w:rsidP="00B77CD2">
      <w:pPr>
        <w:spacing w:before="0" w:beforeAutospacing="0" w:after="0" w:afterAutospacing="0"/>
        <w:ind w:firstLine="720"/>
        <w:jc w:val="both"/>
        <w:rPr>
          <w:rFonts w:hAnsi="Times New Roman" w:cs="Times New Roman"/>
          <w:sz w:val="24"/>
          <w:szCs w:val="24"/>
          <w:lang w:val="ru-RU"/>
        </w:rPr>
      </w:pPr>
      <w:r w:rsidRPr="004F3615">
        <w:rPr>
          <w:rFonts w:hAnsi="Times New Roman" w:cs="Times New Roman"/>
          <w:sz w:val="28"/>
          <w:szCs w:val="28"/>
          <w:lang w:val="ru-RU"/>
        </w:rPr>
        <w:t>Скан-копия первичного документа изготавливается сотрудником, ответственным за факт хозяйственной жизни, в сроки, которые установлены графиком документооборота. Скан-копия направляется сотруднику, уполномоченному на согласование, в соответствии с графиком документооборота. Согласованием считается возврат электронного письма от получателя к отправителю со скан-копией подписанного документа</w:t>
      </w:r>
      <w:r w:rsidRPr="004F3615">
        <w:rPr>
          <w:rFonts w:hAnsi="Times New Roman" w:cs="Times New Roman"/>
          <w:sz w:val="24"/>
          <w:szCs w:val="24"/>
          <w:lang w:val="ru-RU"/>
        </w:rPr>
        <w:t>.</w:t>
      </w:r>
    </w:p>
    <w:p w:rsidR="00B77CD2" w:rsidRPr="004F3615" w:rsidRDefault="00B77CD2" w:rsidP="00B77CD2">
      <w:pPr>
        <w:spacing w:before="0" w:beforeAutospacing="0" w:after="0" w:afterAutospacing="0"/>
        <w:ind w:firstLine="720"/>
        <w:jc w:val="both"/>
        <w:rPr>
          <w:rFonts w:hAnsi="Times New Roman" w:cs="Times New Roman"/>
          <w:sz w:val="28"/>
          <w:szCs w:val="28"/>
          <w:lang w:val="ru-RU"/>
        </w:rPr>
      </w:pPr>
      <w:r w:rsidRPr="004F3615">
        <w:rPr>
          <w:rFonts w:hAnsi="Times New Roman" w:cs="Times New Roman"/>
          <w:sz w:val="28"/>
          <w:szCs w:val="28"/>
          <w:lang w:val="ru-RU"/>
        </w:rPr>
        <w:t>После окончания режима удаленной работы первичные документы, оформленные посредством обмена скан-копий, распечатываются на бумажном носителе и подписываются собственноручной подписью ответственных лиц.</w:t>
      </w:r>
    </w:p>
    <w:p w:rsidR="00B77CD2" w:rsidRPr="004F3615" w:rsidRDefault="00B77CD2" w:rsidP="00B77CD2">
      <w:pPr>
        <w:spacing w:before="0" w:beforeAutospacing="0" w:after="0" w:afterAutospacing="0"/>
        <w:ind w:firstLine="720"/>
        <w:jc w:val="both"/>
        <w:rPr>
          <w:rFonts w:hAnsi="Times New Roman" w:cs="Times New Roman"/>
          <w:sz w:val="28"/>
          <w:szCs w:val="28"/>
          <w:lang w:val="ru-RU"/>
        </w:rPr>
      </w:pPr>
      <w:r w:rsidRPr="004F3615">
        <w:rPr>
          <w:rFonts w:hAnsi="Times New Roman" w:cs="Times New Roman"/>
          <w:sz w:val="28"/>
          <w:szCs w:val="28"/>
          <w:lang w:val="ru-RU"/>
        </w:rPr>
        <w:lastRenderedPageBreak/>
        <w:t>15. Сотрудник, ответственный за оформление расчетных листков, раздает или высылает каждому сотруднику на его корпоративную электронную почту расчетный листок в день выдачи зарплаты за вторую половину месяца.</w:t>
      </w:r>
    </w:p>
    <w:p w:rsidR="00B77CD2" w:rsidRPr="004F3615" w:rsidRDefault="00B77CD2" w:rsidP="00B77CD2">
      <w:pPr>
        <w:spacing w:before="0" w:beforeAutospacing="0" w:after="0" w:afterAutospacing="0"/>
        <w:jc w:val="center"/>
        <w:rPr>
          <w:b/>
          <w:bCs/>
          <w:spacing w:val="-2"/>
          <w:sz w:val="28"/>
          <w:szCs w:val="28"/>
          <w:lang w:val="ru-RU"/>
        </w:rPr>
      </w:pPr>
    </w:p>
    <w:p w:rsidR="00B77CD2" w:rsidRPr="00E42B79" w:rsidRDefault="00B77CD2" w:rsidP="00B77CD2">
      <w:pPr>
        <w:spacing w:before="0" w:beforeAutospacing="0" w:after="0" w:afterAutospacing="0"/>
        <w:jc w:val="center"/>
        <w:rPr>
          <w:b/>
          <w:bCs/>
          <w:spacing w:val="-2"/>
          <w:sz w:val="28"/>
          <w:szCs w:val="28"/>
          <w:lang w:val="ru-RU"/>
        </w:rPr>
      </w:pPr>
      <w:r w:rsidRPr="00E42B79">
        <w:rPr>
          <w:b/>
          <w:bCs/>
          <w:spacing w:val="-2"/>
          <w:sz w:val="28"/>
          <w:szCs w:val="28"/>
        </w:rPr>
        <w:t>IV</w:t>
      </w:r>
      <w:r w:rsidRPr="00E42B79">
        <w:rPr>
          <w:b/>
          <w:bCs/>
          <w:spacing w:val="-2"/>
          <w:sz w:val="28"/>
          <w:szCs w:val="28"/>
          <w:lang w:val="ru-RU"/>
        </w:rPr>
        <w:t>. План счетов</w:t>
      </w:r>
    </w:p>
    <w:p w:rsidR="00B77CD2" w:rsidRPr="00E42B79" w:rsidRDefault="00B77CD2" w:rsidP="00B77CD2">
      <w:pPr>
        <w:spacing w:before="0" w:beforeAutospacing="0" w:after="0" w:afterAutospacing="0"/>
        <w:ind w:firstLine="720"/>
        <w:jc w:val="both"/>
        <w:rPr>
          <w:rFonts w:hAnsi="Times New Roman" w:cs="Times New Roman"/>
          <w:sz w:val="28"/>
          <w:szCs w:val="28"/>
          <w:lang w:val="ru-RU"/>
        </w:rPr>
      </w:pPr>
      <w:r w:rsidRPr="00E42B79">
        <w:rPr>
          <w:rFonts w:hAnsi="Times New Roman" w:cs="Times New Roman"/>
          <w:sz w:val="28"/>
          <w:szCs w:val="28"/>
          <w:lang w:val="ru-RU"/>
        </w:rPr>
        <w:t xml:space="preserve">1. Бухгалтерский учет ведется с использованием Рабочего плана счетов (приложение </w:t>
      </w:r>
      <w:r w:rsidR="00EB26A8">
        <w:rPr>
          <w:rFonts w:hAnsi="Times New Roman" w:cs="Times New Roman"/>
          <w:sz w:val="28"/>
          <w:szCs w:val="28"/>
          <w:lang w:val="ru-RU"/>
        </w:rPr>
        <w:t>8</w:t>
      </w:r>
      <w:r w:rsidRPr="00E42B79">
        <w:rPr>
          <w:rFonts w:hAnsi="Times New Roman" w:cs="Times New Roman"/>
          <w:sz w:val="28"/>
          <w:szCs w:val="28"/>
          <w:lang w:val="ru-RU"/>
        </w:rPr>
        <w:t xml:space="preserve">), разработанного в соответствии с Инструкцией к Единому плану счетов № 157н, Инструкцией № 174н, за исключением операций, указанных в пункте 2 раздела </w:t>
      </w:r>
      <w:r w:rsidRPr="00E42B79">
        <w:rPr>
          <w:rFonts w:hAnsi="Times New Roman" w:cs="Times New Roman"/>
          <w:sz w:val="28"/>
          <w:szCs w:val="28"/>
        </w:rPr>
        <w:t>IV</w:t>
      </w:r>
      <w:r w:rsidRPr="00E42B79">
        <w:rPr>
          <w:rFonts w:hAnsi="Times New Roman" w:cs="Times New Roman"/>
          <w:sz w:val="28"/>
          <w:szCs w:val="28"/>
          <w:lang w:val="ru-RU"/>
        </w:rPr>
        <w:t xml:space="preserve"> настоящей учетной политики.</w:t>
      </w:r>
    </w:p>
    <w:p w:rsidR="00B77CD2" w:rsidRPr="00E42B79" w:rsidRDefault="00B77CD2" w:rsidP="00B77CD2">
      <w:pPr>
        <w:spacing w:before="0" w:beforeAutospacing="0" w:after="0" w:afterAutospacing="0"/>
        <w:ind w:firstLine="720"/>
        <w:jc w:val="both"/>
        <w:rPr>
          <w:rFonts w:hAnsi="Times New Roman" w:cs="Times New Roman"/>
          <w:i/>
          <w:sz w:val="24"/>
          <w:szCs w:val="24"/>
          <w:lang w:val="ru-RU"/>
        </w:rPr>
      </w:pPr>
      <w:r w:rsidRPr="00E42B79">
        <w:rPr>
          <w:rFonts w:hAnsi="Times New Roman" w:cs="Times New Roman"/>
          <w:i/>
          <w:sz w:val="24"/>
          <w:szCs w:val="24"/>
          <w:lang w:val="ru-RU"/>
        </w:rPr>
        <w:t>(Основание: пункты 2 и 6 Инструкции к Единому плану счетов № 157н, пункт 19 СГС «Концептуальные основы бухучета и отчетности», подпункт «б» пункта 9 СГС «Учетная политика, оценочные значения и ошибки»).</w:t>
      </w:r>
    </w:p>
    <w:p w:rsidR="00B77CD2" w:rsidRPr="00E42B79" w:rsidRDefault="00B77CD2" w:rsidP="00B77CD2">
      <w:pPr>
        <w:spacing w:before="0" w:beforeAutospacing="0" w:after="0" w:afterAutospacing="0"/>
        <w:ind w:firstLine="720"/>
        <w:jc w:val="both"/>
        <w:rPr>
          <w:rFonts w:hAnsi="Times New Roman" w:cs="Times New Roman"/>
          <w:sz w:val="28"/>
          <w:szCs w:val="28"/>
          <w:lang w:val="ru-RU"/>
        </w:rPr>
      </w:pPr>
      <w:r w:rsidRPr="00E42B79">
        <w:rPr>
          <w:rFonts w:hAnsi="Times New Roman" w:cs="Times New Roman"/>
          <w:sz w:val="28"/>
          <w:szCs w:val="28"/>
          <w:lang w:val="ru-RU"/>
        </w:rPr>
        <w:t>2. В части операций по исполнению публичных обязательств перед гражданами в денежной форме администрация ведет бюджетный учет по рабочему Плану счетов в соответствии с Инструкцией № 162н.</w:t>
      </w:r>
    </w:p>
    <w:p w:rsidR="00B77CD2" w:rsidRPr="00E42B79" w:rsidRDefault="00B77CD2" w:rsidP="00B77CD2">
      <w:pPr>
        <w:spacing w:before="0" w:beforeAutospacing="0" w:after="0" w:afterAutospacing="0"/>
        <w:ind w:firstLine="720"/>
        <w:jc w:val="both"/>
        <w:rPr>
          <w:rFonts w:hAnsi="Times New Roman" w:cs="Times New Roman"/>
          <w:i/>
          <w:sz w:val="24"/>
          <w:szCs w:val="24"/>
          <w:lang w:val="ru-RU"/>
        </w:rPr>
      </w:pPr>
      <w:r w:rsidRPr="00E42B79">
        <w:rPr>
          <w:rFonts w:hAnsi="Times New Roman" w:cs="Times New Roman"/>
          <w:i/>
          <w:sz w:val="24"/>
          <w:szCs w:val="24"/>
          <w:lang w:val="ru-RU"/>
        </w:rPr>
        <w:t>(Основание: пункты 2 и 6 Инструкции к Единому плану счетов № 157н).</w:t>
      </w:r>
    </w:p>
    <w:p w:rsidR="00B77CD2" w:rsidRPr="001B0903" w:rsidRDefault="00B77CD2" w:rsidP="00B77CD2">
      <w:pPr>
        <w:spacing w:before="0" w:beforeAutospacing="0" w:after="0" w:afterAutospacing="0"/>
        <w:jc w:val="center"/>
        <w:rPr>
          <w:b/>
          <w:bCs/>
          <w:color w:val="FF0000"/>
          <w:spacing w:val="-2"/>
          <w:sz w:val="28"/>
          <w:szCs w:val="28"/>
          <w:lang w:val="ru-RU"/>
        </w:rPr>
      </w:pPr>
    </w:p>
    <w:p w:rsidR="00B77CD2" w:rsidRPr="004F3615" w:rsidRDefault="00B77CD2" w:rsidP="00B77CD2">
      <w:pPr>
        <w:spacing w:before="0" w:beforeAutospacing="0" w:after="0" w:afterAutospacing="0"/>
        <w:jc w:val="center"/>
        <w:rPr>
          <w:b/>
          <w:bCs/>
          <w:spacing w:val="-2"/>
          <w:sz w:val="28"/>
          <w:szCs w:val="28"/>
          <w:lang w:val="ru-RU"/>
        </w:rPr>
      </w:pPr>
      <w:r w:rsidRPr="004F3615">
        <w:rPr>
          <w:b/>
          <w:bCs/>
          <w:spacing w:val="-2"/>
          <w:sz w:val="28"/>
          <w:szCs w:val="28"/>
        </w:rPr>
        <w:t>V</w:t>
      </w:r>
      <w:r w:rsidRPr="004F3615">
        <w:rPr>
          <w:b/>
          <w:bCs/>
          <w:spacing w:val="-2"/>
          <w:sz w:val="28"/>
          <w:szCs w:val="28"/>
          <w:lang w:val="ru-RU"/>
        </w:rPr>
        <w:t>. Методика ведения бухгалтерского учета, оценки отдельных видов имущества и обязательств</w:t>
      </w:r>
    </w:p>
    <w:p w:rsidR="00B77CD2" w:rsidRPr="004F3615" w:rsidRDefault="00B77CD2" w:rsidP="00B77CD2">
      <w:pPr>
        <w:spacing w:before="0" w:beforeAutospacing="0" w:after="0" w:afterAutospacing="0"/>
        <w:ind w:firstLine="720"/>
        <w:jc w:val="center"/>
        <w:rPr>
          <w:rFonts w:hAnsi="Times New Roman" w:cs="Times New Roman"/>
          <w:sz w:val="28"/>
          <w:szCs w:val="28"/>
          <w:lang w:val="ru-RU"/>
        </w:rPr>
      </w:pPr>
      <w:r w:rsidRPr="004F3615">
        <w:rPr>
          <w:rFonts w:hAnsi="Times New Roman" w:cs="Times New Roman"/>
          <w:b/>
          <w:bCs/>
          <w:sz w:val="28"/>
          <w:szCs w:val="28"/>
          <w:lang w:val="ru-RU"/>
        </w:rPr>
        <w:t>1. Общие положения</w:t>
      </w:r>
    </w:p>
    <w:p w:rsidR="00B77CD2" w:rsidRPr="004F3615" w:rsidRDefault="00B77CD2" w:rsidP="00B77CD2">
      <w:pPr>
        <w:spacing w:before="0" w:beforeAutospacing="0" w:after="0" w:afterAutospacing="0"/>
        <w:ind w:firstLine="720"/>
        <w:jc w:val="both"/>
        <w:rPr>
          <w:rFonts w:hAnsi="Times New Roman" w:cs="Times New Roman"/>
          <w:sz w:val="28"/>
          <w:szCs w:val="28"/>
          <w:lang w:val="ru-RU"/>
        </w:rPr>
      </w:pPr>
      <w:r w:rsidRPr="004F3615">
        <w:rPr>
          <w:rFonts w:hAnsi="Times New Roman" w:cs="Times New Roman"/>
          <w:sz w:val="28"/>
          <w:szCs w:val="28"/>
          <w:lang w:val="ru-RU"/>
        </w:rPr>
        <w:t xml:space="preserve">1.1. Бухгалтерский учет ведется по первичным документам, которые проверены сотрудниками бухгалтерии в соответствии с положением о внутреннем финансовом </w:t>
      </w:r>
      <w:r w:rsidRPr="0021623C">
        <w:rPr>
          <w:rFonts w:hAnsi="Times New Roman" w:cs="Times New Roman"/>
          <w:sz w:val="28"/>
          <w:szCs w:val="28"/>
          <w:lang w:val="ru-RU"/>
        </w:rPr>
        <w:t xml:space="preserve">контроле (приложение </w:t>
      </w:r>
      <w:r w:rsidR="0021623C" w:rsidRPr="0021623C">
        <w:rPr>
          <w:rFonts w:hAnsi="Times New Roman" w:cs="Times New Roman"/>
          <w:sz w:val="28"/>
          <w:szCs w:val="28"/>
          <w:lang w:val="ru-RU"/>
        </w:rPr>
        <w:t>9</w:t>
      </w:r>
      <w:r w:rsidRPr="0021623C">
        <w:rPr>
          <w:rFonts w:hAnsi="Times New Roman" w:cs="Times New Roman"/>
          <w:sz w:val="28"/>
          <w:szCs w:val="28"/>
          <w:lang w:val="ru-RU"/>
        </w:rPr>
        <w:t>).</w:t>
      </w:r>
    </w:p>
    <w:p w:rsidR="00B77CD2" w:rsidRPr="004F3615" w:rsidRDefault="00B77CD2" w:rsidP="00B77CD2">
      <w:pPr>
        <w:spacing w:before="0" w:beforeAutospacing="0" w:after="0" w:afterAutospacing="0"/>
        <w:ind w:firstLine="720"/>
        <w:jc w:val="both"/>
        <w:rPr>
          <w:rFonts w:hAnsi="Times New Roman" w:cs="Times New Roman"/>
          <w:i/>
          <w:sz w:val="24"/>
          <w:szCs w:val="24"/>
          <w:lang w:val="ru-RU"/>
        </w:rPr>
      </w:pPr>
      <w:r w:rsidRPr="004F3615">
        <w:rPr>
          <w:rFonts w:hAnsi="Times New Roman" w:cs="Times New Roman"/>
          <w:i/>
          <w:sz w:val="24"/>
          <w:szCs w:val="24"/>
          <w:lang w:val="ru-RU"/>
        </w:rPr>
        <w:t>(Основание: пункт 3 Инструкции к Единому плану счетов № 157н, пункт 23 СГС «Концептуальные основы бухучета и отчетности»).</w:t>
      </w:r>
    </w:p>
    <w:p w:rsidR="00B77CD2" w:rsidRPr="004F3615" w:rsidRDefault="00B77CD2" w:rsidP="00B77CD2">
      <w:pPr>
        <w:spacing w:before="0" w:beforeAutospacing="0" w:after="0" w:afterAutospacing="0"/>
        <w:ind w:firstLine="720"/>
        <w:jc w:val="both"/>
        <w:rPr>
          <w:rFonts w:hAnsi="Times New Roman" w:cs="Times New Roman"/>
          <w:sz w:val="28"/>
          <w:szCs w:val="28"/>
          <w:lang w:val="ru-RU"/>
        </w:rPr>
      </w:pPr>
      <w:r w:rsidRPr="004F3615">
        <w:rPr>
          <w:rFonts w:hAnsi="Times New Roman" w:cs="Times New Roman"/>
          <w:sz w:val="28"/>
          <w:szCs w:val="28"/>
          <w:lang w:val="ru-RU"/>
        </w:rPr>
        <w:t>1.2. 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администрации по поступлению и выбытию активов.</w:t>
      </w:r>
    </w:p>
    <w:p w:rsidR="00B77CD2" w:rsidRPr="004F3615" w:rsidRDefault="00B77CD2" w:rsidP="00B77CD2">
      <w:pPr>
        <w:spacing w:before="0" w:beforeAutospacing="0" w:after="0" w:afterAutospacing="0"/>
        <w:ind w:firstLine="720"/>
        <w:jc w:val="both"/>
        <w:rPr>
          <w:rFonts w:hAnsi="Times New Roman" w:cs="Times New Roman"/>
          <w:i/>
          <w:sz w:val="24"/>
          <w:szCs w:val="24"/>
          <w:lang w:val="ru-RU"/>
        </w:rPr>
      </w:pPr>
      <w:r w:rsidRPr="004F3615">
        <w:rPr>
          <w:rFonts w:hAnsi="Times New Roman" w:cs="Times New Roman"/>
          <w:i/>
          <w:sz w:val="24"/>
          <w:szCs w:val="24"/>
          <w:lang w:val="ru-RU"/>
        </w:rPr>
        <w:t>(Основание: пункт 54 СГС «Концептуальные основы бухучета и отчетности»).</w:t>
      </w:r>
    </w:p>
    <w:p w:rsidR="00B77CD2" w:rsidRPr="004F3615" w:rsidRDefault="00B77CD2" w:rsidP="00B77CD2">
      <w:pPr>
        <w:spacing w:before="0" w:beforeAutospacing="0" w:after="0" w:afterAutospacing="0"/>
        <w:ind w:firstLine="709"/>
        <w:jc w:val="both"/>
        <w:rPr>
          <w:sz w:val="28"/>
          <w:szCs w:val="28"/>
          <w:lang w:val="ru-RU"/>
        </w:rPr>
      </w:pPr>
      <w:r w:rsidRPr="004F3615">
        <w:rPr>
          <w:rFonts w:hAnsi="Times New Roman" w:cs="Times New Roman"/>
          <w:sz w:val="28"/>
          <w:szCs w:val="28"/>
          <w:lang w:val="ru-RU"/>
        </w:rPr>
        <w:t>1.3.В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 специалиста.</w:t>
      </w:r>
    </w:p>
    <w:p w:rsidR="00B77CD2" w:rsidRPr="004F3615" w:rsidRDefault="00B77CD2" w:rsidP="00B77CD2">
      <w:pPr>
        <w:spacing w:before="0" w:beforeAutospacing="0" w:after="0" w:afterAutospacing="0"/>
        <w:ind w:left="360" w:firstLine="349"/>
        <w:jc w:val="both"/>
        <w:rPr>
          <w:rFonts w:hAnsi="Times New Roman" w:cs="Times New Roman"/>
          <w:i/>
          <w:sz w:val="24"/>
          <w:szCs w:val="24"/>
          <w:lang w:val="ru-RU"/>
        </w:rPr>
      </w:pPr>
      <w:r w:rsidRPr="004F3615">
        <w:rPr>
          <w:rFonts w:hAnsi="Times New Roman" w:cs="Times New Roman"/>
          <w:i/>
          <w:sz w:val="24"/>
          <w:szCs w:val="24"/>
          <w:lang w:val="ru-RU"/>
        </w:rPr>
        <w:t>(Основание: пункт 6 СГС «Учетная политика, оценочные значения и ошибки»).</w:t>
      </w:r>
    </w:p>
    <w:p w:rsidR="00B77CD2" w:rsidRPr="001B0903" w:rsidRDefault="00B77CD2" w:rsidP="00B77CD2">
      <w:pPr>
        <w:spacing w:before="0" w:beforeAutospacing="0" w:after="0" w:afterAutospacing="0"/>
        <w:ind w:left="360" w:firstLine="349"/>
        <w:jc w:val="both"/>
        <w:rPr>
          <w:rFonts w:hAnsi="Times New Roman" w:cs="Times New Roman"/>
          <w:i/>
          <w:color w:val="FF0000"/>
          <w:sz w:val="24"/>
          <w:szCs w:val="24"/>
          <w:lang w:val="ru-RU"/>
        </w:rPr>
      </w:pPr>
    </w:p>
    <w:p w:rsidR="00B77CD2" w:rsidRPr="00184D27" w:rsidRDefault="00B77CD2" w:rsidP="00B77CD2">
      <w:pPr>
        <w:spacing w:before="0" w:beforeAutospacing="0" w:after="0" w:afterAutospacing="0"/>
        <w:jc w:val="center"/>
        <w:rPr>
          <w:rFonts w:hAnsi="Times New Roman" w:cs="Times New Roman"/>
          <w:sz w:val="28"/>
          <w:szCs w:val="28"/>
          <w:lang w:val="ru-RU"/>
        </w:rPr>
      </w:pPr>
      <w:r w:rsidRPr="00184D27">
        <w:rPr>
          <w:rFonts w:hAnsi="Times New Roman" w:cs="Times New Roman"/>
          <w:b/>
          <w:bCs/>
          <w:sz w:val="28"/>
          <w:szCs w:val="28"/>
          <w:lang w:val="ru-RU"/>
        </w:rPr>
        <w:t>2. Основные средства</w:t>
      </w:r>
    </w:p>
    <w:p w:rsidR="00B77CD2" w:rsidRPr="00184D27" w:rsidRDefault="00B77CD2" w:rsidP="00B77CD2">
      <w:pPr>
        <w:spacing w:before="0" w:beforeAutospacing="0" w:after="0" w:afterAutospacing="0"/>
        <w:ind w:firstLine="720"/>
        <w:jc w:val="both"/>
        <w:rPr>
          <w:rFonts w:hAnsi="Times New Roman" w:cs="Times New Roman"/>
          <w:sz w:val="28"/>
          <w:szCs w:val="28"/>
          <w:lang w:val="ru-RU"/>
        </w:rPr>
      </w:pPr>
      <w:r w:rsidRPr="00184D27">
        <w:rPr>
          <w:rFonts w:hAnsi="Times New Roman" w:cs="Times New Roman"/>
          <w:sz w:val="28"/>
          <w:szCs w:val="28"/>
          <w:lang w:val="ru-RU"/>
        </w:rPr>
        <w:t>2.1.</w:t>
      </w:r>
      <w:r w:rsidRPr="00184D27">
        <w:rPr>
          <w:rFonts w:cstheme="minorHAnsi"/>
          <w:sz w:val="28"/>
          <w:szCs w:val="28"/>
          <w:lang w:val="ru-RU"/>
        </w:rPr>
        <w:t xml:space="preserve"> Администрация учитывает в составе основных средств материальные объекты имущества, независимо от их стоимости, со сроком полезного использования более 12 месяцев. Перечень объектов, которые относятся к группе «Инвентарь производственный и хозяйственный», приведен </w:t>
      </w:r>
      <w:r w:rsidRPr="004D5FC4">
        <w:rPr>
          <w:rFonts w:cstheme="minorHAnsi"/>
          <w:sz w:val="28"/>
          <w:szCs w:val="28"/>
          <w:lang w:val="ru-RU"/>
        </w:rPr>
        <w:t xml:space="preserve">в </w:t>
      </w:r>
      <w:r w:rsidRPr="004D5FC4">
        <w:rPr>
          <w:rFonts w:hAnsi="Times New Roman" w:cs="Times New Roman"/>
          <w:sz w:val="28"/>
          <w:szCs w:val="28"/>
          <w:lang w:val="ru-RU"/>
        </w:rPr>
        <w:t xml:space="preserve">(приложении </w:t>
      </w:r>
      <w:r w:rsidR="0021623C" w:rsidRPr="004D5FC4">
        <w:rPr>
          <w:rFonts w:hAnsi="Times New Roman" w:cs="Times New Roman"/>
          <w:sz w:val="28"/>
          <w:szCs w:val="28"/>
          <w:lang w:val="ru-RU"/>
        </w:rPr>
        <w:t>10</w:t>
      </w:r>
      <w:r w:rsidRPr="004D5FC4">
        <w:rPr>
          <w:rFonts w:hAnsi="Times New Roman" w:cs="Times New Roman"/>
          <w:sz w:val="28"/>
          <w:szCs w:val="28"/>
          <w:lang w:val="ru-RU"/>
        </w:rPr>
        <w:t>).</w:t>
      </w:r>
    </w:p>
    <w:p w:rsidR="00B77CD2" w:rsidRPr="00184D27" w:rsidRDefault="00B77CD2" w:rsidP="00B77CD2">
      <w:pPr>
        <w:spacing w:before="0" w:beforeAutospacing="0" w:after="0" w:afterAutospacing="0"/>
        <w:ind w:firstLine="709"/>
        <w:jc w:val="both"/>
        <w:rPr>
          <w:rFonts w:hAnsi="Times New Roman" w:cs="Times New Roman"/>
          <w:sz w:val="28"/>
          <w:szCs w:val="28"/>
          <w:lang w:val="ru-RU"/>
        </w:rPr>
      </w:pPr>
      <w:r w:rsidRPr="00184D27">
        <w:rPr>
          <w:rFonts w:hAnsi="Times New Roman" w:cs="Times New Roman"/>
          <w:sz w:val="28"/>
          <w:szCs w:val="28"/>
          <w:lang w:val="ru-RU"/>
        </w:rPr>
        <w:t xml:space="preserve">2.2. В один инвентарный объект, признаваемый комплексом объектов основных средств, не объединяются объекты имущества несущественной </w:t>
      </w:r>
      <w:r w:rsidRPr="00184D27">
        <w:rPr>
          <w:rFonts w:hAnsi="Times New Roman" w:cs="Times New Roman"/>
          <w:sz w:val="28"/>
          <w:szCs w:val="28"/>
          <w:lang w:val="ru-RU"/>
        </w:rPr>
        <w:lastRenderedPageBreak/>
        <w:t>стоимости, имеющие одинаковые сроки полезного и ожидаемого использования:</w:t>
      </w:r>
    </w:p>
    <w:p w:rsidR="00B77CD2" w:rsidRPr="00184D27" w:rsidRDefault="00B77CD2" w:rsidP="00B77CD2">
      <w:pPr>
        <w:spacing w:before="0" w:beforeAutospacing="0" w:after="0" w:afterAutospacing="0"/>
        <w:ind w:left="780" w:right="180"/>
        <w:contextualSpacing/>
        <w:jc w:val="both"/>
        <w:rPr>
          <w:rFonts w:hAnsi="Times New Roman" w:cs="Times New Roman"/>
          <w:sz w:val="28"/>
          <w:szCs w:val="28"/>
          <w:lang w:val="ru-RU"/>
        </w:rPr>
      </w:pPr>
      <w:r w:rsidRPr="00184D27">
        <w:rPr>
          <w:rFonts w:hAnsi="Times New Roman" w:cs="Times New Roman"/>
          <w:sz w:val="28"/>
          <w:szCs w:val="28"/>
          <w:lang w:val="ru-RU"/>
        </w:rPr>
        <w:t>- объекты библиотечного фонда;</w:t>
      </w:r>
    </w:p>
    <w:p w:rsidR="00B77CD2" w:rsidRPr="00184D27" w:rsidRDefault="00B77CD2" w:rsidP="00B77CD2">
      <w:pPr>
        <w:spacing w:before="0" w:beforeAutospacing="0" w:after="0" w:afterAutospacing="0"/>
        <w:ind w:left="780" w:right="180"/>
        <w:contextualSpacing/>
        <w:jc w:val="both"/>
        <w:rPr>
          <w:rFonts w:hAnsi="Times New Roman" w:cs="Times New Roman"/>
          <w:sz w:val="28"/>
          <w:szCs w:val="28"/>
          <w:lang w:val="ru-RU"/>
        </w:rPr>
      </w:pPr>
      <w:r w:rsidRPr="00184D27">
        <w:rPr>
          <w:rFonts w:hAnsi="Times New Roman" w:cs="Times New Roman"/>
          <w:sz w:val="28"/>
          <w:szCs w:val="28"/>
          <w:lang w:val="ru-RU"/>
        </w:rPr>
        <w:t>- мебель для обстановки одного помещения: столы, стулья, стеллажи, шкафы, полки;</w:t>
      </w:r>
    </w:p>
    <w:p w:rsidR="00B77CD2" w:rsidRPr="00184D27" w:rsidRDefault="00B77CD2" w:rsidP="00B77CD2">
      <w:pPr>
        <w:spacing w:before="0" w:beforeAutospacing="0" w:after="0" w:afterAutospacing="0"/>
        <w:ind w:left="780" w:right="180"/>
        <w:contextualSpacing/>
        <w:jc w:val="both"/>
        <w:rPr>
          <w:rFonts w:hAnsi="Times New Roman" w:cs="Times New Roman"/>
          <w:sz w:val="28"/>
          <w:szCs w:val="28"/>
          <w:lang w:val="ru-RU"/>
        </w:rPr>
      </w:pPr>
      <w:r w:rsidRPr="00184D27">
        <w:rPr>
          <w:rFonts w:hAnsi="Times New Roman" w:cs="Times New Roman"/>
          <w:sz w:val="28"/>
          <w:szCs w:val="28"/>
          <w:lang w:val="ru-RU"/>
        </w:rPr>
        <w:t>- компьютерное и периферийное оборудование: системные блоки, мониторы, компьютерные мыши, клавиатуры, принтеры, сканеры, колонки, акустические системы, микрофоны, веб-камеры, устройства захвата видео, внешние ТВ-тюнеры, внешние накопители на жестких дисках;</w:t>
      </w:r>
    </w:p>
    <w:p w:rsidR="00B77CD2" w:rsidRPr="00184D27" w:rsidRDefault="00B77CD2" w:rsidP="00B77CD2">
      <w:pPr>
        <w:spacing w:before="0" w:beforeAutospacing="0" w:after="0" w:afterAutospacing="0"/>
        <w:ind w:left="780" w:right="180"/>
        <w:jc w:val="both"/>
        <w:rPr>
          <w:rFonts w:hAnsi="Times New Roman" w:cs="Times New Roman"/>
          <w:sz w:val="28"/>
          <w:szCs w:val="28"/>
          <w:lang w:val="ru-RU"/>
        </w:rPr>
      </w:pPr>
      <w:r w:rsidRPr="00184D27">
        <w:rPr>
          <w:rFonts w:hAnsi="Times New Roman" w:cs="Times New Roman"/>
          <w:sz w:val="28"/>
          <w:szCs w:val="28"/>
          <w:lang w:val="ru-RU"/>
        </w:rPr>
        <w:t>- …</w:t>
      </w:r>
    </w:p>
    <w:p w:rsidR="00B77CD2" w:rsidRPr="00184D27" w:rsidRDefault="00B77CD2" w:rsidP="00B77CD2">
      <w:pPr>
        <w:spacing w:before="0" w:beforeAutospacing="0" w:after="0" w:afterAutospacing="0"/>
        <w:ind w:firstLine="720"/>
        <w:jc w:val="both"/>
        <w:rPr>
          <w:rFonts w:hAnsi="Times New Roman" w:cs="Times New Roman"/>
          <w:sz w:val="28"/>
          <w:szCs w:val="28"/>
          <w:lang w:val="ru-RU"/>
        </w:rPr>
      </w:pPr>
      <w:r w:rsidRPr="00184D27">
        <w:rPr>
          <w:rFonts w:hAnsi="Times New Roman" w:cs="Times New Roman"/>
          <w:sz w:val="28"/>
          <w:szCs w:val="28"/>
          <w:lang w:val="ru-RU"/>
        </w:rPr>
        <w:t>Не считается существенной стоимость до 20 000 руб. за один имущественный объект. Необходимость объединения и конкретный перечень объединяемых объектов определяет комиссия администрации по поступлению и выбытию активов.</w:t>
      </w:r>
    </w:p>
    <w:p w:rsidR="00B77CD2" w:rsidRPr="00184D27" w:rsidRDefault="00B77CD2" w:rsidP="00B77CD2">
      <w:pPr>
        <w:spacing w:before="0" w:beforeAutospacing="0" w:after="0" w:afterAutospacing="0"/>
        <w:ind w:firstLine="720"/>
        <w:jc w:val="both"/>
        <w:rPr>
          <w:rFonts w:hAnsi="Times New Roman" w:cs="Times New Roman"/>
          <w:i/>
          <w:sz w:val="24"/>
          <w:szCs w:val="24"/>
          <w:lang w:val="ru-RU"/>
        </w:rPr>
      </w:pPr>
      <w:r w:rsidRPr="00184D27">
        <w:rPr>
          <w:rFonts w:hAnsi="Times New Roman" w:cs="Times New Roman"/>
          <w:i/>
          <w:sz w:val="24"/>
          <w:szCs w:val="24"/>
          <w:lang w:val="ru-RU"/>
        </w:rPr>
        <w:t>(Основание: пукт 10 СГС «Основные средства»).</w:t>
      </w:r>
    </w:p>
    <w:p w:rsidR="00B77CD2" w:rsidRPr="00184D27" w:rsidRDefault="00B77CD2" w:rsidP="00B77CD2">
      <w:pPr>
        <w:spacing w:before="0" w:beforeAutospacing="0" w:after="0" w:afterAutospacing="0"/>
        <w:ind w:firstLine="709"/>
        <w:jc w:val="both"/>
        <w:rPr>
          <w:rFonts w:hAnsi="Times New Roman" w:cs="Times New Roman"/>
          <w:sz w:val="28"/>
          <w:szCs w:val="28"/>
          <w:lang w:val="ru-RU"/>
        </w:rPr>
      </w:pPr>
      <w:r w:rsidRPr="00184D27">
        <w:rPr>
          <w:rFonts w:hAnsi="Times New Roman" w:cs="Times New Roman"/>
          <w:sz w:val="28"/>
          <w:szCs w:val="28"/>
          <w:lang w:val="ru-RU"/>
        </w:rPr>
        <w:t>2.3. Уникальный инвентарный номер состоит из девяти знаков и присваивается в порядке:</w:t>
      </w:r>
    </w:p>
    <w:p w:rsidR="00B77CD2" w:rsidRPr="00184D27" w:rsidRDefault="00B77CD2" w:rsidP="00B77CD2">
      <w:pPr>
        <w:spacing w:before="0" w:beforeAutospacing="0" w:after="0" w:afterAutospacing="0"/>
        <w:ind w:firstLine="708"/>
        <w:jc w:val="both"/>
        <w:rPr>
          <w:rFonts w:ascii="Times New Roman" w:eastAsia="Times New Roman" w:hAnsi="Times New Roman" w:cs="Times New Roman"/>
          <w:sz w:val="28"/>
          <w:szCs w:val="28"/>
          <w:lang w:val="ru-RU"/>
        </w:rPr>
      </w:pPr>
      <w:r w:rsidRPr="00184D27">
        <w:rPr>
          <w:rFonts w:ascii="Times New Roman" w:eastAsia="Times New Roman" w:hAnsi="Times New Roman" w:cs="Times New Roman"/>
          <w:sz w:val="28"/>
          <w:szCs w:val="28"/>
          <w:lang w:val="ru-RU"/>
        </w:rPr>
        <w:t>1-й разряд – код вида финансового обеспечения деятельности;</w:t>
      </w:r>
    </w:p>
    <w:p w:rsidR="00B77CD2" w:rsidRPr="00184D27" w:rsidRDefault="00B77CD2" w:rsidP="00B77CD2">
      <w:pPr>
        <w:spacing w:before="0" w:beforeAutospacing="0" w:after="0" w:afterAutospacing="0"/>
        <w:ind w:firstLine="708"/>
        <w:jc w:val="both"/>
        <w:rPr>
          <w:rFonts w:ascii="Times New Roman" w:eastAsia="Times New Roman" w:hAnsi="Times New Roman" w:cs="Times New Roman"/>
          <w:sz w:val="28"/>
          <w:szCs w:val="28"/>
          <w:lang w:val="ru-RU"/>
        </w:rPr>
      </w:pPr>
      <w:r w:rsidRPr="00184D27">
        <w:rPr>
          <w:rFonts w:ascii="Times New Roman" w:eastAsia="Times New Roman" w:hAnsi="Times New Roman" w:cs="Times New Roman"/>
          <w:sz w:val="28"/>
          <w:szCs w:val="28"/>
          <w:lang w:val="ru-RU"/>
        </w:rPr>
        <w:t>2–4-й разряды – код объекта учета синтетического счета в Плане счетов бюджетного учета (</w:t>
      </w:r>
      <w:r w:rsidRPr="00184D27">
        <w:rPr>
          <w:rFonts w:hAnsi="Times New Roman" w:cs="Times New Roman"/>
          <w:sz w:val="28"/>
          <w:szCs w:val="28"/>
          <w:lang w:val="ru-RU"/>
        </w:rPr>
        <w:t>приложение 1 к приказу Минфина России от 16.12.2010 № 174н</w:t>
      </w:r>
      <w:r w:rsidRPr="00184D27">
        <w:rPr>
          <w:rFonts w:ascii="Times New Roman" w:eastAsia="Times New Roman" w:hAnsi="Times New Roman" w:cs="Times New Roman"/>
          <w:sz w:val="28"/>
          <w:szCs w:val="28"/>
          <w:lang w:val="ru-RU"/>
        </w:rPr>
        <w:t>);</w:t>
      </w:r>
    </w:p>
    <w:p w:rsidR="00B77CD2" w:rsidRPr="00184D27" w:rsidRDefault="00B77CD2" w:rsidP="00B77CD2">
      <w:pPr>
        <w:spacing w:before="0" w:beforeAutospacing="0" w:after="0" w:afterAutospacing="0"/>
        <w:ind w:firstLine="708"/>
        <w:jc w:val="both"/>
        <w:rPr>
          <w:rFonts w:ascii="Times New Roman" w:eastAsia="Times New Roman" w:hAnsi="Times New Roman" w:cs="Times New Roman"/>
          <w:sz w:val="28"/>
          <w:szCs w:val="28"/>
          <w:lang w:val="ru-RU"/>
        </w:rPr>
      </w:pPr>
      <w:r w:rsidRPr="00184D27">
        <w:rPr>
          <w:rFonts w:ascii="Times New Roman" w:eastAsia="Times New Roman" w:hAnsi="Times New Roman" w:cs="Times New Roman"/>
          <w:sz w:val="28"/>
          <w:szCs w:val="28"/>
          <w:lang w:val="ru-RU"/>
        </w:rPr>
        <w:t>5–6-й разряды – код группы и вида синтетического счета Плана счетов бюджетного учета (</w:t>
      </w:r>
      <w:r w:rsidRPr="00184D27">
        <w:rPr>
          <w:rFonts w:hAnsi="Times New Roman" w:cs="Times New Roman"/>
          <w:sz w:val="28"/>
          <w:szCs w:val="28"/>
          <w:lang w:val="ru-RU"/>
        </w:rPr>
        <w:t>приложение 1 к приказу Минфина России от 16.12.2010 № 174н</w:t>
      </w:r>
      <w:r w:rsidRPr="00184D27">
        <w:rPr>
          <w:rFonts w:ascii="Times New Roman" w:eastAsia="Times New Roman" w:hAnsi="Times New Roman" w:cs="Times New Roman"/>
          <w:sz w:val="28"/>
          <w:szCs w:val="28"/>
          <w:lang w:val="ru-RU"/>
        </w:rPr>
        <w:t>);</w:t>
      </w:r>
    </w:p>
    <w:p w:rsidR="00B77CD2" w:rsidRPr="00184D27" w:rsidRDefault="00B77CD2" w:rsidP="00B77CD2">
      <w:pPr>
        <w:spacing w:before="0" w:beforeAutospacing="0" w:after="0" w:afterAutospacing="0"/>
        <w:ind w:firstLine="708"/>
        <w:jc w:val="both"/>
        <w:rPr>
          <w:rFonts w:ascii="Times New Roman" w:eastAsia="Times New Roman" w:hAnsi="Times New Roman" w:cs="Times New Roman"/>
          <w:sz w:val="28"/>
          <w:szCs w:val="28"/>
          <w:lang w:val="ru-RU"/>
        </w:rPr>
      </w:pPr>
      <w:r w:rsidRPr="00184D27">
        <w:rPr>
          <w:rFonts w:ascii="Times New Roman" w:eastAsia="Times New Roman" w:hAnsi="Times New Roman" w:cs="Times New Roman"/>
          <w:sz w:val="28"/>
          <w:szCs w:val="28"/>
          <w:lang w:val="ru-RU"/>
        </w:rPr>
        <w:t>7-й разряд – «-» разделение порядкового номера нефинансового актива от 6-ти вышеперечисленных разрядов.</w:t>
      </w:r>
    </w:p>
    <w:p w:rsidR="00B77CD2" w:rsidRPr="00184D27" w:rsidRDefault="00B77CD2" w:rsidP="00B77CD2">
      <w:pPr>
        <w:spacing w:before="0" w:beforeAutospacing="0" w:after="0" w:afterAutospacing="0"/>
        <w:ind w:firstLine="709"/>
        <w:jc w:val="both"/>
        <w:rPr>
          <w:rFonts w:hAnsi="Times New Roman" w:cs="Times New Roman"/>
          <w:sz w:val="28"/>
          <w:szCs w:val="28"/>
          <w:lang w:val="ru-RU"/>
        </w:rPr>
      </w:pPr>
      <w:r w:rsidRPr="00184D27">
        <w:rPr>
          <w:rFonts w:ascii="Times New Roman" w:eastAsia="Times New Roman" w:hAnsi="Times New Roman" w:cs="Times New Roman"/>
          <w:sz w:val="28"/>
          <w:szCs w:val="28"/>
          <w:lang w:val="ru-RU"/>
        </w:rPr>
        <w:t>8–9-й разряды – порядковый номер нефинансового актива.</w:t>
      </w:r>
    </w:p>
    <w:p w:rsidR="00B77CD2" w:rsidRPr="00184D27" w:rsidRDefault="00B77CD2" w:rsidP="00B77CD2">
      <w:pPr>
        <w:spacing w:before="0" w:beforeAutospacing="0" w:after="0" w:afterAutospacing="0"/>
        <w:ind w:firstLine="709"/>
        <w:rPr>
          <w:rFonts w:hAnsi="Times New Roman" w:cs="Times New Roman"/>
          <w:i/>
          <w:sz w:val="24"/>
          <w:szCs w:val="24"/>
          <w:lang w:val="ru-RU"/>
        </w:rPr>
      </w:pPr>
      <w:r w:rsidRPr="00184D27">
        <w:rPr>
          <w:rFonts w:hAnsi="Times New Roman" w:cs="Times New Roman"/>
          <w:i/>
          <w:sz w:val="24"/>
          <w:szCs w:val="24"/>
          <w:lang w:val="ru-RU"/>
        </w:rPr>
        <w:t>(Основание: пункт 9 СГС «Основные средства», пункт 46 Инструкции к Единому плану счетов № 157н).</w:t>
      </w:r>
    </w:p>
    <w:p w:rsidR="00B77CD2" w:rsidRPr="00184D27" w:rsidRDefault="00B77CD2" w:rsidP="00B77CD2">
      <w:pPr>
        <w:spacing w:before="0" w:beforeAutospacing="0" w:after="0" w:afterAutospacing="0"/>
        <w:ind w:firstLine="709"/>
        <w:jc w:val="both"/>
        <w:rPr>
          <w:rFonts w:hAnsi="Times New Roman" w:cs="Times New Roman"/>
          <w:sz w:val="28"/>
          <w:szCs w:val="28"/>
          <w:lang w:val="ru-RU"/>
        </w:rPr>
      </w:pPr>
      <w:r w:rsidRPr="00184D27">
        <w:rPr>
          <w:rFonts w:hAnsi="Times New Roman" w:cs="Times New Roman"/>
          <w:sz w:val="28"/>
          <w:szCs w:val="28"/>
          <w:lang w:val="ru-RU"/>
        </w:rPr>
        <w:t>2.4. Присвоенный объекту инвентарный номер обозначается путем нанесения номера на инвентарный объект краской или водостойким маркером. В случае если объект является сложным (комплексом конструктивно-сочлененных предметов), инвентарный номер обозначается на каждом составляющем элементе тем же способом, что и на сложном объекте.</w:t>
      </w:r>
    </w:p>
    <w:p w:rsidR="00B77CD2" w:rsidRPr="00184D27" w:rsidRDefault="00B77CD2" w:rsidP="00B77CD2">
      <w:pPr>
        <w:spacing w:before="0" w:beforeAutospacing="0" w:after="0" w:afterAutospacing="0"/>
        <w:ind w:firstLine="420"/>
        <w:jc w:val="both"/>
        <w:rPr>
          <w:rFonts w:hAnsi="Times New Roman" w:cs="Times New Roman"/>
          <w:sz w:val="28"/>
          <w:szCs w:val="28"/>
          <w:lang w:val="ru-RU"/>
        </w:rPr>
      </w:pPr>
      <w:r w:rsidRPr="00184D27">
        <w:rPr>
          <w:rFonts w:hAnsi="Times New Roman" w:cs="Times New Roman"/>
          <w:sz w:val="28"/>
          <w:szCs w:val="28"/>
          <w:lang w:val="ru-RU"/>
        </w:rPr>
        <w:t>2.5. Затраты по замене отдельных составных частей комплекса  конструктивно-сочлененных предметов,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(выбываемых) составных частей. Данное правило применяется к следующим группам основных средств:</w:t>
      </w:r>
    </w:p>
    <w:p w:rsidR="00B77CD2" w:rsidRPr="00184D27" w:rsidRDefault="00B77CD2" w:rsidP="00B77CD2">
      <w:pPr>
        <w:spacing w:before="0" w:beforeAutospacing="0" w:after="0" w:afterAutospacing="0"/>
        <w:ind w:left="709" w:right="180"/>
        <w:contextualSpacing/>
        <w:jc w:val="both"/>
        <w:rPr>
          <w:rFonts w:hAnsi="Times New Roman" w:cs="Times New Roman"/>
          <w:sz w:val="28"/>
          <w:szCs w:val="28"/>
          <w:lang w:val="ru-RU"/>
        </w:rPr>
      </w:pPr>
      <w:r w:rsidRPr="00184D27">
        <w:rPr>
          <w:rFonts w:hAnsi="Times New Roman" w:cs="Times New Roman"/>
          <w:sz w:val="28"/>
          <w:szCs w:val="28"/>
          <w:lang w:val="ru-RU"/>
        </w:rPr>
        <w:t>- машины и оборудование;</w:t>
      </w:r>
    </w:p>
    <w:p w:rsidR="00B77CD2" w:rsidRPr="00184D27" w:rsidRDefault="00B77CD2" w:rsidP="00B77CD2">
      <w:pPr>
        <w:spacing w:before="0" w:beforeAutospacing="0" w:after="0" w:afterAutospacing="0"/>
        <w:ind w:left="709" w:right="180"/>
        <w:contextualSpacing/>
        <w:jc w:val="both"/>
        <w:rPr>
          <w:rFonts w:hAnsi="Times New Roman" w:cs="Times New Roman"/>
          <w:sz w:val="28"/>
          <w:szCs w:val="28"/>
          <w:lang w:val="ru-RU"/>
        </w:rPr>
      </w:pPr>
      <w:r w:rsidRPr="00184D27">
        <w:rPr>
          <w:rFonts w:hAnsi="Times New Roman" w:cs="Times New Roman"/>
          <w:sz w:val="28"/>
          <w:szCs w:val="28"/>
          <w:lang w:val="ru-RU"/>
        </w:rPr>
        <w:t>- транспортные средства;</w:t>
      </w:r>
    </w:p>
    <w:p w:rsidR="00B77CD2" w:rsidRPr="00184D27" w:rsidRDefault="00B77CD2" w:rsidP="00B77CD2">
      <w:pPr>
        <w:spacing w:before="0" w:beforeAutospacing="0" w:after="0" w:afterAutospacing="0"/>
        <w:ind w:left="709" w:right="180"/>
        <w:contextualSpacing/>
        <w:jc w:val="both"/>
        <w:rPr>
          <w:rFonts w:hAnsi="Times New Roman" w:cs="Times New Roman"/>
          <w:sz w:val="28"/>
          <w:szCs w:val="28"/>
          <w:lang w:val="ru-RU"/>
        </w:rPr>
      </w:pPr>
      <w:r w:rsidRPr="00184D27">
        <w:rPr>
          <w:rFonts w:hAnsi="Times New Roman" w:cs="Times New Roman"/>
          <w:sz w:val="28"/>
          <w:szCs w:val="28"/>
          <w:lang w:val="ru-RU"/>
        </w:rPr>
        <w:t>- инвентарь производственный и хозяйственный;</w:t>
      </w:r>
    </w:p>
    <w:p w:rsidR="00B77CD2" w:rsidRPr="00184D27" w:rsidRDefault="00B77CD2" w:rsidP="00B77CD2">
      <w:pPr>
        <w:spacing w:before="0" w:beforeAutospacing="0" w:after="0" w:afterAutospacing="0"/>
        <w:ind w:left="709" w:right="180"/>
        <w:contextualSpacing/>
        <w:jc w:val="both"/>
        <w:rPr>
          <w:rFonts w:hAnsi="Times New Roman" w:cs="Times New Roman"/>
          <w:sz w:val="28"/>
          <w:szCs w:val="28"/>
          <w:lang w:val="ru-RU"/>
        </w:rPr>
      </w:pPr>
      <w:r w:rsidRPr="00184D27">
        <w:rPr>
          <w:rFonts w:hAnsi="Times New Roman" w:cs="Times New Roman"/>
          <w:sz w:val="28"/>
          <w:szCs w:val="28"/>
          <w:lang w:val="ru-RU"/>
        </w:rPr>
        <w:lastRenderedPageBreak/>
        <w:t>- многолетние насаждения;</w:t>
      </w:r>
    </w:p>
    <w:p w:rsidR="00B77CD2" w:rsidRPr="00184D27" w:rsidRDefault="00B77CD2" w:rsidP="00B77CD2">
      <w:pPr>
        <w:spacing w:before="0" w:beforeAutospacing="0" w:after="0" w:afterAutospacing="0"/>
        <w:ind w:left="709" w:right="180"/>
        <w:jc w:val="both"/>
        <w:rPr>
          <w:rFonts w:hAnsi="Times New Roman" w:cs="Times New Roman"/>
          <w:sz w:val="28"/>
          <w:szCs w:val="28"/>
          <w:lang w:val="ru-RU"/>
        </w:rPr>
      </w:pPr>
      <w:r w:rsidRPr="00184D27">
        <w:rPr>
          <w:rFonts w:hAnsi="Times New Roman" w:cs="Times New Roman"/>
          <w:sz w:val="28"/>
          <w:szCs w:val="28"/>
          <w:lang w:val="ru-RU"/>
        </w:rPr>
        <w:t>- …</w:t>
      </w:r>
    </w:p>
    <w:p w:rsidR="00B77CD2" w:rsidRPr="00184D27" w:rsidRDefault="00B77CD2" w:rsidP="00B77CD2">
      <w:pPr>
        <w:spacing w:before="0" w:beforeAutospacing="0" w:after="0" w:afterAutospacing="0"/>
        <w:ind w:firstLine="709"/>
        <w:jc w:val="both"/>
        <w:rPr>
          <w:rFonts w:hAnsi="Times New Roman" w:cs="Times New Roman"/>
          <w:i/>
          <w:sz w:val="24"/>
          <w:szCs w:val="24"/>
          <w:lang w:val="ru-RU"/>
        </w:rPr>
      </w:pPr>
      <w:r w:rsidRPr="00184D27">
        <w:rPr>
          <w:rFonts w:hAnsi="Times New Roman" w:cs="Times New Roman"/>
          <w:i/>
          <w:sz w:val="24"/>
          <w:szCs w:val="24"/>
          <w:lang w:val="ru-RU"/>
        </w:rPr>
        <w:t>(Основание: пункт 27 СГС «Основные средства»).</w:t>
      </w:r>
    </w:p>
    <w:p w:rsidR="00B77CD2" w:rsidRPr="00184D27" w:rsidRDefault="00B77CD2" w:rsidP="00B77CD2">
      <w:pPr>
        <w:spacing w:before="0" w:beforeAutospacing="0" w:after="0" w:afterAutospacing="0"/>
        <w:ind w:firstLine="709"/>
        <w:jc w:val="both"/>
        <w:rPr>
          <w:rFonts w:hAnsi="Times New Roman" w:cs="Times New Roman"/>
          <w:sz w:val="28"/>
          <w:szCs w:val="28"/>
          <w:lang w:val="ru-RU"/>
        </w:rPr>
      </w:pPr>
      <w:r w:rsidRPr="00184D27">
        <w:rPr>
          <w:rFonts w:hAnsi="Times New Roman" w:cs="Times New Roman"/>
          <w:sz w:val="28"/>
          <w:szCs w:val="28"/>
          <w:lang w:val="ru-RU"/>
        </w:rPr>
        <w:t>2.6. В случае частичной ликвидации или разукомплектации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(в порядке убывания важности):</w:t>
      </w:r>
    </w:p>
    <w:p w:rsidR="00B77CD2" w:rsidRPr="00184D27" w:rsidRDefault="00B77CD2" w:rsidP="00B77CD2">
      <w:pPr>
        <w:spacing w:before="0" w:beforeAutospacing="0" w:after="0" w:afterAutospacing="0"/>
        <w:ind w:left="780" w:right="180"/>
        <w:contextualSpacing/>
        <w:jc w:val="both"/>
        <w:rPr>
          <w:rFonts w:hAnsi="Times New Roman" w:cs="Times New Roman"/>
          <w:sz w:val="28"/>
          <w:szCs w:val="28"/>
          <w:lang w:val="ru-RU"/>
        </w:rPr>
      </w:pPr>
      <w:r w:rsidRPr="00184D27">
        <w:rPr>
          <w:rFonts w:hAnsi="Times New Roman" w:cs="Times New Roman"/>
          <w:sz w:val="28"/>
          <w:szCs w:val="28"/>
          <w:lang w:val="ru-RU"/>
        </w:rPr>
        <w:t>- площади;</w:t>
      </w:r>
    </w:p>
    <w:p w:rsidR="00B77CD2" w:rsidRPr="00184D27" w:rsidRDefault="00B77CD2" w:rsidP="00B77CD2">
      <w:pPr>
        <w:spacing w:before="0" w:beforeAutospacing="0" w:after="0" w:afterAutospacing="0"/>
        <w:ind w:left="780" w:right="180"/>
        <w:contextualSpacing/>
        <w:jc w:val="both"/>
        <w:rPr>
          <w:rFonts w:hAnsi="Times New Roman" w:cs="Times New Roman"/>
          <w:sz w:val="28"/>
          <w:szCs w:val="28"/>
          <w:lang w:val="ru-RU"/>
        </w:rPr>
      </w:pPr>
      <w:r w:rsidRPr="00184D27">
        <w:rPr>
          <w:rFonts w:hAnsi="Times New Roman" w:cs="Times New Roman"/>
          <w:sz w:val="28"/>
          <w:szCs w:val="28"/>
          <w:lang w:val="ru-RU"/>
        </w:rPr>
        <w:t>- объему;</w:t>
      </w:r>
    </w:p>
    <w:p w:rsidR="00B77CD2" w:rsidRPr="00184D27" w:rsidRDefault="00B77CD2" w:rsidP="00B77CD2">
      <w:pPr>
        <w:spacing w:before="0" w:beforeAutospacing="0" w:after="0" w:afterAutospacing="0"/>
        <w:ind w:left="780" w:right="180"/>
        <w:contextualSpacing/>
        <w:jc w:val="both"/>
        <w:rPr>
          <w:rFonts w:hAnsi="Times New Roman" w:cs="Times New Roman"/>
          <w:sz w:val="28"/>
          <w:szCs w:val="28"/>
          <w:lang w:val="ru-RU"/>
        </w:rPr>
      </w:pPr>
      <w:r w:rsidRPr="00184D27">
        <w:rPr>
          <w:rFonts w:hAnsi="Times New Roman" w:cs="Times New Roman"/>
          <w:sz w:val="28"/>
          <w:szCs w:val="28"/>
          <w:lang w:val="ru-RU"/>
        </w:rPr>
        <w:t>- весу;</w:t>
      </w:r>
    </w:p>
    <w:p w:rsidR="00B77CD2" w:rsidRPr="00184D27" w:rsidRDefault="00B77CD2" w:rsidP="00B77CD2">
      <w:pPr>
        <w:spacing w:before="0" w:beforeAutospacing="0" w:after="0" w:afterAutospacing="0"/>
        <w:ind w:left="780" w:right="180"/>
        <w:jc w:val="both"/>
        <w:rPr>
          <w:rFonts w:hAnsi="Times New Roman" w:cs="Times New Roman"/>
          <w:sz w:val="28"/>
          <w:szCs w:val="28"/>
          <w:lang w:val="ru-RU"/>
        </w:rPr>
      </w:pPr>
      <w:r w:rsidRPr="00184D27">
        <w:rPr>
          <w:rFonts w:hAnsi="Times New Roman" w:cs="Times New Roman"/>
          <w:sz w:val="28"/>
          <w:szCs w:val="28"/>
          <w:lang w:val="ru-RU"/>
        </w:rPr>
        <w:t>- иному показателю, установленному комиссией по поступлению и выбытию активов.</w:t>
      </w:r>
    </w:p>
    <w:p w:rsidR="00B77CD2" w:rsidRPr="00184D27" w:rsidRDefault="00B77CD2" w:rsidP="00B77CD2">
      <w:pPr>
        <w:spacing w:before="0" w:beforeAutospacing="0" w:after="0" w:afterAutospacing="0"/>
        <w:ind w:firstLine="709"/>
        <w:jc w:val="both"/>
        <w:rPr>
          <w:rFonts w:hAnsi="Times New Roman" w:cs="Times New Roman"/>
          <w:sz w:val="28"/>
          <w:szCs w:val="28"/>
          <w:lang w:val="ru-RU"/>
        </w:rPr>
      </w:pPr>
      <w:r w:rsidRPr="00184D27">
        <w:rPr>
          <w:rFonts w:hAnsi="Times New Roman" w:cs="Times New Roman"/>
          <w:sz w:val="28"/>
          <w:szCs w:val="28"/>
          <w:lang w:val="ru-RU"/>
        </w:rPr>
        <w:t>2.7.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(модернизаций, дооборудований, реконструкций, в том числе с элементами реставраций, технических перевооружений) формируют объем капитальных вложений с дальнейшим признанием в стоимости объекта основных средств. Одновременно учтенная ранее в стоимости объекта сумма затрат на проведение аналогичного мероприятия списывается в расходы текущего периода с учетом накопленной амортизации. Данное правило применяется к следующим группам основных средств:</w:t>
      </w:r>
    </w:p>
    <w:p w:rsidR="00B77CD2" w:rsidRPr="00184D27" w:rsidRDefault="00B77CD2" w:rsidP="00B77CD2">
      <w:pPr>
        <w:spacing w:before="0" w:beforeAutospacing="0" w:after="0" w:afterAutospacing="0"/>
        <w:ind w:left="780" w:right="180"/>
        <w:contextualSpacing/>
        <w:jc w:val="both"/>
        <w:rPr>
          <w:rFonts w:hAnsi="Times New Roman" w:cs="Times New Roman"/>
          <w:sz w:val="28"/>
          <w:szCs w:val="28"/>
          <w:lang w:val="ru-RU"/>
        </w:rPr>
      </w:pPr>
      <w:r w:rsidRPr="00184D27">
        <w:rPr>
          <w:rFonts w:hAnsi="Times New Roman" w:cs="Times New Roman"/>
          <w:sz w:val="28"/>
          <w:szCs w:val="28"/>
          <w:lang w:val="ru-RU"/>
        </w:rPr>
        <w:t>- машины и оборудование;</w:t>
      </w:r>
    </w:p>
    <w:p w:rsidR="00B77CD2" w:rsidRPr="00184D27" w:rsidRDefault="00B77CD2" w:rsidP="00B77CD2">
      <w:pPr>
        <w:spacing w:before="0" w:beforeAutospacing="0" w:after="0" w:afterAutospacing="0"/>
        <w:ind w:left="780" w:right="180"/>
        <w:contextualSpacing/>
        <w:jc w:val="both"/>
        <w:rPr>
          <w:rFonts w:hAnsi="Times New Roman" w:cs="Times New Roman"/>
          <w:sz w:val="28"/>
          <w:szCs w:val="28"/>
          <w:lang w:val="ru-RU"/>
        </w:rPr>
      </w:pPr>
      <w:r w:rsidRPr="00184D27">
        <w:rPr>
          <w:rFonts w:hAnsi="Times New Roman" w:cs="Times New Roman"/>
          <w:sz w:val="28"/>
          <w:szCs w:val="28"/>
          <w:lang w:val="ru-RU"/>
        </w:rPr>
        <w:t>- транспортные средства;</w:t>
      </w:r>
    </w:p>
    <w:p w:rsidR="00B77CD2" w:rsidRPr="00184D27" w:rsidRDefault="00B77CD2" w:rsidP="00B77CD2">
      <w:pPr>
        <w:spacing w:before="0" w:beforeAutospacing="0" w:after="0" w:afterAutospacing="0"/>
        <w:ind w:left="780" w:right="180"/>
        <w:jc w:val="both"/>
        <w:rPr>
          <w:rFonts w:hAnsi="Times New Roman" w:cs="Times New Roman"/>
          <w:sz w:val="28"/>
          <w:szCs w:val="28"/>
          <w:lang w:val="ru-RU"/>
        </w:rPr>
      </w:pPr>
      <w:r w:rsidRPr="00184D27">
        <w:rPr>
          <w:rFonts w:hAnsi="Times New Roman" w:cs="Times New Roman"/>
          <w:sz w:val="28"/>
          <w:szCs w:val="28"/>
          <w:lang w:val="ru-RU"/>
        </w:rPr>
        <w:t>- …</w:t>
      </w:r>
    </w:p>
    <w:p w:rsidR="00B77CD2" w:rsidRPr="00184D27" w:rsidRDefault="00B77CD2" w:rsidP="00B77CD2">
      <w:pPr>
        <w:spacing w:before="0" w:beforeAutospacing="0" w:after="0" w:afterAutospacing="0"/>
        <w:ind w:firstLine="720"/>
        <w:jc w:val="both"/>
        <w:rPr>
          <w:rFonts w:hAnsi="Times New Roman" w:cs="Times New Roman"/>
          <w:i/>
          <w:sz w:val="24"/>
          <w:szCs w:val="24"/>
          <w:lang w:val="ru-RU"/>
        </w:rPr>
      </w:pPr>
      <w:r w:rsidRPr="00184D27">
        <w:rPr>
          <w:rFonts w:hAnsi="Times New Roman" w:cs="Times New Roman"/>
          <w:i/>
          <w:sz w:val="24"/>
          <w:szCs w:val="24"/>
          <w:lang w:val="ru-RU"/>
        </w:rPr>
        <w:t>(Основание: пункт 28 СГС «Основные средства»).</w:t>
      </w:r>
    </w:p>
    <w:p w:rsidR="00B77CD2" w:rsidRPr="00184D27" w:rsidRDefault="00B77CD2" w:rsidP="00B77CD2">
      <w:pPr>
        <w:spacing w:before="0" w:beforeAutospacing="0" w:after="0" w:afterAutospacing="0"/>
        <w:ind w:firstLine="720"/>
        <w:jc w:val="both"/>
        <w:rPr>
          <w:rFonts w:hAnsi="Times New Roman" w:cs="Times New Roman"/>
          <w:i/>
          <w:sz w:val="24"/>
          <w:szCs w:val="24"/>
          <w:lang w:val="ru-RU"/>
        </w:rPr>
      </w:pPr>
      <w:r w:rsidRPr="00184D27">
        <w:rPr>
          <w:rFonts w:cstheme="minorHAnsi"/>
          <w:sz w:val="28"/>
          <w:szCs w:val="28"/>
          <w:lang w:val="ru-RU"/>
        </w:rPr>
        <w:t xml:space="preserve">2.8. </w:t>
      </w:r>
      <w:bookmarkStart w:id="6" w:name="_ref_1-3d6d441f71894d"/>
      <w:r w:rsidRPr="00184D27">
        <w:rPr>
          <w:rFonts w:cstheme="minorHAnsi"/>
          <w:sz w:val="28"/>
          <w:szCs w:val="28"/>
          <w:lang w:val="ru-RU"/>
        </w:rPr>
        <w:t>Амортизация по всем основным средствам начисляется линейным методом.</w:t>
      </w:r>
      <w:bookmarkEnd w:id="6"/>
    </w:p>
    <w:p w:rsidR="00B77CD2" w:rsidRPr="00184D27" w:rsidRDefault="00B77CD2" w:rsidP="00B77CD2">
      <w:pPr>
        <w:spacing w:before="0" w:beforeAutospacing="0" w:after="0" w:afterAutospacing="0"/>
        <w:ind w:firstLine="720"/>
        <w:jc w:val="both"/>
        <w:rPr>
          <w:rFonts w:cstheme="minorHAnsi"/>
          <w:i/>
          <w:sz w:val="24"/>
          <w:szCs w:val="24"/>
          <w:lang w:val="ru-RU"/>
        </w:rPr>
      </w:pPr>
      <w:r w:rsidRPr="00184D27">
        <w:rPr>
          <w:rFonts w:cstheme="minorHAnsi"/>
          <w:i/>
          <w:sz w:val="24"/>
          <w:szCs w:val="24"/>
          <w:lang w:val="ru-RU"/>
        </w:rPr>
        <w:t>(Основание: пункты 36, 37 СГС «Основные средства»).</w:t>
      </w:r>
    </w:p>
    <w:p w:rsidR="00B77CD2" w:rsidRPr="00184D27" w:rsidRDefault="00B77CD2" w:rsidP="00B77CD2">
      <w:pPr>
        <w:spacing w:before="0" w:beforeAutospacing="0" w:after="0" w:afterAutospacing="0"/>
        <w:ind w:firstLine="720"/>
        <w:jc w:val="both"/>
        <w:rPr>
          <w:rFonts w:hAnsi="Times New Roman" w:cs="Times New Roman"/>
          <w:sz w:val="28"/>
          <w:szCs w:val="28"/>
          <w:lang w:val="ru-RU"/>
        </w:rPr>
      </w:pPr>
      <w:r w:rsidRPr="00184D27">
        <w:rPr>
          <w:rFonts w:cstheme="minorHAnsi"/>
          <w:sz w:val="28"/>
          <w:szCs w:val="28"/>
          <w:lang w:val="ru-RU"/>
        </w:rPr>
        <w:t>2.9. В случаях, когда установлены</w:t>
      </w:r>
      <w:r w:rsidRPr="00184D27">
        <w:rPr>
          <w:rFonts w:hAnsi="Times New Roman" w:cs="Times New Roman"/>
          <w:sz w:val="28"/>
          <w:szCs w:val="28"/>
          <w:lang w:val="ru-RU"/>
        </w:rPr>
        <w:t xml:space="preserve"> одинаковые сроки полезного использования и метод расчета амортизации всех структурных частей единого объекта основных средств, администрация объединяет такие части для определения суммы амортизации.</w:t>
      </w:r>
    </w:p>
    <w:p w:rsidR="00B77CD2" w:rsidRPr="00184D27" w:rsidRDefault="00B77CD2" w:rsidP="00B77CD2">
      <w:pPr>
        <w:spacing w:before="0" w:beforeAutospacing="0" w:after="0" w:afterAutospacing="0"/>
        <w:ind w:firstLine="720"/>
        <w:jc w:val="both"/>
        <w:rPr>
          <w:rFonts w:hAnsi="Times New Roman" w:cs="Times New Roman"/>
          <w:i/>
          <w:sz w:val="24"/>
          <w:szCs w:val="24"/>
          <w:lang w:val="ru-RU"/>
        </w:rPr>
      </w:pPr>
      <w:r w:rsidRPr="00184D27">
        <w:rPr>
          <w:rFonts w:hAnsi="Times New Roman" w:cs="Times New Roman"/>
          <w:i/>
          <w:sz w:val="24"/>
          <w:szCs w:val="24"/>
          <w:lang w:val="ru-RU"/>
        </w:rPr>
        <w:t>(Основание: пункт 40 СГС «Основные средства»).</w:t>
      </w:r>
    </w:p>
    <w:p w:rsidR="00B77CD2" w:rsidRPr="00184D27" w:rsidRDefault="00B77CD2" w:rsidP="00B77CD2">
      <w:pPr>
        <w:spacing w:before="0" w:beforeAutospacing="0" w:after="0" w:afterAutospacing="0"/>
        <w:ind w:firstLine="720"/>
        <w:jc w:val="both"/>
        <w:rPr>
          <w:rFonts w:hAnsi="Times New Roman" w:cs="Times New Roman"/>
          <w:sz w:val="28"/>
          <w:szCs w:val="28"/>
          <w:lang w:val="ru-RU"/>
        </w:rPr>
      </w:pPr>
      <w:r w:rsidRPr="00184D27">
        <w:rPr>
          <w:rFonts w:hAnsi="Times New Roman" w:cs="Times New Roman"/>
          <w:sz w:val="28"/>
          <w:szCs w:val="28"/>
          <w:lang w:val="ru-RU"/>
        </w:rPr>
        <w:t>2.10.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rsidR="00B77CD2" w:rsidRPr="00184D27" w:rsidRDefault="00B77CD2" w:rsidP="00B77CD2">
      <w:pPr>
        <w:spacing w:before="0" w:beforeAutospacing="0" w:after="0" w:afterAutospacing="0"/>
        <w:ind w:firstLine="720"/>
        <w:jc w:val="both"/>
        <w:rPr>
          <w:rFonts w:hAnsi="Times New Roman" w:cs="Times New Roman"/>
          <w:i/>
          <w:sz w:val="24"/>
          <w:szCs w:val="24"/>
          <w:lang w:val="ru-RU"/>
        </w:rPr>
      </w:pPr>
      <w:r w:rsidRPr="00184D27">
        <w:rPr>
          <w:rFonts w:hAnsi="Times New Roman" w:cs="Times New Roman"/>
          <w:i/>
          <w:sz w:val="24"/>
          <w:szCs w:val="24"/>
          <w:lang w:val="ru-RU"/>
        </w:rPr>
        <w:t>(Основание: пункт 41 СГС «Основные средства»).</w:t>
      </w:r>
    </w:p>
    <w:p w:rsidR="00B77CD2" w:rsidRPr="00184D27" w:rsidRDefault="00B77CD2" w:rsidP="00B77CD2">
      <w:pPr>
        <w:spacing w:before="0" w:beforeAutospacing="0" w:after="0" w:afterAutospacing="0"/>
        <w:ind w:firstLine="720"/>
        <w:jc w:val="both"/>
        <w:rPr>
          <w:rFonts w:hAnsi="Times New Roman" w:cs="Times New Roman"/>
          <w:sz w:val="28"/>
          <w:szCs w:val="28"/>
          <w:lang w:val="ru-RU"/>
        </w:rPr>
      </w:pPr>
      <w:r w:rsidRPr="00184D27">
        <w:rPr>
          <w:rFonts w:hAnsi="Times New Roman" w:cs="Times New Roman"/>
          <w:sz w:val="28"/>
          <w:szCs w:val="28"/>
          <w:lang w:val="ru-RU"/>
        </w:rPr>
        <w:lastRenderedPageBreak/>
        <w:t xml:space="preserve">2.11. Срок полезного использования объектов основных средств устанавливает комиссия по поступлению и выбытию в соответствии с пунктом 35 СГС «Основные средства». Состав комиссии по поступлению и выбытию активов установлен в </w:t>
      </w:r>
      <w:r w:rsidRPr="004D5FC4">
        <w:rPr>
          <w:rFonts w:hAnsi="Times New Roman" w:cs="Times New Roman"/>
          <w:sz w:val="28"/>
          <w:szCs w:val="28"/>
          <w:lang w:val="ru-RU"/>
        </w:rPr>
        <w:t>(приложении 1)</w:t>
      </w:r>
      <w:r w:rsidRPr="00184D27">
        <w:rPr>
          <w:rFonts w:hAnsi="Times New Roman" w:cs="Times New Roman"/>
          <w:sz w:val="28"/>
          <w:szCs w:val="28"/>
          <w:lang w:val="ru-RU"/>
        </w:rPr>
        <w:t xml:space="preserve"> настоящей учетной политики.</w:t>
      </w:r>
    </w:p>
    <w:p w:rsidR="00B77CD2" w:rsidRPr="00184D27" w:rsidRDefault="00B77CD2" w:rsidP="00B77CD2">
      <w:pPr>
        <w:spacing w:before="0" w:beforeAutospacing="0" w:after="0" w:afterAutospacing="0"/>
        <w:ind w:firstLine="720"/>
        <w:jc w:val="both"/>
        <w:rPr>
          <w:rFonts w:hAnsi="Times New Roman" w:cs="Times New Roman"/>
          <w:sz w:val="28"/>
          <w:szCs w:val="28"/>
          <w:lang w:val="ru-RU"/>
        </w:rPr>
      </w:pPr>
      <w:r w:rsidRPr="00184D27">
        <w:rPr>
          <w:rFonts w:hAnsi="Times New Roman" w:cs="Times New Roman"/>
          <w:sz w:val="28"/>
          <w:szCs w:val="28"/>
          <w:lang w:val="ru-RU"/>
        </w:rPr>
        <w:t xml:space="preserve">2.12. Имущество, относящееся к категории особо ценного имущества (ОЦИ), определяет комиссия по поступлению и выбытию активов </w:t>
      </w:r>
      <w:r w:rsidRPr="004D5FC4">
        <w:rPr>
          <w:rFonts w:hAnsi="Times New Roman" w:cs="Times New Roman"/>
          <w:sz w:val="28"/>
          <w:szCs w:val="28"/>
          <w:lang w:val="ru-RU"/>
        </w:rPr>
        <w:t>(приложение 1). Такое</w:t>
      </w:r>
      <w:r w:rsidRPr="00184D27">
        <w:rPr>
          <w:rFonts w:hAnsi="Times New Roman" w:cs="Times New Roman"/>
          <w:sz w:val="28"/>
          <w:szCs w:val="28"/>
          <w:lang w:val="ru-RU"/>
        </w:rPr>
        <w:t xml:space="preserve"> имущество принимается к учету на основании выписки из протокола комиссии.</w:t>
      </w:r>
    </w:p>
    <w:p w:rsidR="00B77CD2" w:rsidRPr="00184D27" w:rsidRDefault="00B77CD2" w:rsidP="00B77CD2">
      <w:pPr>
        <w:spacing w:before="0" w:beforeAutospacing="0" w:after="0" w:afterAutospacing="0"/>
        <w:ind w:firstLine="720"/>
        <w:jc w:val="both"/>
        <w:rPr>
          <w:rFonts w:hAnsi="Times New Roman" w:cs="Times New Roman"/>
          <w:sz w:val="28"/>
          <w:szCs w:val="28"/>
          <w:lang w:val="ru-RU"/>
        </w:rPr>
      </w:pPr>
      <w:r w:rsidRPr="00184D27">
        <w:rPr>
          <w:rFonts w:hAnsi="Times New Roman" w:cs="Times New Roman"/>
          <w:sz w:val="28"/>
          <w:szCs w:val="28"/>
          <w:lang w:val="ru-RU"/>
        </w:rPr>
        <w:t>2.13. Основные средства стоимостью до 10 000 руб. включительно, находящиеся в эксплуатации, учитываются на забалансовом счете 21 по балансовой стоимости.</w:t>
      </w:r>
    </w:p>
    <w:p w:rsidR="00B77CD2" w:rsidRPr="00184D27" w:rsidRDefault="00B77CD2" w:rsidP="00B77CD2">
      <w:pPr>
        <w:spacing w:before="0" w:beforeAutospacing="0" w:after="0" w:afterAutospacing="0"/>
        <w:ind w:firstLine="720"/>
        <w:jc w:val="both"/>
        <w:rPr>
          <w:rFonts w:hAnsi="Times New Roman" w:cs="Times New Roman"/>
          <w:i/>
          <w:sz w:val="24"/>
          <w:szCs w:val="24"/>
          <w:lang w:val="ru-RU"/>
        </w:rPr>
      </w:pPr>
      <w:r w:rsidRPr="00184D27">
        <w:rPr>
          <w:rFonts w:hAnsi="Times New Roman" w:cs="Times New Roman"/>
          <w:i/>
          <w:sz w:val="24"/>
          <w:szCs w:val="24"/>
          <w:lang w:val="ru-RU"/>
        </w:rPr>
        <w:t>(Основание: пункт 39 СГС «Основные средства», пункт 373 Инструкции к Единому плану счетов № 157н).</w:t>
      </w:r>
    </w:p>
    <w:p w:rsidR="00B77CD2" w:rsidRPr="00184D27" w:rsidRDefault="00B77CD2" w:rsidP="00B77CD2">
      <w:pPr>
        <w:spacing w:before="0" w:beforeAutospacing="0" w:after="0" w:afterAutospacing="0"/>
        <w:ind w:firstLine="720"/>
        <w:jc w:val="both"/>
        <w:rPr>
          <w:rFonts w:hAnsi="Times New Roman" w:cs="Times New Roman"/>
          <w:sz w:val="28"/>
          <w:szCs w:val="28"/>
          <w:lang w:val="ru-RU"/>
        </w:rPr>
      </w:pPr>
      <w:r w:rsidRPr="00184D27">
        <w:rPr>
          <w:rFonts w:hAnsi="Times New Roman" w:cs="Times New Roman"/>
          <w:sz w:val="28"/>
          <w:szCs w:val="28"/>
          <w:lang w:val="ru-RU"/>
        </w:rPr>
        <w:t>2.14. При приобретении и (или) создании основных средств за счет средств, полученных по разным видам деятельности, сумма вложений, сформированных на счете КБК Х.106.00.000, переводится на код вида деятельности 1 «Бюджетные средства».</w:t>
      </w:r>
    </w:p>
    <w:p w:rsidR="00B77CD2" w:rsidRPr="00184D27" w:rsidRDefault="00B77CD2" w:rsidP="00B77CD2">
      <w:pPr>
        <w:spacing w:before="0" w:beforeAutospacing="0" w:after="0" w:afterAutospacing="0"/>
        <w:ind w:firstLine="720"/>
        <w:jc w:val="both"/>
        <w:rPr>
          <w:rFonts w:hAnsi="Times New Roman" w:cs="Times New Roman"/>
          <w:sz w:val="28"/>
          <w:szCs w:val="28"/>
          <w:lang w:val="ru-RU"/>
        </w:rPr>
      </w:pPr>
      <w:r w:rsidRPr="00184D27">
        <w:rPr>
          <w:rFonts w:hAnsi="Times New Roman" w:cs="Times New Roman"/>
          <w:sz w:val="28"/>
          <w:szCs w:val="28"/>
          <w:lang w:val="ru-RU"/>
        </w:rPr>
        <w:t xml:space="preserve">2.15. Локально-вычислительная сеть (ЛВС) и охранно-пожарная сигнализация (ОПС) как отдельные инвентарные объекты не учитываются. Отдельные элементы ЛВС и ОПС, которые соответствуют критериям основных средств, установленным СГС «Основные средства», учитываются как отдельные основные средства. Элементы ЛВС или ОПС, для которых установлен одинаковый срок полезного использования, учитываются как единый инвентарный объект в порядке, установленном в </w:t>
      </w:r>
      <w:r w:rsidRPr="004D5FC4">
        <w:rPr>
          <w:rFonts w:hAnsi="Times New Roman" w:cs="Times New Roman"/>
          <w:sz w:val="28"/>
          <w:szCs w:val="28"/>
          <w:lang w:val="ru-RU"/>
        </w:rPr>
        <w:t xml:space="preserve">пункте 2.2 раздела </w:t>
      </w:r>
      <w:r w:rsidRPr="004D5FC4">
        <w:rPr>
          <w:rFonts w:hAnsi="Times New Roman" w:cs="Times New Roman"/>
          <w:sz w:val="28"/>
          <w:szCs w:val="28"/>
        </w:rPr>
        <w:t>V</w:t>
      </w:r>
      <w:r w:rsidRPr="004D5FC4">
        <w:rPr>
          <w:rFonts w:hAnsi="Times New Roman" w:cs="Times New Roman"/>
          <w:sz w:val="28"/>
          <w:szCs w:val="28"/>
          <w:lang w:val="ru-RU"/>
        </w:rPr>
        <w:t xml:space="preserve"> настоящей учетной политики.</w:t>
      </w:r>
    </w:p>
    <w:p w:rsidR="00B77CD2" w:rsidRPr="00184D27" w:rsidRDefault="00B77CD2" w:rsidP="00B77CD2">
      <w:pPr>
        <w:spacing w:before="0" w:beforeAutospacing="0" w:after="0" w:afterAutospacing="0"/>
        <w:ind w:firstLine="720"/>
        <w:jc w:val="both"/>
        <w:rPr>
          <w:rFonts w:hAnsi="Times New Roman" w:cs="Times New Roman"/>
          <w:sz w:val="28"/>
          <w:szCs w:val="28"/>
          <w:lang w:val="ru-RU"/>
        </w:rPr>
      </w:pPr>
      <w:r w:rsidRPr="00184D27">
        <w:rPr>
          <w:rFonts w:hAnsi="Times New Roman" w:cs="Times New Roman"/>
          <w:sz w:val="28"/>
          <w:szCs w:val="28"/>
          <w:lang w:val="ru-RU"/>
        </w:rPr>
        <w:t>2.17. 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p>
    <w:p w:rsidR="00B77CD2" w:rsidRPr="00184D27" w:rsidRDefault="00B77CD2" w:rsidP="00B77CD2">
      <w:pPr>
        <w:spacing w:before="0" w:beforeAutospacing="0" w:after="0" w:afterAutospacing="0"/>
        <w:ind w:firstLine="720"/>
        <w:jc w:val="both"/>
        <w:rPr>
          <w:rFonts w:hAnsi="Times New Roman" w:cs="Times New Roman"/>
          <w:sz w:val="28"/>
          <w:szCs w:val="28"/>
          <w:lang w:val="ru-RU"/>
        </w:rPr>
      </w:pPr>
      <w:r w:rsidRPr="00184D27">
        <w:rPr>
          <w:rFonts w:hAnsi="Times New Roman" w:cs="Times New Roman"/>
          <w:sz w:val="28"/>
          <w:szCs w:val="28"/>
          <w:lang w:val="ru-RU"/>
        </w:rPr>
        <w:t xml:space="preserve">2.18. Передача в пользование объектов, которые содержатся за счет администрации, отражается как внутреннее перемещение. </w:t>
      </w:r>
    </w:p>
    <w:p w:rsidR="00B77CD2" w:rsidRPr="00184D27" w:rsidRDefault="00B77CD2" w:rsidP="00B77CD2">
      <w:pPr>
        <w:spacing w:before="0" w:beforeAutospacing="0" w:after="0" w:afterAutospacing="0"/>
        <w:ind w:firstLine="720"/>
        <w:jc w:val="both"/>
        <w:rPr>
          <w:rFonts w:hAnsi="Times New Roman" w:cs="Times New Roman"/>
          <w:sz w:val="28"/>
          <w:szCs w:val="28"/>
          <w:lang w:val="ru-RU"/>
        </w:rPr>
      </w:pPr>
      <w:r w:rsidRPr="00184D27">
        <w:rPr>
          <w:rFonts w:hAnsi="Times New Roman" w:cs="Times New Roman"/>
          <w:sz w:val="28"/>
          <w:szCs w:val="28"/>
          <w:lang w:val="ru-RU"/>
        </w:rPr>
        <w:t>2.19. Ответственными за хранение технической документации на объекты основных средств являются ответственные лица, за которыми закреплены объекты. Если на основное средство производитель (поставщик) предусмотрел гарантийный срок, ответственное лицо хранит также гарантийные талоны.</w:t>
      </w:r>
    </w:p>
    <w:p w:rsidR="00B77CD2" w:rsidRPr="00184D27" w:rsidRDefault="00B77CD2" w:rsidP="00B77CD2">
      <w:pPr>
        <w:spacing w:before="0" w:beforeAutospacing="0" w:after="0" w:afterAutospacing="0"/>
        <w:jc w:val="center"/>
        <w:rPr>
          <w:rFonts w:hAnsi="Times New Roman" w:cs="Times New Roman"/>
          <w:b/>
          <w:bCs/>
          <w:sz w:val="28"/>
          <w:szCs w:val="28"/>
          <w:lang w:val="ru-RU"/>
        </w:rPr>
      </w:pPr>
    </w:p>
    <w:p w:rsidR="00B77CD2" w:rsidRPr="00184D27" w:rsidRDefault="00B77CD2" w:rsidP="00B77CD2">
      <w:pPr>
        <w:spacing w:before="0" w:beforeAutospacing="0" w:after="0" w:afterAutospacing="0"/>
        <w:jc w:val="center"/>
        <w:rPr>
          <w:rFonts w:hAnsi="Times New Roman" w:cs="Times New Roman"/>
          <w:sz w:val="28"/>
          <w:szCs w:val="28"/>
          <w:lang w:val="ru-RU"/>
        </w:rPr>
      </w:pPr>
      <w:r w:rsidRPr="00184D27">
        <w:rPr>
          <w:rFonts w:hAnsi="Times New Roman" w:cs="Times New Roman"/>
          <w:b/>
          <w:bCs/>
          <w:sz w:val="28"/>
          <w:szCs w:val="28"/>
          <w:lang w:val="ru-RU"/>
        </w:rPr>
        <w:t>3. Нематериальные активы</w:t>
      </w:r>
    </w:p>
    <w:p w:rsidR="00B77CD2" w:rsidRPr="00184D27" w:rsidRDefault="00B77CD2" w:rsidP="00B77CD2">
      <w:pPr>
        <w:spacing w:before="0" w:beforeAutospacing="0" w:after="0" w:afterAutospacing="0"/>
        <w:ind w:firstLine="720"/>
        <w:jc w:val="both"/>
        <w:rPr>
          <w:rFonts w:hAnsi="Times New Roman" w:cs="Times New Roman"/>
          <w:sz w:val="28"/>
          <w:szCs w:val="28"/>
          <w:lang w:val="ru-RU"/>
        </w:rPr>
      </w:pPr>
      <w:r w:rsidRPr="00184D27">
        <w:rPr>
          <w:rFonts w:hAnsi="Times New Roman" w:cs="Times New Roman"/>
          <w:sz w:val="28"/>
          <w:szCs w:val="28"/>
          <w:lang w:val="ru-RU"/>
        </w:rPr>
        <w:t>3.1. Начисление амортизации осуществляется следующим образом:</w:t>
      </w:r>
    </w:p>
    <w:p w:rsidR="00B77CD2" w:rsidRPr="00184D27" w:rsidRDefault="00B77CD2" w:rsidP="00B77CD2">
      <w:pPr>
        <w:spacing w:before="0" w:beforeAutospacing="0" w:after="0" w:afterAutospacing="0"/>
        <w:ind w:left="780" w:right="180"/>
        <w:jc w:val="both"/>
        <w:rPr>
          <w:rFonts w:hAnsi="Times New Roman" w:cs="Times New Roman"/>
          <w:sz w:val="28"/>
          <w:szCs w:val="28"/>
          <w:lang w:val="ru-RU"/>
        </w:rPr>
      </w:pPr>
      <w:r w:rsidRPr="00184D27">
        <w:rPr>
          <w:rFonts w:hAnsi="Times New Roman" w:cs="Times New Roman"/>
          <w:sz w:val="28"/>
          <w:szCs w:val="28"/>
          <w:lang w:val="ru-RU"/>
        </w:rPr>
        <w:t>- линейным методом – на остальные объекты нематериальных активов.</w:t>
      </w:r>
    </w:p>
    <w:p w:rsidR="00B77CD2" w:rsidRPr="00184D27" w:rsidRDefault="00B77CD2" w:rsidP="00B77CD2">
      <w:pPr>
        <w:spacing w:before="0" w:beforeAutospacing="0" w:after="0" w:afterAutospacing="0"/>
        <w:ind w:firstLine="720"/>
        <w:jc w:val="both"/>
        <w:rPr>
          <w:rFonts w:hAnsi="Times New Roman" w:cs="Times New Roman"/>
          <w:i/>
          <w:sz w:val="24"/>
          <w:szCs w:val="24"/>
          <w:lang w:val="ru-RU"/>
        </w:rPr>
      </w:pPr>
      <w:r w:rsidRPr="00184D27">
        <w:rPr>
          <w:rFonts w:hAnsi="Times New Roman" w:cs="Times New Roman"/>
          <w:i/>
          <w:sz w:val="24"/>
          <w:szCs w:val="24"/>
          <w:lang w:val="ru-RU"/>
        </w:rPr>
        <w:t>(Основание: пункты 30, 31 СГС «Нематериальные активы»).</w:t>
      </w:r>
    </w:p>
    <w:p w:rsidR="00B77CD2" w:rsidRPr="00184D27" w:rsidRDefault="00B77CD2" w:rsidP="00B77CD2">
      <w:pPr>
        <w:spacing w:before="0" w:beforeAutospacing="0" w:after="0" w:afterAutospacing="0"/>
        <w:ind w:firstLine="720"/>
        <w:jc w:val="both"/>
        <w:rPr>
          <w:rFonts w:hAnsi="Times New Roman" w:cs="Times New Roman"/>
          <w:sz w:val="28"/>
          <w:szCs w:val="28"/>
          <w:lang w:val="ru-RU"/>
        </w:rPr>
      </w:pPr>
      <w:r w:rsidRPr="00184D27">
        <w:rPr>
          <w:rFonts w:hAnsi="Times New Roman" w:cs="Times New Roman"/>
          <w:sz w:val="28"/>
          <w:szCs w:val="28"/>
          <w:lang w:val="ru-RU"/>
        </w:rPr>
        <w:t xml:space="preserve">3.2. Администрация дополнительно раскрывает данные по группам нематериальных активов раздельно по объектам, которые созданы </w:t>
      </w:r>
      <w:r w:rsidRPr="00184D27">
        <w:rPr>
          <w:rFonts w:hAnsi="Times New Roman" w:cs="Times New Roman"/>
          <w:sz w:val="28"/>
          <w:szCs w:val="28"/>
          <w:lang w:val="ru-RU"/>
        </w:rPr>
        <w:lastRenderedPageBreak/>
        <w:t>собственными силами, и прочим объектам в части изменения стоимости объектов в результате недостач и излишков.</w:t>
      </w:r>
    </w:p>
    <w:p w:rsidR="00B77CD2" w:rsidRPr="00184D27" w:rsidRDefault="00B77CD2" w:rsidP="00B77CD2">
      <w:pPr>
        <w:spacing w:before="0" w:beforeAutospacing="0" w:after="0" w:afterAutospacing="0"/>
        <w:ind w:firstLine="720"/>
        <w:jc w:val="both"/>
        <w:rPr>
          <w:rFonts w:hAnsi="Times New Roman" w:cs="Times New Roman"/>
          <w:i/>
          <w:sz w:val="24"/>
          <w:szCs w:val="24"/>
          <w:lang w:val="ru-RU"/>
        </w:rPr>
      </w:pPr>
      <w:r w:rsidRPr="00184D27">
        <w:rPr>
          <w:rFonts w:hAnsi="Times New Roman" w:cs="Times New Roman"/>
          <w:i/>
          <w:sz w:val="24"/>
          <w:szCs w:val="24"/>
          <w:lang w:val="ru-RU"/>
        </w:rPr>
        <w:t>(Основание: пункт 44 СГС «Нематериальные активы»).</w:t>
      </w:r>
    </w:p>
    <w:p w:rsidR="00B77CD2" w:rsidRPr="001B0903" w:rsidRDefault="00B77CD2" w:rsidP="00B77CD2">
      <w:pPr>
        <w:spacing w:before="0" w:beforeAutospacing="0" w:after="0" w:afterAutospacing="0"/>
        <w:ind w:firstLine="720"/>
        <w:jc w:val="center"/>
        <w:rPr>
          <w:rFonts w:hAnsi="Times New Roman" w:cs="Times New Roman"/>
          <w:b/>
          <w:bCs/>
          <w:color w:val="FF0000"/>
          <w:sz w:val="28"/>
          <w:szCs w:val="28"/>
          <w:lang w:val="ru-RU"/>
        </w:rPr>
      </w:pPr>
    </w:p>
    <w:p w:rsidR="00B77CD2" w:rsidRPr="00184D27" w:rsidRDefault="00B77CD2" w:rsidP="00B77CD2">
      <w:pPr>
        <w:spacing w:before="0" w:beforeAutospacing="0" w:after="0" w:afterAutospacing="0"/>
        <w:ind w:firstLine="720"/>
        <w:jc w:val="center"/>
        <w:rPr>
          <w:rFonts w:hAnsi="Times New Roman" w:cs="Times New Roman"/>
          <w:sz w:val="28"/>
          <w:szCs w:val="28"/>
          <w:lang w:val="ru-RU"/>
        </w:rPr>
      </w:pPr>
      <w:r w:rsidRPr="00184D27">
        <w:rPr>
          <w:rFonts w:hAnsi="Times New Roman" w:cs="Times New Roman"/>
          <w:b/>
          <w:bCs/>
          <w:sz w:val="28"/>
          <w:szCs w:val="28"/>
          <w:lang w:val="ru-RU"/>
        </w:rPr>
        <w:t>4. Материальные запасы</w:t>
      </w:r>
    </w:p>
    <w:p w:rsidR="00B77CD2" w:rsidRPr="00184D27" w:rsidRDefault="00B77CD2" w:rsidP="00B77CD2">
      <w:pPr>
        <w:spacing w:before="0" w:beforeAutospacing="0" w:after="0" w:afterAutospacing="0"/>
        <w:ind w:firstLine="720"/>
        <w:jc w:val="both"/>
        <w:rPr>
          <w:rFonts w:hAnsi="Times New Roman" w:cs="Times New Roman"/>
          <w:sz w:val="28"/>
          <w:szCs w:val="28"/>
          <w:lang w:val="ru-RU"/>
        </w:rPr>
      </w:pPr>
      <w:r w:rsidRPr="00184D27">
        <w:rPr>
          <w:rFonts w:hAnsi="Times New Roman" w:cs="Times New Roman"/>
          <w:sz w:val="28"/>
          <w:szCs w:val="28"/>
          <w:lang w:val="ru-RU"/>
        </w:rPr>
        <w:t xml:space="preserve">4.1. Администрация учитывает в составе материальных запасов материальные объекты, указанные в пунктах 98–99 Инструкции к Единому плану счетов № 157н, а также производственный и хозяйственный инвентарь, перечень которого приведен в (приложении </w:t>
      </w:r>
      <w:r w:rsidR="007242CE">
        <w:rPr>
          <w:rFonts w:hAnsi="Times New Roman" w:cs="Times New Roman"/>
          <w:sz w:val="28"/>
          <w:szCs w:val="28"/>
          <w:lang w:val="ru-RU"/>
        </w:rPr>
        <w:t>10</w:t>
      </w:r>
      <w:r w:rsidRPr="00184D27">
        <w:rPr>
          <w:rFonts w:hAnsi="Times New Roman" w:cs="Times New Roman"/>
          <w:sz w:val="28"/>
          <w:szCs w:val="28"/>
          <w:lang w:val="ru-RU"/>
        </w:rPr>
        <w:t>).</w:t>
      </w:r>
    </w:p>
    <w:p w:rsidR="00B77CD2" w:rsidRPr="00184D27" w:rsidRDefault="00B77CD2" w:rsidP="00B77CD2">
      <w:pPr>
        <w:spacing w:before="0" w:beforeAutospacing="0" w:after="0" w:afterAutospacing="0"/>
        <w:ind w:firstLine="709"/>
        <w:jc w:val="both"/>
        <w:rPr>
          <w:rFonts w:hAnsi="Times New Roman" w:cs="Times New Roman"/>
          <w:sz w:val="28"/>
          <w:szCs w:val="28"/>
          <w:lang w:val="ru-RU"/>
        </w:rPr>
      </w:pPr>
      <w:r w:rsidRPr="00184D27">
        <w:rPr>
          <w:rFonts w:hAnsi="Times New Roman" w:cs="Times New Roman"/>
          <w:sz w:val="28"/>
          <w:szCs w:val="28"/>
          <w:lang w:val="ru-RU"/>
        </w:rPr>
        <w:t>4.2. Единица учета материальных запасов в учреждении – номенклатурная (реестровая) единица. Исключения:</w:t>
      </w:r>
    </w:p>
    <w:p w:rsidR="00B77CD2" w:rsidRPr="00184D27" w:rsidRDefault="00B77CD2" w:rsidP="00B77CD2">
      <w:pPr>
        <w:spacing w:before="0" w:beforeAutospacing="0" w:after="0" w:afterAutospacing="0"/>
        <w:ind w:right="180" w:firstLine="780"/>
        <w:contextualSpacing/>
        <w:jc w:val="both"/>
        <w:rPr>
          <w:rFonts w:hAnsi="Times New Roman" w:cs="Times New Roman"/>
          <w:sz w:val="28"/>
          <w:szCs w:val="28"/>
          <w:lang w:val="ru-RU"/>
        </w:rPr>
      </w:pPr>
      <w:r w:rsidRPr="00184D27">
        <w:rPr>
          <w:rFonts w:hAnsi="Times New Roman" w:cs="Times New Roman"/>
          <w:sz w:val="28"/>
          <w:szCs w:val="28"/>
          <w:lang w:val="ru-RU"/>
        </w:rPr>
        <w:t>- группы материальных запасов, характеристики которых совпадают, например: офисная бумага одного формата с одинаковым количеством листов в пачке, кнопки канцелярские с одинаковыми диаметром и количеством штук в коробке и т. д. Единица учета таких материальных запасов – однородная (реестровая) группа запасов;</w:t>
      </w:r>
    </w:p>
    <w:p w:rsidR="00B77CD2" w:rsidRPr="00184D27" w:rsidRDefault="00B77CD2" w:rsidP="00B77CD2">
      <w:pPr>
        <w:spacing w:before="0" w:beforeAutospacing="0" w:after="0" w:afterAutospacing="0"/>
        <w:ind w:right="180" w:firstLine="780"/>
        <w:jc w:val="both"/>
        <w:rPr>
          <w:rFonts w:hAnsi="Times New Roman" w:cs="Times New Roman"/>
          <w:sz w:val="28"/>
          <w:szCs w:val="28"/>
          <w:lang w:val="ru-RU"/>
        </w:rPr>
      </w:pPr>
      <w:r w:rsidRPr="00184D27">
        <w:rPr>
          <w:rFonts w:hAnsi="Times New Roman" w:cs="Times New Roman"/>
          <w:sz w:val="28"/>
          <w:szCs w:val="28"/>
          <w:lang w:val="ru-RU"/>
        </w:rPr>
        <w:t>- материальные запасы с ограниченным сроком годности – продукты питания, медикаменты и др., а также товары для продажи. Единица учета таких материальных запасов – партия.</w:t>
      </w:r>
    </w:p>
    <w:p w:rsidR="00B77CD2" w:rsidRPr="00184D27" w:rsidRDefault="00B77CD2" w:rsidP="00B77CD2">
      <w:pPr>
        <w:spacing w:before="0" w:beforeAutospacing="0" w:after="0" w:afterAutospacing="0"/>
        <w:ind w:firstLine="709"/>
        <w:jc w:val="both"/>
        <w:rPr>
          <w:rFonts w:hAnsi="Times New Roman" w:cs="Times New Roman"/>
          <w:sz w:val="28"/>
          <w:szCs w:val="28"/>
          <w:lang w:val="ru-RU"/>
        </w:rPr>
      </w:pPr>
      <w:r w:rsidRPr="00184D27">
        <w:rPr>
          <w:rFonts w:hAnsi="Times New Roman" w:cs="Times New Roman"/>
          <w:sz w:val="28"/>
          <w:szCs w:val="28"/>
          <w:lang w:val="ru-RU"/>
        </w:rPr>
        <w:t>Решение о применении единиц учета «однородная (реестровая) группа запасов» и «партия» принимает</w:t>
      </w:r>
      <w:r w:rsidRPr="00184D27">
        <w:rPr>
          <w:rFonts w:hAnsi="Times New Roman" w:cs="Times New Roman"/>
          <w:sz w:val="28"/>
          <w:szCs w:val="28"/>
        </w:rPr>
        <w:t> </w:t>
      </w:r>
      <w:r w:rsidRPr="00184D27">
        <w:rPr>
          <w:rFonts w:hAnsi="Times New Roman" w:cs="Times New Roman"/>
          <w:sz w:val="28"/>
          <w:szCs w:val="28"/>
          <w:lang w:val="ru-RU"/>
        </w:rPr>
        <w:t>бухгалтер на основе своего профессионального суждения.</w:t>
      </w:r>
    </w:p>
    <w:p w:rsidR="00B77CD2" w:rsidRPr="00184D27" w:rsidRDefault="00B77CD2" w:rsidP="00B77CD2">
      <w:pPr>
        <w:spacing w:before="0" w:beforeAutospacing="0" w:after="0" w:afterAutospacing="0"/>
        <w:ind w:firstLine="709"/>
        <w:jc w:val="both"/>
        <w:rPr>
          <w:rFonts w:hAnsi="Times New Roman" w:cs="Times New Roman"/>
          <w:i/>
          <w:sz w:val="24"/>
          <w:szCs w:val="24"/>
          <w:lang w:val="ru-RU"/>
        </w:rPr>
      </w:pPr>
      <w:r w:rsidRPr="00184D27">
        <w:rPr>
          <w:rFonts w:hAnsi="Times New Roman" w:cs="Times New Roman"/>
          <w:i/>
          <w:sz w:val="24"/>
          <w:szCs w:val="24"/>
          <w:lang w:val="ru-RU"/>
        </w:rPr>
        <w:t>(Основание: пункт 8 СГС «Запасы»).</w:t>
      </w:r>
    </w:p>
    <w:p w:rsidR="00B77CD2" w:rsidRPr="00184D27" w:rsidRDefault="00B77CD2" w:rsidP="00B77CD2">
      <w:pPr>
        <w:spacing w:before="0" w:beforeAutospacing="0" w:after="0" w:afterAutospacing="0"/>
        <w:ind w:firstLine="709"/>
        <w:jc w:val="both"/>
        <w:rPr>
          <w:rFonts w:hAnsi="Times New Roman" w:cs="Times New Roman"/>
          <w:sz w:val="28"/>
          <w:szCs w:val="28"/>
          <w:lang w:val="ru-RU"/>
        </w:rPr>
      </w:pPr>
      <w:r w:rsidRPr="00184D27">
        <w:rPr>
          <w:rFonts w:hAnsi="Times New Roman" w:cs="Times New Roman"/>
          <w:sz w:val="28"/>
          <w:szCs w:val="28"/>
          <w:lang w:val="ru-RU"/>
        </w:rPr>
        <w:t>4.3. В целях аналитического (управленческого) учета незавершенное производство отражается на дополнительном счете Рабочего плана счетов 0.109.69.000 «Себестоимость незавершенного производства готовой продукции, работ, услуг».</w:t>
      </w:r>
    </w:p>
    <w:p w:rsidR="00B77CD2" w:rsidRPr="00184D27" w:rsidRDefault="00B77CD2" w:rsidP="00B77CD2">
      <w:pPr>
        <w:spacing w:before="0" w:beforeAutospacing="0" w:after="0" w:afterAutospacing="0"/>
        <w:ind w:firstLine="709"/>
        <w:jc w:val="both"/>
        <w:rPr>
          <w:rFonts w:hAnsi="Times New Roman" w:cs="Times New Roman"/>
          <w:i/>
          <w:sz w:val="24"/>
          <w:szCs w:val="24"/>
          <w:lang w:val="ru-RU"/>
        </w:rPr>
      </w:pPr>
      <w:r w:rsidRPr="00184D27">
        <w:rPr>
          <w:rFonts w:hAnsi="Times New Roman" w:cs="Times New Roman"/>
          <w:i/>
          <w:sz w:val="24"/>
          <w:szCs w:val="24"/>
          <w:lang w:val="ru-RU"/>
        </w:rPr>
        <w:t>(Основание: пункт 12 СГС «Запасы»).</w:t>
      </w:r>
    </w:p>
    <w:p w:rsidR="00B77CD2" w:rsidRPr="00184D27" w:rsidRDefault="00B77CD2" w:rsidP="00B77CD2">
      <w:pPr>
        <w:spacing w:before="0" w:beforeAutospacing="0" w:after="0" w:afterAutospacing="0"/>
        <w:ind w:firstLine="709"/>
        <w:jc w:val="both"/>
        <w:rPr>
          <w:rFonts w:hAnsi="Times New Roman" w:cs="Times New Roman"/>
          <w:sz w:val="28"/>
          <w:szCs w:val="28"/>
          <w:lang w:val="ru-RU"/>
        </w:rPr>
      </w:pPr>
      <w:r w:rsidRPr="00184D27">
        <w:rPr>
          <w:rFonts w:hAnsi="Times New Roman" w:cs="Times New Roman"/>
          <w:sz w:val="28"/>
          <w:szCs w:val="28"/>
          <w:lang w:val="ru-RU"/>
        </w:rPr>
        <w:t>4.4. Списание материальных запасов производится по фактической стоимости.</w:t>
      </w:r>
    </w:p>
    <w:p w:rsidR="00B77CD2" w:rsidRPr="00184D27" w:rsidRDefault="00B77CD2" w:rsidP="00B77CD2">
      <w:pPr>
        <w:spacing w:before="0" w:beforeAutospacing="0" w:after="0" w:afterAutospacing="0"/>
        <w:ind w:firstLine="709"/>
        <w:jc w:val="both"/>
        <w:rPr>
          <w:rFonts w:hAnsi="Times New Roman" w:cs="Times New Roman"/>
          <w:i/>
          <w:sz w:val="24"/>
          <w:szCs w:val="24"/>
          <w:lang w:val="ru-RU"/>
        </w:rPr>
      </w:pPr>
      <w:r w:rsidRPr="00184D27">
        <w:rPr>
          <w:rFonts w:hAnsi="Times New Roman" w:cs="Times New Roman"/>
          <w:i/>
          <w:sz w:val="24"/>
          <w:szCs w:val="24"/>
          <w:lang w:val="ru-RU"/>
        </w:rPr>
        <w:t>(Основание: пункт 108 Инструкции к Единому плану счетов № 157н).</w:t>
      </w:r>
    </w:p>
    <w:p w:rsidR="00B77CD2" w:rsidRPr="00184D27" w:rsidRDefault="00B77CD2" w:rsidP="00B77CD2">
      <w:pPr>
        <w:spacing w:before="0" w:beforeAutospacing="0" w:after="0" w:afterAutospacing="0"/>
        <w:ind w:firstLine="709"/>
        <w:jc w:val="both"/>
        <w:rPr>
          <w:rFonts w:hAnsi="Times New Roman" w:cs="Times New Roman"/>
          <w:sz w:val="28"/>
          <w:szCs w:val="28"/>
          <w:lang w:val="ru-RU"/>
        </w:rPr>
      </w:pPr>
      <w:r w:rsidRPr="00184D27">
        <w:rPr>
          <w:rFonts w:hAnsi="Times New Roman" w:cs="Times New Roman"/>
          <w:sz w:val="28"/>
          <w:szCs w:val="28"/>
          <w:lang w:val="ru-RU"/>
        </w:rPr>
        <w:t>4.5. Нормы на расходы горюче-смазочных материалов (ГСМ) разрабатываются специализированной организацией и утверждаются распоряжением администрации. Ежегодно распоряжением руководителя утверждаются период применения зимней надбавки к нормам расхода ГСМ и ее величина.</w:t>
      </w:r>
    </w:p>
    <w:p w:rsidR="00B77CD2" w:rsidRPr="00184D27" w:rsidRDefault="00B77CD2" w:rsidP="00B77CD2">
      <w:pPr>
        <w:spacing w:before="0" w:beforeAutospacing="0" w:after="0" w:afterAutospacing="0"/>
        <w:ind w:firstLine="709"/>
        <w:jc w:val="both"/>
        <w:rPr>
          <w:rFonts w:hAnsi="Times New Roman" w:cs="Times New Roman"/>
          <w:sz w:val="28"/>
          <w:szCs w:val="28"/>
          <w:lang w:val="ru-RU"/>
        </w:rPr>
      </w:pPr>
      <w:r w:rsidRPr="00184D27">
        <w:rPr>
          <w:rFonts w:hAnsi="Times New Roman" w:cs="Times New Roman"/>
          <w:sz w:val="28"/>
          <w:szCs w:val="28"/>
          <w:lang w:val="ru-RU"/>
        </w:rPr>
        <w:t>ГСМ списываются на расходы по фактическому расходу на основании путевых листов, но не выше норм, установленных распоряжением администрации.</w:t>
      </w:r>
    </w:p>
    <w:p w:rsidR="00B77CD2" w:rsidRPr="00184D27" w:rsidRDefault="00B77CD2" w:rsidP="00B77CD2">
      <w:pPr>
        <w:spacing w:before="0" w:beforeAutospacing="0" w:after="0" w:afterAutospacing="0"/>
        <w:ind w:firstLine="709"/>
        <w:jc w:val="both"/>
        <w:rPr>
          <w:rFonts w:hAnsi="Times New Roman" w:cs="Times New Roman"/>
          <w:sz w:val="28"/>
          <w:szCs w:val="28"/>
          <w:lang w:val="ru-RU"/>
        </w:rPr>
      </w:pPr>
      <w:r w:rsidRPr="00184D27">
        <w:rPr>
          <w:rFonts w:hAnsi="Times New Roman" w:cs="Times New Roman"/>
          <w:sz w:val="28"/>
          <w:szCs w:val="28"/>
          <w:lang w:val="ru-RU"/>
        </w:rPr>
        <w:t>4.6. Выдача в эксплуатацию на нужды администрации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администрации (ф. 0504210). Эта ведомость является основанием для списания материальных запасов.</w:t>
      </w:r>
    </w:p>
    <w:p w:rsidR="00B77CD2" w:rsidRPr="00184D27" w:rsidRDefault="00B77CD2" w:rsidP="00B77CD2">
      <w:pPr>
        <w:spacing w:before="0" w:beforeAutospacing="0" w:after="0" w:afterAutospacing="0"/>
        <w:ind w:firstLine="709"/>
        <w:jc w:val="both"/>
        <w:rPr>
          <w:rFonts w:hAnsi="Times New Roman" w:cs="Times New Roman"/>
          <w:sz w:val="28"/>
          <w:szCs w:val="28"/>
          <w:lang w:val="ru-RU"/>
        </w:rPr>
      </w:pPr>
      <w:r w:rsidRPr="00184D27">
        <w:rPr>
          <w:rFonts w:hAnsi="Times New Roman" w:cs="Times New Roman"/>
          <w:sz w:val="28"/>
          <w:szCs w:val="28"/>
          <w:lang w:val="ru-RU"/>
        </w:rPr>
        <w:lastRenderedPageBreak/>
        <w:t>4.7. Мягкий и хозяйственный инвентарь, посуда списываются по Акту о списании мягкого и хозяйственного инвентаря (ф. 0504143). В остальных случаях материальные запасы списываются по Акту о списании материальных запасов (ф. 0504230).</w:t>
      </w:r>
    </w:p>
    <w:p w:rsidR="00B77CD2" w:rsidRPr="00184D27" w:rsidRDefault="00B77CD2" w:rsidP="00B77CD2">
      <w:pPr>
        <w:spacing w:before="0" w:beforeAutospacing="0" w:after="0" w:afterAutospacing="0"/>
        <w:ind w:firstLine="709"/>
        <w:jc w:val="both"/>
        <w:rPr>
          <w:rFonts w:hAnsi="Times New Roman" w:cs="Times New Roman"/>
          <w:sz w:val="28"/>
          <w:szCs w:val="28"/>
          <w:lang w:val="ru-RU"/>
        </w:rPr>
      </w:pPr>
      <w:r w:rsidRPr="00184D27">
        <w:rPr>
          <w:rFonts w:hAnsi="Times New Roman" w:cs="Times New Roman"/>
          <w:sz w:val="28"/>
          <w:szCs w:val="28"/>
          <w:lang w:val="ru-RU"/>
        </w:rPr>
        <w:t>4.8. При приобретении и (или) создании материальных запасов за счет средств, полученных по разным видам деятельности, сумма вложений, сформированных на счете КБК Х.106.00.000, переводится на код вида деятельности 1 «Бюджетные средства».</w:t>
      </w:r>
    </w:p>
    <w:p w:rsidR="00B77CD2" w:rsidRPr="00184D27" w:rsidRDefault="00B77CD2" w:rsidP="00B77CD2">
      <w:pPr>
        <w:spacing w:before="0" w:beforeAutospacing="0" w:after="0" w:afterAutospacing="0"/>
        <w:ind w:firstLine="709"/>
        <w:jc w:val="both"/>
        <w:rPr>
          <w:rFonts w:hAnsi="Times New Roman" w:cs="Times New Roman"/>
          <w:sz w:val="24"/>
          <w:szCs w:val="24"/>
          <w:lang w:val="ru-RU"/>
        </w:rPr>
      </w:pPr>
      <w:r w:rsidRPr="00184D27">
        <w:rPr>
          <w:rFonts w:hAnsi="Times New Roman" w:cs="Times New Roman"/>
          <w:sz w:val="28"/>
          <w:szCs w:val="28"/>
          <w:lang w:val="ru-RU"/>
        </w:rPr>
        <w:t xml:space="preserve">4.9. Учет на забалансовом счете 09 «Запасные части к транспортным средствам, выданные взамен изношенных» ведется по фактической стоимости за 1 шт. </w:t>
      </w:r>
    </w:p>
    <w:p w:rsidR="00B77CD2" w:rsidRPr="00184D27" w:rsidRDefault="00B77CD2" w:rsidP="00B77CD2">
      <w:pPr>
        <w:spacing w:before="0" w:beforeAutospacing="0" w:after="0" w:afterAutospacing="0"/>
        <w:ind w:firstLine="709"/>
        <w:rPr>
          <w:rFonts w:hAnsi="Times New Roman" w:cs="Times New Roman"/>
          <w:sz w:val="28"/>
          <w:szCs w:val="28"/>
          <w:lang w:val="ru-RU"/>
        </w:rPr>
      </w:pPr>
      <w:r w:rsidRPr="00184D27">
        <w:rPr>
          <w:rFonts w:hAnsi="Times New Roman" w:cs="Times New Roman"/>
          <w:sz w:val="28"/>
          <w:szCs w:val="28"/>
          <w:lang w:val="ru-RU"/>
        </w:rPr>
        <w:t>Выбытие со счета 09 отражается:</w:t>
      </w:r>
    </w:p>
    <w:p w:rsidR="00B77CD2" w:rsidRPr="00184D27" w:rsidRDefault="00B77CD2" w:rsidP="00B77CD2">
      <w:pPr>
        <w:spacing w:before="0" w:beforeAutospacing="0" w:after="0" w:afterAutospacing="0"/>
        <w:ind w:left="780" w:right="180"/>
        <w:contextualSpacing/>
        <w:jc w:val="both"/>
        <w:rPr>
          <w:rFonts w:hAnsi="Times New Roman" w:cs="Times New Roman"/>
          <w:sz w:val="28"/>
          <w:szCs w:val="28"/>
          <w:lang w:val="ru-RU"/>
        </w:rPr>
      </w:pPr>
      <w:r w:rsidRPr="00184D27">
        <w:rPr>
          <w:rFonts w:hAnsi="Times New Roman" w:cs="Times New Roman"/>
          <w:sz w:val="28"/>
          <w:szCs w:val="28"/>
          <w:lang w:val="ru-RU"/>
        </w:rPr>
        <w:t>- при списании автомобиля по установленным основаниям;</w:t>
      </w:r>
    </w:p>
    <w:p w:rsidR="00B77CD2" w:rsidRPr="00184D27" w:rsidRDefault="00B77CD2" w:rsidP="00B77CD2">
      <w:pPr>
        <w:spacing w:before="0" w:beforeAutospacing="0" w:after="0" w:afterAutospacing="0"/>
        <w:ind w:left="780" w:right="180"/>
        <w:jc w:val="both"/>
        <w:rPr>
          <w:rFonts w:hAnsi="Times New Roman" w:cs="Times New Roman"/>
          <w:sz w:val="28"/>
          <w:szCs w:val="28"/>
          <w:lang w:val="ru-RU"/>
        </w:rPr>
      </w:pPr>
      <w:r w:rsidRPr="00184D27">
        <w:rPr>
          <w:rFonts w:hAnsi="Times New Roman" w:cs="Times New Roman"/>
          <w:sz w:val="28"/>
          <w:szCs w:val="28"/>
          <w:lang w:val="ru-RU"/>
        </w:rPr>
        <w:t>- при установке новых запчастей взамен непригодных к эксплуатации.</w:t>
      </w:r>
    </w:p>
    <w:p w:rsidR="00B77CD2" w:rsidRPr="00184D27" w:rsidRDefault="00B77CD2" w:rsidP="00B77CD2">
      <w:pPr>
        <w:spacing w:before="0" w:beforeAutospacing="0" w:after="0" w:afterAutospacing="0"/>
        <w:ind w:firstLine="420"/>
        <w:jc w:val="both"/>
        <w:rPr>
          <w:rFonts w:hAnsi="Times New Roman" w:cs="Times New Roman"/>
          <w:i/>
          <w:sz w:val="24"/>
          <w:szCs w:val="24"/>
          <w:lang w:val="ru-RU"/>
        </w:rPr>
      </w:pPr>
      <w:r w:rsidRPr="00184D27">
        <w:rPr>
          <w:rFonts w:hAnsi="Times New Roman" w:cs="Times New Roman"/>
          <w:i/>
          <w:sz w:val="24"/>
          <w:szCs w:val="24"/>
          <w:lang w:val="ru-RU"/>
        </w:rPr>
        <w:t>(Основание: пункты 349–350 Инструкции к Единому плану счетов № 157н).</w:t>
      </w:r>
    </w:p>
    <w:p w:rsidR="00B77CD2" w:rsidRPr="00184D27" w:rsidRDefault="00B77CD2" w:rsidP="00B77CD2">
      <w:pPr>
        <w:spacing w:before="0" w:beforeAutospacing="0" w:after="0" w:afterAutospacing="0"/>
        <w:ind w:firstLine="709"/>
        <w:jc w:val="both"/>
        <w:rPr>
          <w:rFonts w:hAnsi="Times New Roman" w:cs="Times New Roman"/>
          <w:sz w:val="28"/>
          <w:szCs w:val="28"/>
          <w:lang w:val="ru-RU"/>
        </w:rPr>
      </w:pPr>
      <w:r w:rsidRPr="00184D27">
        <w:rPr>
          <w:rFonts w:hAnsi="Times New Roman" w:cs="Times New Roman"/>
          <w:sz w:val="28"/>
          <w:szCs w:val="28"/>
          <w:lang w:val="ru-RU"/>
        </w:rPr>
        <w:t>4.10.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 следующих факторов:</w:t>
      </w:r>
    </w:p>
    <w:p w:rsidR="00B77CD2" w:rsidRPr="00184D27" w:rsidRDefault="00B77CD2" w:rsidP="00B77CD2">
      <w:pPr>
        <w:spacing w:before="0" w:beforeAutospacing="0" w:after="0" w:afterAutospacing="0"/>
        <w:ind w:left="780" w:right="180"/>
        <w:contextualSpacing/>
        <w:jc w:val="both"/>
        <w:rPr>
          <w:rFonts w:hAnsi="Times New Roman" w:cs="Times New Roman"/>
          <w:sz w:val="28"/>
          <w:szCs w:val="28"/>
          <w:lang w:val="ru-RU"/>
        </w:rPr>
      </w:pPr>
      <w:r w:rsidRPr="00184D27">
        <w:rPr>
          <w:rFonts w:hAnsi="Times New Roman" w:cs="Times New Roman"/>
          <w:sz w:val="28"/>
          <w:szCs w:val="28"/>
          <w:lang w:val="ru-RU"/>
        </w:rPr>
        <w:t>- их справедливой стоимости на дату принятия к бухгалтерскому учету, рассчитанной методом рыночных цен;</w:t>
      </w:r>
    </w:p>
    <w:p w:rsidR="00B77CD2" w:rsidRPr="00184D27" w:rsidRDefault="00B77CD2" w:rsidP="00B77CD2">
      <w:pPr>
        <w:spacing w:before="0" w:beforeAutospacing="0" w:after="0" w:afterAutospacing="0"/>
        <w:ind w:left="780" w:right="180"/>
        <w:jc w:val="both"/>
        <w:rPr>
          <w:rFonts w:hAnsi="Times New Roman" w:cs="Times New Roman"/>
          <w:sz w:val="28"/>
          <w:szCs w:val="28"/>
          <w:lang w:val="ru-RU"/>
        </w:rPr>
      </w:pPr>
      <w:r w:rsidRPr="00184D27">
        <w:rPr>
          <w:rFonts w:hAnsi="Times New Roman" w:cs="Times New Roman"/>
          <w:sz w:val="28"/>
          <w:szCs w:val="28"/>
          <w:lang w:val="ru-RU"/>
        </w:rPr>
        <w:t>- сумм, уплачиваемых администрацией за доставку материальных запасов, приведение их в состояние, пригодное для использования.</w:t>
      </w:r>
    </w:p>
    <w:p w:rsidR="00B77CD2" w:rsidRPr="00184D27" w:rsidRDefault="00B77CD2" w:rsidP="00B77CD2">
      <w:pPr>
        <w:spacing w:before="0" w:beforeAutospacing="0" w:after="0" w:afterAutospacing="0"/>
        <w:ind w:firstLine="720"/>
        <w:jc w:val="both"/>
        <w:rPr>
          <w:rFonts w:hAnsi="Times New Roman" w:cs="Times New Roman"/>
          <w:i/>
          <w:sz w:val="24"/>
          <w:szCs w:val="24"/>
          <w:lang w:val="ru-RU"/>
        </w:rPr>
      </w:pPr>
      <w:r w:rsidRPr="00184D27">
        <w:rPr>
          <w:rFonts w:hAnsi="Times New Roman" w:cs="Times New Roman"/>
          <w:i/>
          <w:sz w:val="24"/>
          <w:szCs w:val="24"/>
          <w:lang w:val="ru-RU"/>
        </w:rPr>
        <w:t>(Основание: пункты 52–60 СГС «Концептуальные основы бухучета и отчетности»).</w:t>
      </w:r>
    </w:p>
    <w:p w:rsidR="00B77CD2" w:rsidRPr="00184D27" w:rsidRDefault="00B77CD2" w:rsidP="00B77CD2">
      <w:pPr>
        <w:spacing w:before="0" w:beforeAutospacing="0" w:after="0" w:afterAutospacing="0"/>
        <w:ind w:firstLine="720"/>
        <w:jc w:val="both"/>
        <w:rPr>
          <w:rFonts w:hAnsi="Times New Roman" w:cs="Times New Roman"/>
          <w:sz w:val="28"/>
          <w:szCs w:val="28"/>
          <w:lang w:val="ru-RU"/>
        </w:rPr>
      </w:pPr>
      <w:r w:rsidRPr="00184D27">
        <w:rPr>
          <w:rFonts w:hAnsi="Times New Roman" w:cs="Times New Roman"/>
          <w:sz w:val="28"/>
          <w:szCs w:val="28"/>
          <w:lang w:val="ru-RU"/>
        </w:rPr>
        <w:t>4.11. Приобретенные, но находящиеся в пути запасы признаются в бухгалтерском учете в оценке, предусмотренной государственным контрактом (договором). Если администрация понесло затраты, перечисленные в пункте 102 Инструкции к Единому плану счетов № 157н, стоимость запасов увеличивается на сумму данных затрат в день поступления запасов в администрацию. Отклонения фактической стоимости материальных запасов от учетной цены отдельно в учете не отражаются.</w:t>
      </w:r>
    </w:p>
    <w:p w:rsidR="00B77CD2" w:rsidRPr="00184D27" w:rsidRDefault="00B77CD2" w:rsidP="00B77CD2">
      <w:pPr>
        <w:spacing w:before="0" w:beforeAutospacing="0" w:after="0" w:afterAutospacing="0"/>
        <w:ind w:firstLine="720"/>
        <w:jc w:val="both"/>
        <w:rPr>
          <w:rFonts w:hAnsi="Times New Roman" w:cs="Times New Roman"/>
          <w:i/>
          <w:sz w:val="24"/>
          <w:szCs w:val="24"/>
          <w:lang w:val="ru-RU"/>
        </w:rPr>
      </w:pPr>
      <w:r w:rsidRPr="00184D27">
        <w:rPr>
          <w:rFonts w:hAnsi="Times New Roman" w:cs="Times New Roman"/>
          <w:i/>
          <w:sz w:val="24"/>
          <w:szCs w:val="24"/>
          <w:lang w:val="ru-RU"/>
        </w:rPr>
        <w:t>(Основание: пункт 18 СГС «Запасы»).</w:t>
      </w:r>
    </w:p>
    <w:p w:rsidR="00B77CD2" w:rsidRPr="00184D27" w:rsidRDefault="00B77CD2" w:rsidP="00B77CD2">
      <w:pPr>
        <w:spacing w:before="0" w:beforeAutospacing="0" w:after="0" w:afterAutospacing="0"/>
        <w:ind w:firstLine="720"/>
        <w:jc w:val="both"/>
        <w:rPr>
          <w:rFonts w:hAnsi="Times New Roman" w:cs="Times New Roman"/>
          <w:sz w:val="28"/>
          <w:szCs w:val="28"/>
          <w:lang w:val="ru-RU"/>
        </w:rPr>
      </w:pPr>
      <w:r w:rsidRPr="00184D27">
        <w:rPr>
          <w:rFonts w:hAnsi="Times New Roman" w:cs="Times New Roman"/>
          <w:sz w:val="28"/>
          <w:szCs w:val="28"/>
          <w:lang w:val="ru-RU"/>
        </w:rPr>
        <w:t>4.12. Расходы на закупку одноразовых и многоразовых масок, перчаток относятся на подстатью КОСГУ 346 «Увеличение стоимости прочих материальных запасов». Одноразовые маски и перчатки учитываются на счете 105.36 «Прочие материальные запасы».</w:t>
      </w:r>
    </w:p>
    <w:p w:rsidR="00B77CD2" w:rsidRPr="00184D27" w:rsidRDefault="00B77CD2" w:rsidP="00B77CD2">
      <w:pPr>
        <w:spacing w:before="0" w:beforeAutospacing="0" w:after="0" w:afterAutospacing="0"/>
        <w:jc w:val="both"/>
        <w:rPr>
          <w:rFonts w:hAnsi="Times New Roman" w:cs="Times New Roman"/>
          <w:sz w:val="28"/>
          <w:szCs w:val="28"/>
          <w:lang w:val="ru-RU"/>
        </w:rPr>
      </w:pPr>
    </w:p>
    <w:p w:rsidR="00B77CD2" w:rsidRPr="00184D27" w:rsidRDefault="00B77CD2" w:rsidP="00B77CD2">
      <w:pPr>
        <w:spacing w:before="0" w:beforeAutospacing="0" w:after="0" w:afterAutospacing="0"/>
        <w:jc w:val="center"/>
        <w:rPr>
          <w:rFonts w:hAnsi="Times New Roman" w:cs="Times New Roman"/>
          <w:sz w:val="28"/>
          <w:szCs w:val="28"/>
          <w:lang w:val="ru-RU"/>
        </w:rPr>
      </w:pPr>
      <w:r w:rsidRPr="00184D27">
        <w:rPr>
          <w:rFonts w:hAnsi="Times New Roman" w:cs="Times New Roman"/>
          <w:b/>
          <w:bCs/>
          <w:sz w:val="28"/>
          <w:szCs w:val="28"/>
          <w:lang w:val="ru-RU"/>
        </w:rPr>
        <w:t>5. Стоимость безвозмездно полученных нефинансовых активов</w:t>
      </w:r>
    </w:p>
    <w:p w:rsidR="00B77CD2" w:rsidRPr="00184D27" w:rsidRDefault="00B77CD2" w:rsidP="00B77CD2">
      <w:pPr>
        <w:spacing w:before="0" w:beforeAutospacing="0" w:after="0" w:afterAutospacing="0"/>
        <w:ind w:firstLine="709"/>
        <w:jc w:val="both"/>
        <w:rPr>
          <w:rFonts w:hAnsi="Times New Roman" w:cs="Times New Roman"/>
          <w:sz w:val="28"/>
          <w:szCs w:val="28"/>
          <w:lang w:val="ru-RU"/>
        </w:rPr>
      </w:pPr>
      <w:r w:rsidRPr="00184D27">
        <w:rPr>
          <w:rFonts w:hAnsi="Times New Roman" w:cs="Times New Roman"/>
          <w:sz w:val="28"/>
          <w:szCs w:val="28"/>
          <w:lang w:val="ru-RU"/>
        </w:rPr>
        <w:t>5.1. Данные о справедливой стоимости безвозмездно полученных нефинансовых активов должны быть подтверждены документально:</w:t>
      </w:r>
    </w:p>
    <w:p w:rsidR="00B77CD2" w:rsidRPr="00184D27" w:rsidRDefault="00B77CD2" w:rsidP="00B77CD2">
      <w:pPr>
        <w:spacing w:before="0" w:beforeAutospacing="0" w:after="0" w:afterAutospacing="0"/>
        <w:ind w:left="780" w:right="180"/>
        <w:contextualSpacing/>
        <w:jc w:val="both"/>
        <w:rPr>
          <w:rFonts w:hAnsi="Times New Roman" w:cs="Times New Roman"/>
          <w:sz w:val="28"/>
          <w:szCs w:val="28"/>
          <w:lang w:val="ru-RU"/>
        </w:rPr>
      </w:pPr>
      <w:r w:rsidRPr="00184D27">
        <w:rPr>
          <w:rFonts w:hAnsi="Times New Roman" w:cs="Times New Roman"/>
          <w:sz w:val="28"/>
          <w:szCs w:val="28"/>
          <w:lang w:val="ru-RU"/>
        </w:rPr>
        <w:t>- справками (другими подтверждающими документами) Росстата;</w:t>
      </w:r>
    </w:p>
    <w:p w:rsidR="00B77CD2" w:rsidRPr="00184D27" w:rsidRDefault="00B77CD2" w:rsidP="00B77CD2">
      <w:pPr>
        <w:spacing w:before="0" w:beforeAutospacing="0" w:after="0" w:afterAutospacing="0"/>
        <w:ind w:left="780" w:right="180"/>
        <w:contextualSpacing/>
        <w:jc w:val="both"/>
        <w:rPr>
          <w:rFonts w:hAnsi="Times New Roman" w:cs="Times New Roman"/>
          <w:sz w:val="28"/>
          <w:szCs w:val="28"/>
          <w:lang w:val="ru-RU"/>
        </w:rPr>
      </w:pPr>
      <w:r w:rsidRPr="00184D27">
        <w:rPr>
          <w:rFonts w:hAnsi="Times New Roman" w:cs="Times New Roman"/>
          <w:sz w:val="28"/>
          <w:szCs w:val="28"/>
          <w:lang w:val="ru-RU"/>
        </w:rPr>
        <w:t>- прайс-листами заводов-изготовителей;</w:t>
      </w:r>
    </w:p>
    <w:p w:rsidR="00B77CD2" w:rsidRPr="00184D27" w:rsidRDefault="00B77CD2" w:rsidP="00B77CD2">
      <w:pPr>
        <w:spacing w:before="0" w:beforeAutospacing="0" w:after="0" w:afterAutospacing="0"/>
        <w:ind w:left="780" w:right="180"/>
        <w:contextualSpacing/>
        <w:jc w:val="both"/>
        <w:rPr>
          <w:rFonts w:hAnsi="Times New Roman" w:cs="Times New Roman"/>
          <w:sz w:val="28"/>
          <w:szCs w:val="28"/>
          <w:lang w:val="ru-RU"/>
        </w:rPr>
      </w:pPr>
      <w:r w:rsidRPr="00184D27">
        <w:rPr>
          <w:rFonts w:hAnsi="Times New Roman" w:cs="Times New Roman"/>
          <w:sz w:val="28"/>
          <w:szCs w:val="28"/>
          <w:lang w:val="ru-RU"/>
        </w:rPr>
        <w:lastRenderedPageBreak/>
        <w:t>- справками (другими подтверждающими документами) оценщиков;</w:t>
      </w:r>
    </w:p>
    <w:p w:rsidR="00B77CD2" w:rsidRPr="00184D27" w:rsidRDefault="00B77CD2" w:rsidP="00B77CD2">
      <w:pPr>
        <w:spacing w:before="0" w:beforeAutospacing="0" w:after="0" w:afterAutospacing="0"/>
        <w:ind w:left="780" w:right="180"/>
        <w:jc w:val="both"/>
        <w:rPr>
          <w:rFonts w:hAnsi="Times New Roman" w:cs="Times New Roman"/>
          <w:sz w:val="28"/>
          <w:szCs w:val="28"/>
          <w:lang w:val="ru-RU"/>
        </w:rPr>
      </w:pPr>
      <w:r w:rsidRPr="00184D27">
        <w:rPr>
          <w:rFonts w:hAnsi="Times New Roman" w:cs="Times New Roman"/>
          <w:sz w:val="28"/>
          <w:szCs w:val="28"/>
          <w:lang w:val="ru-RU"/>
        </w:rPr>
        <w:t>- информацией, размещенной в СМИ, и т. д.</w:t>
      </w:r>
    </w:p>
    <w:p w:rsidR="00B77CD2" w:rsidRPr="00184D27" w:rsidRDefault="00B77CD2" w:rsidP="00B77CD2">
      <w:pPr>
        <w:spacing w:before="0" w:beforeAutospacing="0" w:after="0" w:afterAutospacing="0"/>
        <w:ind w:firstLine="720"/>
        <w:jc w:val="both"/>
        <w:rPr>
          <w:rFonts w:hAnsi="Times New Roman" w:cs="Times New Roman"/>
          <w:sz w:val="28"/>
          <w:szCs w:val="28"/>
          <w:lang w:val="ru-RU"/>
        </w:rPr>
      </w:pPr>
      <w:r w:rsidRPr="00184D27">
        <w:rPr>
          <w:rFonts w:hAnsi="Times New Roman" w:cs="Times New Roman"/>
          <w:sz w:val="28"/>
          <w:szCs w:val="28"/>
          <w:lang w:val="ru-RU"/>
        </w:rPr>
        <w:t>В случаях невозможности документального подтверждения стоимость определяется экспертным путем.</w:t>
      </w:r>
    </w:p>
    <w:p w:rsidR="00B77CD2" w:rsidRPr="001B0903" w:rsidRDefault="00B77CD2" w:rsidP="00B77CD2">
      <w:pPr>
        <w:spacing w:before="0" w:beforeAutospacing="0" w:after="0" w:afterAutospacing="0"/>
        <w:jc w:val="both"/>
        <w:rPr>
          <w:rFonts w:hAnsi="Times New Roman" w:cs="Times New Roman"/>
          <w:color w:val="FF0000"/>
          <w:sz w:val="28"/>
          <w:szCs w:val="28"/>
          <w:lang w:val="ru-RU"/>
        </w:rPr>
      </w:pPr>
    </w:p>
    <w:p w:rsidR="00B77CD2" w:rsidRPr="00184D27" w:rsidRDefault="00B77CD2" w:rsidP="00B77CD2">
      <w:pPr>
        <w:spacing w:before="0" w:beforeAutospacing="0" w:after="0" w:afterAutospacing="0"/>
        <w:jc w:val="center"/>
        <w:rPr>
          <w:rFonts w:hAnsi="Times New Roman" w:cs="Times New Roman"/>
          <w:sz w:val="28"/>
          <w:szCs w:val="28"/>
          <w:lang w:val="ru-RU"/>
        </w:rPr>
      </w:pPr>
      <w:r w:rsidRPr="00184D27">
        <w:rPr>
          <w:rFonts w:hAnsi="Times New Roman" w:cs="Times New Roman"/>
          <w:b/>
          <w:bCs/>
          <w:sz w:val="28"/>
          <w:szCs w:val="28"/>
          <w:lang w:val="ru-RU"/>
        </w:rPr>
        <w:t>6. Расчеты с подотчетными лицами</w:t>
      </w:r>
    </w:p>
    <w:p w:rsidR="00B77CD2" w:rsidRPr="00184D27" w:rsidRDefault="00B77CD2" w:rsidP="00B77CD2">
      <w:pPr>
        <w:spacing w:before="0" w:beforeAutospacing="0" w:after="0" w:afterAutospacing="0"/>
        <w:ind w:firstLine="709"/>
        <w:jc w:val="both"/>
        <w:rPr>
          <w:rFonts w:hAnsi="Times New Roman" w:cs="Times New Roman"/>
          <w:sz w:val="28"/>
          <w:szCs w:val="28"/>
          <w:lang w:val="ru-RU"/>
        </w:rPr>
      </w:pPr>
      <w:r w:rsidRPr="00184D27">
        <w:rPr>
          <w:rFonts w:hAnsi="Times New Roman" w:cs="Times New Roman"/>
          <w:sz w:val="28"/>
          <w:szCs w:val="28"/>
          <w:lang w:val="ru-RU"/>
        </w:rPr>
        <w:t xml:space="preserve">6.1. Денежные средства выдаются под отчет на основании </w:t>
      </w:r>
      <w:r w:rsidR="007246E7" w:rsidRPr="00184D27">
        <w:rPr>
          <w:rFonts w:hAnsi="Times New Roman" w:cs="Times New Roman"/>
          <w:sz w:val="28"/>
          <w:szCs w:val="28"/>
          <w:lang w:val="ru-RU"/>
        </w:rPr>
        <w:t>согласованного</w:t>
      </w:r>
      <w:r w:rsidRPr="00184D27">
        <w:rPr>
          <w:rFonts w:hAnsi="Times New Roman" w:cs="Times New Roman"/>
          <w:sz w:val="28"/>
          <w:szCs w:val="28"/>
          <w:lang w:val="ru-RU"/>
        </w:rPr>
        <w:t xml:space="preserve"> руководител</w:t>
      </w:r>
      <w:r w:rsidR="007246E7" w:rsidRPr="00184D27">
        <w:rPr>
          <w:rFonts w:hAnsi="Times New Roman" w:cs="Times New Roman"/>
          <w:sz w:val="28"/>
          <w:szCs w:val="28"/>
          <w:lang w:val="ru-RU"/>
        </w:rPr>
        <w:t>ем</w:t>
      </w:r>
      <w:r w:rsidRPr="00184D27">
        <w:rPr>
          <w:rFonts w:hAnsi="Times New Roman" w:cs="Times New Roman"/>
          <w:sz w:val="28"/>
          <w:szCs w:val="28"/>
          <w:lang w:val="ru-RU"/>
        </w:rPr>
        <w:t xml:space="preserve"> </w:t>
      </w:r>
      <w:r w:rsidR="007246E7" w:rsidRPr="00184D27">
        <w:rPr>
          <w:rFonts w:hAnsi="Times New Roman" w:cs="Times New Roman"/>
          <w:sz w:val="28"/>
          <w:szCs w:val="28"/>
          <w:lang w:val="ru-RU"/>
        </w:rPr>
        <w:t>заявления о выдаче под отчет денежных средств</w:t>
      </w:r>
      <w:r w:rsidR="004D6852" w:rsidRPr="00184D27">
        <w:rPr>
          <w:rFonts w:hAnsi="Times New Roman" w:cs="Times New Roman"/>
          <w:sz w:val="28"/>
          <w:szCs w:val="28"/>
          <w:lang w:val="ru-RU"/>
        </w:rPr>
        <w:t xml:space="preserve"> (приложение 11)</w:t>
      </w:r>
      <w:r w:rsidRPr="00184D27">
        <w:rPr>
          <w:rFonts w:hAnsi="Times New Roman" w:cs="Times New Roman"/>
          <w:sz w:val="28"/>
          <w:szCs w:val="28"/>
          <w:lang w:val="ru-RU"/>
        </w:rPr>
        <w:t xml:space="preserve">. Выдача денежных средств под отчет производится путем перечисления на зарплатную карту материально ответственного лица. </w:t>
      </w:r>
    </w:p>
    <w:p w:rsidR="00B77CD2" w:rsidRPr="00184D27" w:rsidRDefault="00B77CD2" w:rsidP="00B77CD2">
      <w:pPr>
        <w:spacing w:before="0" w:beforeAutospacing="0" w:after="0" w:afterAutospacing="0"/>
        <w:ind w:firstLine="709"/>
        <w:jc w:val="both"/>
        <w:rPr>
          <w:rFonts w:hAnsi="Times New Roman" w:cs="Times New Roman"/>
          <w:sz w:val="28"/>
          <w:szCs w:val="28"/>
          <w:lang w:val="ru-RU"/>
        </w:rPr>
      </w:pPr>
      <w:r w:rsidRPr="00184D27">
        <w:rPr>
          <w:rFonts w:hAnsi="Times New Roman" w:cs="Times New Roman"/>
          <w:sz w:val="28"/>
          <w:szCs w:val="28"/>
          <w:lang w:val="ru-RU"/>
        </w:rPr>
        <w:t>6.2. Администрация выдает денежные средства под отчет штатным сотрудникам, на основании отдельного распоряжения руководителя. Расчеты по выданным суммам проходят в порядке, установленном для штатных сотрудников.</w:t>
      </w:r>
    </w:p>
    <w:p w:rsidR="00B77CD2" w:rsidRPr="00184D27" w:rsidRDefault="00B77CD2" w:rsidP="00B77CD2">
      <w:pPr>
        <w:spacing w:before="0" w:beforeAutospacing="0" w:after="0" w:afterAutospacing="0"/>
        <w:ind w:firstLine="709"/>
        <w:jc w:val="both"/>
        <w:rPr>
          <w:rFonts w:hAnsi="Times New Roman" w:cs="Times New Roman"/>
          <w:sz w:val="28"/>
          <w:szCs w:val="28"/>
          <w:lang w:val="ru-RU"/>
        </w:rPr>
      </w:pPr>
      <w:r w:rsidRPr="00184D27">
        <w:rPr>
          <w:rFonts w:hAnsi="Times New Roman" w:cs="Times New Roman"/>
          <w:sz w:val="28"/>
          <w:szCs w:val="28"/>
          <w:lang w:val="ru-RU"/>
        </w:rPr>
        <w:t>6.3. Предельная сумма выдачи денежных средств под отчет на хозяйственные расходы устанавливается в размере 20</w:t>
      </w:r>
      <w:r w:rsidR="0043605E" w:rsidRPr="00184D27">
        <w:rPr>
          <w:rFonts w:hAnsi="Times New Roman" w:cs="Times New Roman"/>
          <w:sz w:val="28"/>
          <w:szCs w:val="28"/>
          <w:lang w:val="ru-RU"/>
        </w:rPr>
        <w:t>0</w:t>
      </w:r>
      <w:r w:rsidRPr="00184D27">
        <w:rPr>
          <w:rFonts w:hAnsi="Times New Roman" w:cs="Times New Roman"/>
          <w:sz w:val="28"/>
          <w:szCs w:val="28"/>
          <w:lang w:val="ru-RU"/>
        </w:rPr>
        <w:t xml:space="preserve"> 000 (д</w:t>
      </w:r>
      <w:r w:rsidR="0043605E" w:rsidRPr="00184D27">
        <w:rPr>
          <w:rFonts w:hAnsi="Times New Roman" w:cs="Times New Roman"/>
          <w:sz w:val="28"/>
          <w:szCs w:val="28"/>
          <w:lang w:val="ru-RU"/>
        </w:rPr>
        <w:t>вести</w:t>
      </w:r>
      <w:r w:rsidRPr="00184D27">
        <w:rPr>
          <w:rFonts w:hAnsi="Times New Roman" w:cs="Times New Roman"/>
          <w:sz w:val="28"/>
          <w:szCs w:val="28"/>
          <w:lang w:val="ru-RU"/>
        </w:rPr>
        <w:t xml:space="preserve"> тысяч) руб. На основании распоряжения </w:t>
      </w:r>
      <w:r w:rsidR="007246E7" w:rsidRPr="00184D27">
        <w:rPr>
          <w:rFonts w:hAnsi="Times New Roman" w:cs="Times New Roman"/>
          <w:sz w:val="28"/>
          <w:szCs w:val="28"/>
          <w:lang w:val="ru-RU"/>
        </w:rPr>
        <w:t>главы</w:t>
      </w:r>
      <w:r w:rsidRPr="00184D27">
        <w:rPr>
          <w:rFonts w:hAnsi="Times New Roman" w:cs="Times New Roman"/>
          <w:sz w:val="28"/>
          <w:szCs w:val="28"/>
          <w:lang w:val="ru-RU"/>
        </w:rPr>
        <w:t xml:space="preserve"> в исключительных случаях сумма может быть увеличена, но не более лимита расчетов наличными средствами между юридическими лицами в соответствии с указанием Центрального банка.</w:t>
      </w:r>
    </w:p>
    <w:p w:rsidR="00B77CD2" w:rsidRPr="00184D27" w:rsidRDefault="00B77CD2" w:rsidP="00B77CD2">
      <w:pPr>
        <w:spacing w:before="0" w:beforeAutospacing="0" w:after="0" w:afterAutospacing="0"/>
        <w:ind w:firstLine="709"/>
        <w:jc w:val="both"/>
        <w:rPr>
          <w:rFonts w:hAnsi="Times New Roman" w:cs="Times New Roman"/>
          <w:i/>
          <w:sz w:val="24"/>
          <w:szCs w:val="24"/>
          <w:lang w:val="ru-RU"/>
        </w:rPr>
      </w:pPr>
      <w:r w:rsidRPr="00184D27">
        <w:rPr>
          <w:rFonts w:hAnsi="Times New Roman" w:cs="Times New Roman"/>
          <w:i/>
          <w:sz w:val="24"/>
          <w:szCs w:val="24"/>
          <w:lang w:val="ru-RU"/>
        </w:rPr>
        <w:t>(Основание: пункт 4 Указаний ЦБ от 09.12.2019 № 5348-У).</w:t>
      </w:r>
    </w:p>
    <w:p w:rsidR="00B77CD2" w:rsidRPr="00184D27" w:rsidRDefault="00B77CD2" w:rsidP="00B77CD2">
      <w:pPr>
        <w:spacing w:before="0" w:beforeAutospacing="0" w:after="0" w:afterAutospacing="0"/>
        <w:ind w:firstLine="709"/>
        <w:jc w:val="both"/>
        <w:rPr>
          <w:rFonts w:hAnsi="Times New Roman" w:cs="Times New Roman"/>
          <w:sz w:val="28"/>
          <w:szCs w:val="28"/>
          <w:lang w:val="ru-RU"/>
        </w:rPr>
      </w:pPr>
      <w:r w:rsidRPr="00184D27">
        <w:rPr>
          <w:rFonts w:hAnsi="Times New Roman" w:cs="Times New Roman"/>
          <w:sz w:val="28"/>
          <w:szCs w:val="28"/>
          <w:lang w:val="ru-RU"/>
        </w:rPr>
        <w:t>6.4. 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 пяти рабочих дней. По истечении этого срока сотрудник должен отчитаться в течение трех рабочих дней.</w:t>
      </w:r>
    </w:p>
    <w:p w:rsidR="00B77CD2" w:rsidRPr="00184D27" w:rsidRDefault="00B77CD2" w:rsidP="00B77CD2">
      <w:pPr>
        <w:spacing w:before="0" w:beforeAutospacing="0" w:after="0" w:afterAutospacing="0"/>
        <w:ind w:firstLine="709"/>
        <w:jc w:val="both"/>
        <w:rPr>
          <w:rFonts w:hAnsi="Times New Roman" w:cs="Times New Roman"/>
          <w:sz w:val="28"/>
          <w:szCs w:val="28"/>
          <w:lang w:val="ru-RU"/>
        </w:rPr>
      </w:pPr>
      <w:r w:rsidRPr="00184D27">
        <w:rPr>
          <w:rFonts w:hAnsi="Times New Roman" w:cs="Times New Roman"/>
          <w:sz w:val="28"/>
          <w:szCs w:val="28"/>
          <w:lang w:val="ru-RU"/>
        </w:rPr>
        <w:t>6.5. При направлении сотрудников администрации в служебные командировки на территории России расходы на них возмещаются в размере, установленном Порядком оформления служебных командировок, который утверждается отдельным распоряжением руководителя). Возмещение расходов на служебные командировки, превышающих размер, установленный указанным Порядком, не производится.</w:t>
      </w:r>
    </w:p>
    <w:p w:rsidR="00B77CD2" w:rsidRPr="00184D27" w:rsidRDefault="00B77CD2" w:rsidP="00B77CD2">
      <w:pPr>
        <w:spacing w:before="0" w:beforeAutospacing="0" w:after="0" w:afterAutospacing="0"/>
        <w:ind w:firstLine="709"/>
        <w:jc w:val="both"/>
        <w:rPr>
          <w:rFonts w:hAnsi="Times New Roman" w:cs="Times New Roman"/>
          <w:sz w:val="28"/>
          <w:szCs w:val="28"/>
          <w:lang w:val="ru-RU"/>
        </w:rPr>
      </w:pPr>
      <w:r w:rsidRPr="00184D27">
        <w:rPr>
          <w:rFonts w:hAnsi="Times New Roman" w:cs="Times New Roman"/>
          <w:sz w:val="28"/>
          <w:szCs w:val="28"/>
          <w:lang w:val="ru-RU"/>
        </w:rPr>
        <w:t>6.6. Предельные сроки отчета по выданным доверенностям на получение материальных ценностей устанавливаются следующие:</w:t>
      </w:r>
    </w:p>
    <w:p w:rsidR="00B77CD2" w:rsidRPr="00184D27" w:rsidRDefault="00B77CD2" w:rsidP="00B77CD2">
      <w:pPr>
        <w:spacing w:before="0" w:beforeAutospacing="0" w:after="0" w:afterAutospacing="0"/>
        <w:ind w:left="780" w:right="180"/>
        <w:contextualSpacing/>
        <w:jc w:val="both"/>
        <w:rPr>
          <w:rFonts w:hAnsi="Times New Roman" w:cs="Times New Roman"/>
          <w:sz w:val="28"/>
          <w:szCs w:val="28"/>
          <w:lang w:val="ru-RU"/>
        </w:rPr>
      </w:pPr>
      <w:r w:rsidRPr="00184D27">
        <w:rPr>
          <w:rFonts w:hAnsi="Times New Roman" w:cs="Times New Roman"/>
          <w:sz w:val="28"/>
          <w:szCs w:val="28"/>
          <w:lang w:val="ru-RU"/>
        </w:rPr>
        <w:t>- в течение 10 календарных дней с момента получения;</w:t>
      </w:r>
    </w:p>
    <w:p w:rsidR="00B77CD2" w:rsidRPr="00184D27" w:rsidRDefault="00B77CD2" w:rsidP="00B77CD2">
      <w:pPr>
        <w:spacing w:before="0" w:beforeAutospacing="0" w:after="0" w:afterAutospacing="0"/>
        <w:ind w:left="780" w:right="180"/>
        <w:jc w:val="both"/>
        <w:rPr>
          <w:rFonts w:hAnsi="Times New Roman" w:cs="Times New Roman"/>
          <w:sz w:val="28"/>
          <w:szCs w:val="28"/>
          <w:lang w:val="ru-RU"/>
        </w:rPr>
      </w:pPr>
      <w:r w:rsidRPr="00184D27">
        <w:rPr>
          <w:rFonts w:hAnsi="Times New Roman" w:cs="Times New Roman"/>
          <w:sz w:val="28"/>
          <w:szCs w:val="28"/>
          <w:lang w:val="ru-RU"/>
        </w:rPr>
        <w:t>- в течение трех рабочих дней с момента получения материальных ценностей.</w:t>
      </w:r>
    </w:p>
    <w:p w:rsidR="00B77CD2" w:rsidRPr="00184D27" w:rsidRDefault="00B77CD2" w:rsidP="00B77CD2">
      <w:pPr>
        <w:spacing w:before="0" w:beforeAutospacing="0" w:after="0" w:afterAutospacing="0"/>
        <w:ind w:firstLine="720"/>
        <w:jc w:val="both"/>
        <w:rPr>
          <w:rFonts w:hAnsi="Times New Roman" w:cs="Times New Roman"/>
          <w:sz w:val="28"/>
          <w:szCs w:val="28"/>
          <w:lang w:val="ru-RU"/>
        </w:rPr>
      </w:pPr>
      <w:r w:rsidRPr="00184D27">
        <w:rPr>
          <w:rFonts w:hAnsi="Times New Roman" w:cs="Times New Roman"/>
          <w:sz w:val="28"/>
          <w:szCs w:val="28"/>
          <w:lang w:val="ru-RU"/>
        </w:rPr>
        <w:t>Доверенности выдаются штатным сотрудникам, с которыми заключен договор о полной материальной ответственности.</w:t>
      </w:r>
    </w:p>
    <w:p w:rsidR="00B77CD2" w:rsidRPr="00184D27" w:rsidRDefault="00B77CD2" w:rsidP="00B77CD2">
      <w:pPr>
        <w:spacing w:before="0" w:beforeAutospacing="0" w:after="0" w:afterAutospacing="0"/>
        <w:ind w:firstLine="720"/>
        <w:jc w:val="both"/>
        <w:rPr>
          <w:rFonts w:hAnsi="Times New Roman" w:cs="Times New Roman"/>
          <w:sz w:val="28"/>
          <w:szCs w:val="28"/>
          <w:lang w:val="ru-RU"/>
        </w:rPr>
      </w:pPr>
      <w:r w:rsidRPr="00184D27">
        <w:rPr>
          <w:rFonts w:hAnsi="Times New Roman" w:cs="Times New Roman"/>
          <w:sz w:val="28"/>
          <w:szCs w:val="28"/>
          <w:lang w:val="ru-RU"/>
        </w:rPr>
        <w:t>6.7 Авансовые отчеты брошюруются в хронологическом порядке в последний день отчетного месяца.</w:t>
      </w:r>
    </w:p>
    <w:p w:rsidR="00B77CD2" w:rsidRPr="001B0903" w:rsidRDefault="00B77CD2" w:rsidP="00B77CD2">
      <w:pPr>
        <w:spacing w:before="0" w:beforeAutospacing="0" w:after="0" w:afterAutospacing="0"/>
        <w:jc w:val="both"/>
        <w:rPr>
          <w:rFonts w:hAnsi="Times New Roman" w:cs="Times New Roman"/>
          <w:color w:val="FF0000"/>
          <w:sz w:val="28"/>
          <w:szCs w:val="28"/>
          <w:lang w:val="ru-RU"/>
        </w:rPr>
      </w:pPr>
    </w:p>
    <w:p w:rsidR="00B77CD2" w:rsidRPr="001B391B" w:rsidRDefault="00B77CD2" w:rsidP="00B77CD2">
      <w:pPr>
        <w:spacing w:before="0" w:beforeAutospacing="0" w:after="0" w:afterAutospacing="0"/>
        <w:jc w:val="center"/>
        <w:rPr>
          <w:rFonts w:hAnsi="Times New Roman" w:cs="Times New Roman"/>
          <w:sz w:val="28"/>
          <w:szCs w:val="28"/>
          <w:lang w:val="ru-RU"/>
        </w:rPr>
      </w:pPr>
      <w:r w:rsidRPr="001B391B">
        <w:rPr>
          <w:rFonts w:hAnsi="Times New Roman" w:cs="Times New Roman"/>
          <w:b/>
          <w:bCs/>
          <w:sz w:val="28"/>
          <w:szCs w:val="28"/>
          <w:lang w:val="ru-RU"/>
        </w:rPr>
        <w:t>7. Расчеты с дебиторами и кредиторами</w:t>
      </w:r>
    </w:p>
    <w:p w:rsidR="00B77CD2" w:rsidRPr="001B391B" w:rsidRDefault="00B77CD2" w:rsidP="00B77CD2">
      <w:pPr>
        <w:spacing w:before="0" w:beforeAutospacing="0" w:after="0" w:afterAutospacing="0"/>
        <w:ind w:firstLine="720"/>
        <w:jc w:val="both"/>
        <w:rPr>
          <w:rFonts w:hAnsi="Times New Roman" w:cs="Times New Roman"/>
          <w:sz w:val="28"/>
          <w:szCs w:val="28"/>
          <w:lang w:val="ru-RU"/>
        </w:rPr>
      </w:pPr>
      <w:r w:rsidRPr="001B391B">
        <w:rPr>
          <w:rFonts w:hAnsi="Times New Roman" w:cs="Times New Roman"/>
          <w:sz w:val="28"/>
          <w:szCs w:val="28"/>
          <w:lang w:val="ru-RU"/>
        </w:rPr>
        <w:lastRenderedPageBreak/>
        <w:t>7.1. Денежные средства от виновных лиц в возмещение ущерба, причиненного нефинансовым активам, отражаются по коду вида деятельности «1» – бюджетные средства.</w:t>
      </w:r>
    </w:p>
    <w:p w:rsidR="00B77CD2" w:rsidRPr="001B391B" w:rsidRDefault="00B77CD2" w:rsidP="00B77CD2">
      <w:pPr>
        <w:spacing w:before="0" w:beforeAutospacing="0" w:after="0" w:afterAutospacing="0"/>
        <w:ind w:firstLine="720"/>
        <w:jc w:val="both"/>
        <w:rPr>
          <w:rFonts w:hAnsi="Times New Roman" w:cs="Times New Roman"/>
          <w:sz w:val="28"/>
          <w:szCs w:val="28"/>
          <w:lang w:val="ru-RU"/>
        </w:rPr>
      </w:pPr>
      <w:r w:rsidRPr="001B391B">
        <w:rPr>
          <w:rFonts w:hAnsi="Times New Roman" w:cs="Times New Roman"/>
          <w:sz w:val="28"/>
          <w:szCs w:val="28"/>
          <w:lang w:val="ru-RU"/>
        </w:rPr>
        <w:t>Возмещение в натуральной форме ущерба, причиненного нефинансовым активам, отражается по коду вида финансового обеспечения (деятельности), по которому активы учитывались.</w:t>
      </w:r>
    </w:p>
    <w:p w:rsidR="00B77CD2" w:rsidRPr="001B391B" w:rsidRDefault="00B77CD2" w:rsidP="00B77CD2">
      <w:pPr>
        <w:spacing w:before="0" w:beforeAutospacing="0" w:after="0" w:afterAutospacing="0"/>
        <w:ind w:firstLine="720"/>
        <w:jc w:val="both"/>
        <w:rPr>
          <w:rFonts w:hAnsi="Times New Roman" w:cs="Times New Roman"/>
          <w:sz w:val="28"/>
          <w:szCs w:val="28"/>
          <w:lang w:val="ru-RU"/>
        </w:rPr>
      </w:pPr>
      <w:r w:rsidRPr="001B391B">
        <w:rPr>
          <w:rFonts w:hAnsi="Times New Roman" w:cs="Times New Roman"/>
          <w:sz w:val="28"/>
          <w:szCs w:val="28"/>
          <w:lang w:val="ru-RU"/>
        </w:rPr>
        <w:t>7.2. Задолженность дебиторов в виде возмещения эксплуатационных и коммунальных расходов отражается в учете на основании выставленного арендатору счета, счетов поставщиков (подрядчиков), Бухгалтерской справки (ф. 0504833).</w:t>
      </w:r>
    </w:p>
    <w:p w:rsidR="00B77CD2" w:rsidRPr="001B391B" w:rsidRDefault="00B77CD2" w:rsidP="00B77CD2">
      <w:pPr>
        <w:spacing w:before="0" w:beforeAutospacing="0" w:after="0" w:afterAutospacing="0"/>
        <w:jc w:val="center"/>
        <w:rPr>
          <w:rFonts w:hAnsi="Times New Roman" w:cs="Times New Roman"/>
          <w:sz w:val="28"/>
          <w:szCs w:val="28"/>
          <w:lang w:val="ru-RU"/>
        </w:rPr>
      </w:pPr>
      <w:r w:rsidRPr="001B391B">
        <w:rPr>
          <w:rFonts w:hAnsi="Times New Roman" w:cs="Times New Roman"/>
          <w:b/>
          <w:bCs/>
          <w:sz w:val="28"/>
          <w:szCs w:val="28"/>
          <w:lang w:val="ru-RU"/>
        </w:rPr>
        <w:t>8. Расчеты по обязательствам</w:t>
      </w:r>
    </w:p>
    <w:p w:rsidR="00B77CD2" w:rsidRPr="001B391B" w:rsidRDefault="00B77CD2" w:rsidP="00B77CD2">
      <w:pPr>
        <w:spacing w:before="0" w:beforeAutospacing="0" w:after="0" w:afterAutospacing="0"/>
        <w:ind w:firstLine="720"/>
        <w:jc w:val="both"/>
        <w:rPr>
          <w:rFonts w:hAnsi="Times New Roman" w:cs="Times New Roman"/>
          <w:sz w:val="28"/>
          <w:szCs w:val="28"/>
          <w:lang w:val="ru-RU"/>
        </w:rPr>
      </w:pPr>
      <w:r w:rsidRPr="001B391B">
        <w:rPr>
          <w:rFonts w:hAnsi="Times New Roman" w:cs="Times New Roman"/>
          <w:sz w:val="28"/>
          <w:szCs w:val="28"/>
          <w:lang w:val="ru-RU"/>
        </w:rPr>
        <w:t>8.1. Аналитический учет расчетов по пособиям и иным социальным выплатам ведется в разрезе физических лиц – получателей социальных выплат.</w:t>
      </w:r>
    </w:p>
    <w:p w:rsidR="00B77CD2" w:rsidRPr="001B391B" w:rsidRDefault="00B77CD2" w:rsidP="00B77CD2">
      <w:pPr>
        <w:spacing w:before="0" w:beforeAutospacing="0" w:after="0" w:afterAutospacing="0"/>
        <w:ind w:firstLine="720"/>
        <w:jc w:val="both"/>
        <w:rPr>
          <w:rFonts w:hAnsi="Times New Roman" w:cs="Times New Roman"/>
          <w:sz w:val="28"/>
          <w:szCs w:val="28"/>
          <w:lang w:val="ru-RU"/>
        </w:rPr>
      </w:pPr>
      <w:r w:rsidRPr="001B391B">
        <w:rPr>
          <w:rFonts w:hAnsi="Times New Roman" w:cs="Times New Roman"/>
          <w:sz w:val="28"/>
          <w:szCs w:val="28"/>
          <w:lang w:val="ru-RU"/>
        </w:rPr>
        <w:t>8.2. 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rsidR="00B77CD2" w:rsidRPr="001B391B" w:rsidRDefault="00B77CD2" w:rsidP="00B77CD2">
      <w:pPr>
        <w:spacing w:before="0" w:beforeAutospacing="0" w:after="0" w:afterAutospacing="0"/>
        <w:jc w:val="center"/>
        <w:rPr>
          <w:rFonts w:hAnsi="Times New Roman" w:cs="Times New Roman"/>
          <w:sz w:val="28"/>
          <w:szCs w:val="28"/>
          <w:lang w:val="ru-RU"/>
        </w:rPr>
      </w:pPr>
      <w:r w:rsidRPr="001B391B">
        <w:rPr>
          <w:rFonts w:hAnsi="Times New Roman" w:cs="Times New Roman"/>
          <w:b/>
          <w:bCs/>
          <w:sz w:val="28"/>
          <w:szCs w:val="28"/>
          <w:lang w:val="ru-RU"/>
        </w:rPr>
        <w:t>9. Дебиторская и кредиторская задолженность</w:t>
      </w:r>
    </w:p>
    <w:p w:rsidR="00B77CD2" w:rsidRPr="001B391B" w:rsidRDefault="00B77CD2" w:rsidP="00B77CD2">
      <w:pPr>
        <w:spacing w:before="0" w:beforeAutospacing="0" w:after="0" w:afterAutospacing="0"/>
        <w:ind w:firstLine="720"/>
        <w:jc w:val="both"/>
        <w:rPr>
          <w:rFonts w:hAnsi="Times New Roman" w:cs="Times New Roman"/>
          <w:sz w:val="28"/>
          <w:szCs w:val="28"/>
          <w:lang w:val="ru-RU"/>
        </w:rPr>
      </w:pPr>
      <w:r w:rsidRPr="001B391B">
        <w:rPr>
          <w:rFonts w:hAnsi="Times New Roman" w:cs="Times New Roman"/>
          <w:sz w:val="28"/>
          <w:szCs w:val="28"/>
          <w:lang w:val="ru-RU"/>
        </w:rPr>
        <w:t>9.1. Дебиторская задолженность списывается с учета после того, как комиссия по поступлению и выбытию активов признает ее сомнительной или безнадежной к взысканию в порядке, утвержденном п</w:t>
      </w:r>
      <w:r w:rsidRPr="001B391B">
        <w:rPr>
          <w:rFonts w:ascii="Times New Roman" w:hAnsi="Times New Roman" w:cs="Times New Roman"/>
          <w:sz w:val="28"/>
          <w:szCs w:val="28"/>
          <w:lang w:val="ru-RU"/>
        </w:rPr>
        <w:t xml:space="preserve">орядком принятия решений о признании безнадежной к взысканию и списании (восстановлении) задолженности по платежам в бюджет сельского поселения </w:t>
      </w:r>
      <w:r w:rsidRPr="00F239D0">
        <w:rPr>
          <w:rFonts w:hAnsi="Times New Roman" w:cs="Times New Roman"/>
          <w:sz w:val="28"/>
          <w:szCs w:val="28"/>
          <w:lang w:val="ru-RU"/>
        </w:rPr>
        <w:t>(приложение 1</w:t>
      </w:r>
      <w:r w:rsidR="004D5FC4" w:rsidRPr="00F239D0">
        <w:rPr>
          <w:rFonts w:hAnsi="Times New Roman" w:cs="Times New Roman"/>
          <w:sz w:val="28"/>
          <w:szCs w:val="28"/>
          <w:lang w:val="ru-RU"/>
        </w:rPr>
        <w:t>2</w:t>
      </w:r>
      <w:r w:rsidRPr="00F239D0">
        <w:rPr>
          <w:rFonts w:hAnsi="Times New Roman" w:cs="Times New Roman"/>
          <w:sz w:val="28"/>
          <w:szCs w:val="28"/>
          <w:lang w:val="ru-RU"/>
        </w:rPr>
        <w:t>).</w:t>
      </w:r>
    </w:p>
    <w:p w:rsidR="00B77CD2" w:rsidRPr="001B391B" w:rsidRDefault="00B77CD2" w:rsidP="00B77CD2">
      <w:pPr>
        <w:spacing w:before="0" w:beforeAutospacing="0" w:after="0" w:afterAutospacing="0"/>
        <w:ind w:firstLine="720"/>
        <w:jc w:val="both"/>
        <w:rPr>
          <w:rFonts w:hAnsi="Times New Roman" w:cs="Times New Roman"/>
          <w:i/>
          <w:sz w:val="24"/>
          <w:szCs w:val="24"/>
          <w:lang w:val="ru-RU"/>
        </w:rPr>
      </w:pPr>
      <w:r w:rsidRPr="001B391B">
        <w:rPr>
          <w:rFonts w:hAnsi="Times New Roman" w:cs="Times New Roman"/>
          <w:i/>
          <w:sz w:val="24"/>
          <w:szCs w:val="24"/>
          <w:lang w:val="ru-RU"/>
        </w:rPr>
        <w:t>(Основание: пункт 339 Инструкции к Единому плану счетов № 157н, пункт 11 СГС «Доходы»).</w:t>
      </w:r>
    </w:p>
    <w:p w:rsidR="00B77CD2" w:rsidRPr="001B391B" w:rsidRDefault="00B77CD2" w:rsidP="00B77CD2">
      <w:pPr>
        <w:spacing w:before="0" w:beforeAutospacing="0" w:after="0" w:afterAutospacing="0"/>
        <w:ind w:firstLine="720"/>
        <w:jc w:val="both"/>
        <w:rPr>
          <w:rFonts w:hAnsi="Times New Roman" w:cs="Times New Roman"/>
          <w:sz w:val="28"/>
          <w:szCs w:val="28"/>
          <w:lang w:val="ru-RU"/>
        </w:rPr>
      </w:pPr>
      <w:r w:rsidRPr="001B391B">
        <w:rPr>
          <w:rFonts w:hAnsi="Times New Roman" w:cs="Times New Roman"/>
          <w:sz w:val="28"/>
          <w:szCs w:val="28"/>
          <w:lang w:val="ru-RU"/>
        </w:rPr>
        <w:t>9.2. Кредиторская задолженность, не востребованная кредитором, списывается на финансовый результат на основании решения инвентаризационной комиссии о признании задолженности невостребованной. Одновременно списанная с балансового учета кредиторская задолженность отражается на забалансовом счете 20 «Задолженность, не востребованная кредиторами».</w:t>
      </w:r>
    </w:p>
    <w:p w:rsidR="00B77CD2" w:rsidRPr="001B391B" w:rsidRDefault="00B77CD2" w:rsidP="00B77CD2">
      <w:pPr>
        <w:spacing w:before="0" w:beforeAutospacing="0" w:after="0" w:afterAutospacing="0"/>
        <w:ind w:firstLine="709"/>
        <w:jc w:val="both"/>
        <w:rPr>
          <w:rFonts w:hAnsi="Times New Roman" w:cs="Times New Roman"/>
          <w:sz w:val="28"/>
          <w:szCs w:val="28"/>
          <w:lang w:val="ru-RU"/>
        </w:rPr>
      </w:pPr>
      <w:r w:rsidRPr="001B391B">
        <w:rPr>
          <w:rFonts w:hAnsi="Times New Roman" w:cs="Times New Roman"/>
          <w:sz w:val="28"/>
          <w:szCs w:val="28"/>
          <w:lang w:val="ru-RU"/>
        </w:rPr>
        <w:t>С забалансового учета задолженность списывается на основании решения инвентаризационной комиссии учреждения:</w:t>
      </w:r>
    </w:p>
    <w:p w:rsidR="00B77CD2" w:rsidRPr="001B391B" w:rsidRDefault="00B77CD2" w:rsidP="00B77CD2">
      <w:pPr>
        <w:spacing w:before="0" w:beforeAutospacing="0" w:after="0" w:afterAutospacing="0"/>
        <w:ind w:left="780" w:right="180"/>
        <w:contextualSpacing/>
        <w:jc w:val="both"/>
        <w:rPr>
          <w:rFonts w:hAnsi="Times New Roman" w:cs="Times New Roman"/>
          <w:sz w:val="28"/>
          <w:szCs w:val="28"/>
          <w:lang w:val="ru-RU"/>
        </w:rPr>
      </w:pPr>
      <w:r w:rsidRPr="001B391B">
        <w:rPr>
          <w:rFonts w:hAnsi="Times New Roman" w:cs="Times New Roman"/>
          <w:sz w:val="28"/>
          <w:szCs w:val="28"/>
          <w:lang w:val="ru-RU"/>
        </w:rPr>
        <w:t>- по истечении пяти лет отражения задолженности на забалансовом учете;</w:t>
      </w:r>
    </w:p>
    <w:p w:rsidR="00B77CD2" w:rsidRPr="001B391B" w:rsidRDefault="00B77CD2" w:rsidP="00B77CD2">
      <w:pPr>
        <w:spacing w:before="0" w:beforeAutospacing="0" w:after="0" w:afterAutospacing="0"/>
        <w:ind w:left="780" w:right="180"/>
        <w:contextualSpacing/>
        <w:jc w:val="both"/>
        <w:rPr>
          <w:rFonts w:hAnsi="Times New Roman" w:cs="Times New Roman"/>
          <w:sz w:val="28"/>
          <w:szCs w:val="28"/>
          <w:lang w:val="ru-RU"/>
        </w:rPr>
      </w:pPr>
      <w:r w:rsidRPr="001B391B">
        <w:rPr>
          <w:rFonts w:hAnsi="Times New Roman" w:cs="Times New Roman"/>
          <w:sz w:val="28"/>
          <w:szCs w:val="28"/>
          <w:lang w:val="ru-RU"/>
        </w:rPr>
        <w:t>- по завершении срока возможного возобновления процедуры взыскания задолженности – согласно действующему законодательству;</w:t>
      </w:r>
    </w:p>
    <w:p w:rsidR="00B77CD2" w:rsidRPr="001B391B" w:rsidRDefault="00B77CD2" w:rsidP="00B77CD2">
      <w:pPr>
        <w:spacing w:before="0" w:beforeAutospacing="0" w:after="0" w:afterAutospacing="0"/>
        <w:ind w:left="780" w:right="180"/>
        <w:jc w:val="both"/>
        <w:rPr>
          <w:rFonts w:hAnsi="Times New Roman" w:cs="Times New Roman"/>
          <w:sz w:val="28"/>
          <w:szCs w:val="28"/>
          <w:lang w:val="ru-RU"/>
        </w:rPr>
      </w:pPr>
      <w:r w:rsidRPr="001B391B">
        <w:rPr>
          <w:rFonts w:hAnsi="Times New Roman" w:cs="Times New Roman"/>
          <w:sz w:val="28"/>
          <w:szCs w:val="28"/>
          <w:lang w:val="ru-RU"/>
        </w:rPr>
        <w:t>- при наличии документов, подтверждающих прекращение обязательства в связи со смертью (ликвидацией) контрагента.</w:t>
      </w:r>
    </w:p>
    <w:p w:rsidR="00B77CD2" w:rsidRPr="001B391B" w:rsidRDefault="00B77CD2" w:rsidP="00B77CD2">
      <w:pPr>
        <w:spacing w:before="0" w:beforeAutospacing="0" w:after="0" w:afterAutospacing="0"/>
        <w:ind w:firstLine="720"/>
        <w:jc w:val="both"/>
        <w:rPr>
          <w:rFonts w:hAnsi="Times New Roman" w:cs="Times New Roman"/>
          <w:i/>
          <w:sz w:val="24"/>
          <w:szCs w:val="24"/>
          <w:lang w:val="ru-RU"/>
        </w:rPr>
      </w:pPr>
      <w:r w:rsidRPr="001B391B">
        <w:rPr>
          <w:rFonts w:hAnsi="Times New Roman" w:cs="Times New Roman"/>
          <w:i/>
          <w:sz w:val="24"/>
          <w:szCs w:val="24"/>
          <w:lang w:val="ru-RU"/>
        </w:rPr>
        <w:t>(Основание: пункты 371, 372 Инструкции к Единому плану счетов № 157н).</w:t>
      </w:r>
    </w:p>
    <w:p w:rsidR="00B77CD2" w:rsidRPr="001B0903" w:rsidRDefault="00B77CD2" w:rsidP="00B77CD2">
      <w:pPr>
        <w:spacing w:before="0" w:beforeAutospacing="0" w:after="0" w:afterAutospacing="0"/>
        <w:rPr>
          <w:rFonts w:hAnsi="Times New Roman" w:cs="Times New Roman"/>
          <w:b/>
          <w:bCs/>
          <w:color w:val="FF0000"/>
          <w:sz w:val="28"/>
          <w:szCs w:val="28"/>
          <w:lang w:val="ru-RU"/>
        </w:rPr>
      </w:pPr>
    </w:p>
    <w:p w:rsidR="00B77CD2" w:rsidRPr="001B391B" w:rsidRDefault="00B77CD2" w:rsidP="00B77CD2">
      <w:pPr>
        <w:spacing w:before="0" w:beforeAutospacing="0" w:after="0" w:afterAutospacing="0"/>
        <w:jc w:val="center"/>
        <w:rPr>
          <w:rFonts w:hAnsi="Times New Roman" w:cs="Times New Roman"/>
          <w:sz w:val="28"/>
          <w:szCs w:val="28"/>
          <w:lang w:val="ru-RU"/>
        </w:rPr>
      </w:pPr>
      <w:r w:rsidRPr="001B391B">
        <w:rPr>
          <w:rFonts w:hAnsi="Times New Roman" w:cs="Times New Roman"/>
          <w:b/>
          <w:bCs/>
          <w:sz w:val="28"/>
          <w:szCs w:val="28"/>
          <w:lang w:val="ru-RU"/>
        </w:rPr>
        <w:t>10. Финансовый результат</w:t>
      </w:r>
    </w:p>
    <w:p w:rsidR="00B77CD2" w:rsidRPr="001B391B" w:rsidRDefault="00B77CD2" w:rsidP="00B77CD2">
      <w:pPr>
        <w:spacing w:before="0" w:beforeAutospacing="0" w:after="0" w:afterAutospacing="0"/>
        <w:ind w:firstLine="720"/>
        <w:jc w:val="both"/>
        <w:rPr>
          <w:rFonts w:hAnsi="Times New Roman" w:cs="Times New Roman"/>
          <w:sz w:val="28"/>
          <w:szCs w:val="28"/>
          <w:lang w:val="ru-RU"/>
        </w:rPr>
      </w:pPr>
      <w:r w:rsidRPr="001B391B">
        <w:rPr>
          <w:rFonts w:hAnsi="Times New Roman" w:cs="Times New Roman"/>
          <w:sz w:val="28"/>
          <w:szCs w:val="28"/>
          <w:lang w:val="ru-RU"/>
        </w:rPr>
        <w:lastRenderedPageBreak/>
        <w:t>10.1. Доходы от предоставления права пользования активом (арендная плата) признаются доходами текущего финансового года с одновременным уменьшением предстоящих доходов равномерно (ежемесячно) на протяжении срока пользования объектом учета аренды.</w:t>
      </w:r>
    </w:p>
    <w:p w:rsidR="00B77CD2" w:rsidRPr="001B391B" w:rsidRDefault="00B77CD2" w:rsidP="00B77CD2">
      <w:pPr>
        <w:spacing w:before="0" w:beforeAutospacing="0" w:after="0" w:afterAutospacing="0"/>
        <w:ind w:firstLine="720"/>
        <w:jc w:val="both"/>
        <w:rPr>
          <w:rFonts w:hAnsi="Times New Roman" w:cs="Times New Roman"/>
          <w:i/>
          <w:sz w:val="24"/>
          <w:szCs w:val="24"/>
          <w:lang w:val="ru-RU"/>
        </w:rPr>
      </w:pPr>
      <w:r w:rsidRPr="001B391B">
        <w:rPr>
          <w:rFonts w:hAnsi="Times New Roman" w:cs="Times New Roman"/>
          <w:i/>
          <w:sz w:val="24"/>
          <w:szCs w:val="24"/>
          <w:lang w:val="ru-RU"/>
        </w:rPr>
        <w:t>(Основание: пункт 25 СГС «Аренда», подпункт «а» пункта 55 СГС «Доходы»).</w:t>
      </w:r>
    </w:p>
    <w:p w:rsidR="00B77CD2" w:rsidRPr="001B391B" w:rsidRDefault="00B77CD2" w:rsidP="00B77CD2">
      <w:pPr>
        <w:spacing w:before="0" w:beforeAutospacing="0" w:after="0" w:afterAutospacing="0"/>
        <w:ind w:firstLine="720"/>
        <w:jc w:val="both"/>
        <w:rPr>
          <w:rFonts w:cstheme="minorHAnsi"/>
          <w:sz w:val="28"/>
          <w:szCs w:val="28"/>
          <w:shd w:val="clear" w:color="auto" w:fill="FFFFFF"/>
          <w:lang w:val="ru-RU"/>
        </w:rPr>
      </w:pPr>
      <w:r w:rsidRPr="001B391B">
        <w:rPr>
          <w:rFonts w:cstheme="minorHAnsi"/>
          <w:sz w:val="28"/>
          <w:szCs w:val="28"/>
          <w:lang w:val="ru-RU"/>
        </w:rPr>
        <w:t xml:space="preserve">10.2. Доходы от реализации имущества в рассрочку с переходом права собственности на объект после завершения расчетов признаются в составе доходов будущих периодов в сумме договора. </w:t>
      </w:r>
      <w:r w:rsidRPr="001B391B">
        <w:rPr>
          <w:rFonts w:cstheme="minorHAnsi"/>
          <w:sz w:val="28"/>
          <w:szCs w:val="28"/>
          <w:shd w:val="clear" w:color="auto" w:fill="FFFFFF"/>
          <w:lang w:val="ru-RU"/>
        </w:rPr>
        <w:t>Доходы будущих периодов признаются в текущих доходах по мере поступления платежей.</w:t>
      </w:r>
    </w:p>
    <w:p w:rsidR="00B77CD2" w:rsidRPr="001B391B" w:rsidRDefault="00B77CD2" w:rsidP="00B77CD2">
      <w:pPr>
        <w:spacing w:before="0" w:beforeAutospacing="0" w:after="0" w:afterAutospacing="0"/>
        <w:ind w:firstLine="720"/>
        <w:jc w:val="both"/>
        <w:rPr>
          <w:rFonts w:cstheme="minorHAnsi"/>
          <w:sz w:val="24"/>
          <w:szCs w:val="24"/>
          <w:shd w:val="clear" w:color="auto" w:fill="FFFFFF"/>
          <w:lang w:val="ru-RU"/>
        </w:rPr>
      </w:pPr>
      <w:r w:rsidRPr="001B391B">
        <w:rPr>
          <w:rFonts w:cstheme="minorHAnsi"/>
          <w:sz w:val="24"/>
          <w:szCs w:val="24"/>
          <w:shd w:val="clear" w:color="auto" w:fill="FFFFFF"/>
          <w:lang w:val="ru-RU"/>
        </w:rPr>
        <w:t xml:space="preserve">(Основание: </w:t>
      </w:r>
      <w:hyperlink r:id="rId27" w:anchor="/document/99/902249301/XA00M6K2ME/" w:tooltip="301. Счет предназначен для учета сумм доходов, начисленных (полученных) в отчетном периоде, но относящихся к будущим отчетным периодам:" w:history="1">
        <w:r w:rsidRPr="001B391B">
          <w:rPr>
            <w:rStyle w:val="a4"/>
            <w:rFonts w:cstheme="minorHAnsi"/>
            <w:color w:val="auto"/>
            <w:sz w:val="24"/>
            <w:szCs w:val="24"/>
            <w:u w:val="none"/>
            <w:lang w:val="ru-RU"/>
          </w:rPr>
          <w:t>пункт 301</w:t>
        </w:r>
      </w:hyperlink>
      <w:r w:rsidRPr="001B391B">
        <w:rPr>
          <w:rFonts w:cstheme="minorHAnsi"/>
          <w:sz w:val="24"/>
          <w:szCs w:val="24"/>
          <w:shd w:val="clear" w:color="auto" w:fill="FFFFFF"/>
          <w:lang w:val="ru-RU"/>
        </w:rPr>
        <w:t xml:space="preserve"> Инструкции к Единому плану счетов № 157н, </w:t>
      </w:r>
      <w:hyperlink r:id="rId28" w:anchor="/document/99/542619320/XA00M9A2N9/" w:tooltip="а) о положениях учетной политики, устанавливающих особенности признания доходов субъектом учета;" w:history="1">
        <w:r w:rsidRPr="001B391B">
          <w:rPr>
            <w:rStyle w:val="a4"/>
            <w:rFonts w:cstheme="minorHAnsi"/>
            <w:color w:val="auto"/>
            <w:sz w:val="24"/>
            <w:szCs w:val="24"/>
            <w:u w:val="none"/>
            <w:lang w:val="ru-RU"/>
          </w:rPr>
          <w:t>подпункт «а»</w:t>
        </w:r>
      </w:hyperlink>
      <w:r w:rsidRPr="001B391B">
        <w:rPr>
          <w:rFonts w:cstheme="minorHAnsi"/>
          <w:sz w:val="24"/>
          <w:szCs w:val="24"/>
          <w:shd w:val="clear" w:color="auto" w:fill="FFFFFF"/>
          <w:lang w:val="ru-RU"/>
        </w:rPr>
        <w:t xml:space="preserve"> пункта 55 СГС «Доходы»).</w:t>
      </w:r>
    </w:p>
    <w:p w:rsidR="00B77CD2" w:rsidRPr="001B391B" w:rsidRDefault="00B77CD2" w:rsidP="00B77CD2">
      <w:pPr>
        <w:spacing w:before="0" w:beforeAutospacing="0" w:after="0" w:afterAutospacing="0"/>
        <w:ind w:firstLine="709"/>
        <w:jc w:val="both"/>
        <w:rPr>
          <w:rFonts w:hAnsi="Times New Roman" w:cs="Times New Roman"/>
          <w:sz w:val="28"/>
          <w:szCs w:val="28"/>
          <w:lang w:val="ru-RU"/>
        </w:rPr>
      </w:pPr>
      <w:r w:rsidRPr="001B391B">
        <w:rPr>
          <w:rFonts w:hAnsi="Times New Roman" w:cs="Times New Roman"/>
          <w:sz w:val="28"/>
          <w:szCs w:val="28"/>
          <w:lang w:val="ru-RU"/>
        </w:rPr>
        <w:t>10.3. Администрация осуществляет все расходы в пределах установленных норм и утвержденного на текущий год лимитов бюджетных обязательств:</w:t>
      </w:r>
    </w:p>
    <w:p w:rsidR="00B77CD2" w:rsidRPr="001B391B" w:rsidRDefault="00B77CD2" w:rsidP="00B77CD2">
      <w:pPr>
        <w:spacing w:before="0" w:beforeAutospacing="0" w:after="0" w:afterAutospacing="0"/>
        <w:ind w:left="780" w:right="180"/>
        <w:contextualSpacing/>
        <w:jc w:val="both"/>
        <w:rPr>
          <w:rFonts w:hAnsi="Times New Roman" w:cs="Times New Roman"/>
          <w:sz w:val="28"/>
          <w:szCs w:val="28"/>
          <w:lang w:val="ru-RU"/>
        </w:rPr>
      </w:pPr>
      <w:r w:rsidRPr="001B391B">
        <w:rPr>
          <w:rFonts w:hAnsi="Times New Roman" w:cs="Times New Roman"/>
          <w:sz w:val="28"/>
          <w:szCs w:val="28"/>
          <w:lang w:val="ru-RU"/>
        </w:rPr>
        <w:t>- на междугородные переговоры, услуги по доступу к интернету – по фактическому расходу;</w:t>
      </w:r>
    </w:p>
    <w:p w:rsidR="00B77CD2" w:rsidRPr="001B391B" w:rsidRDefault="00B77CD2" w:rsidP="00B77CD2">
      <w:pPr>
        <w:spacing w:before="0" w:beforeAutospacing="0" w:after="0" w:afterAutospacing="0"/>
        <w:ind w:left="780" w:right="180"/>
        <w:jc w:val="both"/>
        <w:rPr>
          <w:rFonts w:hAnsi="Times New Roman" w:cs="Times New Roman"/>
          <w:sz w:val="28"/>
          <w:szCs w:val="28"/>
          <w:lang w:val="ru-RU"/>
        </w:rPr>
      </w:pPr>
      <w:r w:rsidRPr="001B391B">
        <w:rPr>
          <w:rFonts w:hAnsi="Times New Roman" w:cs="Times New Roman"/>
          <w:sz w:val="28"/>
          <w:szCs w:val="28"/>
          <w:lang w:val="ru-RU"/>
        </w:rPr>
        <w:t>- пользование услугами сотовой связи – по лимиту, утвержденному распоряжением администрации.</w:t>
      </w:r>
    </w:p>
    <w:p w:rsidR="00B77CD2" w:rsidRPr="001B391B" w:rsidRDefault="00B77CD2" w:rsidP="00B77CD2">
      <w:pPr>
        <w:spacing w:before="0" w:beforeAutospacing="0" w:after="0" w:afterAutospacing="0"/>
        <w:ind w:firstLine="709"/>
        <w:jc w:val="both"/>
        <w:rPr>
          <w:rFonts w:hAnsi="Times New Roman" w:cs="Times New Roman"/>
          <w:sz w:val="28"/>
          <w:szCs w:val="28"/>
          <w:lang w:val="ru-RU"/>
        </w:rPr>
      </w:pPr>
      <w:r w:rsidRPr="001B391B">
        <w:rPr>
          <w:rFonts w:hAnsi="Times New Roman" w:cs="Times New Roman"/>
          <w:sz w:val="28"/>
          <w:szCs w:val="28"/>
          <w:lang w:val="ru-RU"/>
        </w:rPr>
        <w:t>10.4. В составе расходов будущих периодов на счете КБК Х.401.50.000 «Расходы будущих периодов» отражаются:</w:t>
      </w:r>
    </w:p>
    <w:p w:rsidR="00B77CD2" w:rsidRPr="001B391B" w:rsidRDefault="00B77CD2" w:rsidP="00B77CD2">
      <w:pPr>
        <w:spacing w:before="0" w:beforeAutospacing="0" w:after="0" w:afterAutospacing="0"/>
        <w:ind w:left="780" w:right="180"/>
        <w:contextualSpacing/>
        <w:jc w:val="both"/>
        <w:rPr>
          <w:rFonts w:hAnsi="Times New Roman" w:cs="Times New Roman"/>
          <w:sz w:val="28"/>
          <w:szCs w:val="28"/>
          <w:lang w:val="ru-RU"/>
        </w:rPr>
      </w:pPr>
      <w:r w:rsidRPr="001B391B">
        <w:rPr>
          <w:rFonts w:hAnsi="Times New Roman" w:cs="Times New Roman"/>
          <w:sz w:val="28"/>
          <w:szCs w:val="28"/>
          <w:lang w:val="ru-RU"/>
        </w:rPr>
        <w:t>- расходы на страхование имущества, гражданской ответственности;</w:t>
      </w:r>
    </w:p>
    <w:p w:rsidR="00B77CD2" w:rsidRPr="001B391B" w:rsidRDefault="00B77CD2" w:rsidP="00B77CD2">
      <w:pPr>
        <w:spacing w:before="0" w:beforeAutospacing="0" w:after="0" w:afterAutospacing="0"/>
        <w:ind w:left="780" w:right="180"/>
        <w:contextualSpacing/>
        <w:jc w:val="both"/>
        <w:rPr>
          <w:rFonts w:hAnsi="Times New Roman" w:cs="Times New Roman"/>
          <w:sz w:val="28"/>
          <w:szCs w:val="28"/>
          <w:lang w:val="ru-RU"/>
        </w:rPr>
      </w:pPr>
      <w:r w:rsidRPr="001B391B">
        <w:rPr>
          <w:rFonts w:hAnsi="Times New Roman" w:cs="Times New Roman"/>
          <w:sz w:val="28"/>
          <w:szCs w:val="28"/>
          <w:lang w:val="ru-RU"/>
        </w:rPr>
        <w:t>- отпускные, если сотрудник не отработал период, за который предоставили отпуск;</w:t>
      </w:r>
    </w:p>
    <w:p w:rsidR="00B77CD2" w:rsidRPr="001B391B" w:rsidRDefault="00B77CD2" w:rsidP="00B77CD2">
      <w:pPr>
        <w:spacing w:before="0" w:beforeAutospacing="0" w:after="0" w:afterAutospacing="0"/>
        <w:ind w:left="780" w:right="180"/>
        <w:contextualSpacing/>
        <w:jc w:val="both"/>
        <w:rPr>
          <w:rFonts w:hAnsi="Times New Roman" w:cs="Times New Roman"/>
          <w:sz w:val="28"/>
          <w:szCs w:val="28"/>
          <w:lang w:val="ru-RU"/>
        </w:rPr>
      </w:pPr>
      <w:r w:rsidRPr="001B391B">
        <w:rPr>
          <w:rFonts w:hAnsi="Times New Roman" w:cs="Times New Roman"/>
          <w:sz w:val="28"/>
          <w:szCs w:val="28"/>
          <w:lang w:val="ru-RU"/>
        </w:rPr>
        <w:t>- упущенная выгода от сдачи объектов в аренду на льготных условиях;</w:t>
      </w:r>
    </w:p>
    <w:p w:rsidR="00B77CD2" w:rsidRPr="001B391B" w:rsidRDefault="00B77CD2" w:rsidP="00B77CD2">
      <w:pPr>
        <w:spacing w:before="0" w:beforeAutospacing="0" w:after="0" w:afterAutospacing="0"/>
        <w:ind w:left="780" w:right="180"/>
        <w:jc w:val="both"/>
        <w:rPr>
          <w:rFonts w:hAnsi="Times New Roman" w:cs="Times New Roman"/>
          <w:sz w:val="28"/>
          <w:szCs w:val="28"/>
          <w:lang w:val="ru-RU"/>
        </w:rPr>
      </w:pPr>
      <w:r w:rsidRPr="001B391B">
        <w:rPr>
          <w:rFonts w:hAnsi="Times New Roman" w:cs="Times New Roman"/>
          <w:sz w:val="28"/>
          <w:szCs w:val="28"/>
          <w:lang w:val="ru-RU"/>
        </w:rPr>
        <w:t>- …</w:t>
      </w:r>
    </w:p>
    <w:p w:rsidR="00B77CD2" w:rsidRPr="001B391B" w:rsidRDefault="00B77CD2" w:rsidP="00B77CD2">
      <w:pPr>
        <w:spacing w:before="0" w:beforeAutospacing="0" w:after="0" w:afterAutospacing="0"/>
        <w:ind w:firstLine="720"/>
        <w:jc w:val="both"/>
        <w:rPr>
          <w:rFonts w:hAnsi="Times New Roman" w:cs="Times New Roman"/>
          <w:sz w:val="28"/>
          <w:szCs w:val="28"/>
          <w:lang w:val="ru-RU"/>
        </w:rPr>
      </w:pPr>
      <w:r w:rsidRPr="001B391B">
        <w:rPr>
          <w:rFonts w:hAnsi="Times New Roman" w:cs="Times New Roman"/>
          <w:sz w:val="28"/>
          <w:szCs w:val="28"/>
          <w:lang w:val="ru-RU"/>
        </w:rPr>
        <w:t>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w:t>
      </w:r>
    </w:p>
    <w:p w:rsidR="00B77CD2" w:rsidRPr="001B391B" w:rsidRDefault="00B77CD2" w:rsidP="00B77CD2">
      <w:pPr>
        <w:spacing w:before="0" w:beforeAutospacing="0" w:after="0" w:afterAutospacing="0"/>
        <w:ind w:firstLine="720"/>
        <w:jc w:val="both"/>
        <w:rPr>
          <w:rFonts w:hAnsi="Times New Roman" w:cs="Times New Roman"/>
          <w:sz w:val="28"/>
          <w:szCs w:val="28"/>
          <w:lang w:val="ru-RU"/>
        </w:rPr>
      </w:pPr>
      <w:r w:rsidRPr="001B391B">
        <w:rPr>
          <w:rFonts w:hAnsi="Times New Roman" w:cs="Times New Roman"/>
          <w:sz w:val="28"/>
          <w:szCs w:val="28"/>
          <w:lang w:val="ru-RU"/>
        </w:rPr>
        <w:t>По договорам страхования период, к которому относятся расходы, равен сроку действия договора. По другим расходам, которые относятся к будущим периодам, длительность периода устанавливается руководителем администрации в распоряжении.</w:t>
      </w:r>
    </w:p>
    <w:p w:rsidR="00B77CD2" w:rsidRPr="001B391B" w:rsidRDefault="00B77CD2" w:rsidP="00B77CD2">
      <w:pPr>
        <w:spacing w:before="0" w:beforeAutospacing="0" w:after="0" w:afterAutospacing="0"/>
        <w:ind w:firstLine="720"/>
        <w:jc w:val="both"/>
        <w:rPr>
          <w:rFonts w:hAnsi="Times New Roman" w:cs="Times New Roman"/>
          <w:i/>
          <w:sz w:val="24"/>
          <w:szCs w:val="24"/>
          <w:lang w:val="ru-RU"/>
        </w:rPr>
      </w:pPr>
      <w:r w:rsidRPr="001B391B">
        <w:rPr>
          <w:rFonts w:hAnsi="Times New Roman" w:cs="Times New Roman"/>
          <w:i/>
          <w:sz w:val="24"/>
          <w:szCs w:val="24"/>
          <w:lang w:val="ru-RU"/>
        </w:rPr>
        <w:t>(Основание: пункты 302, 302.1 Инструкции к Единому плану счетов № 157н).</w:t>
      </w:r>
    </w:p>
    <w:p w:rsidR="00B77CD2" w:rsidRPr="001B391B" w:rsidRDefault="00B77CD2" w:rsidP="00B77CD2">
      <w:pPr>
        <w:spacing w:before="0" w:beforeAutospacing="0" w:after="0" w:afterAutospacing="0"/>
        <w:ind w:firstLine="720"/>
        <w:jc w:val="both"/>
        <w:rPr>
          <w:rFonts w:hAnsi="Times New Roman" w:cs="Times New Roman"/>
          <w:sz w:val="28"/>
          <w:szCs w:val="28"/>
          <w:lang w:val="ru-RU"/>
        </w:rPr>
      </w:pPr>
      <w:r w:rsidRPr="001B391B">
        <w:rPr>
          <w:rFonts w:hAnsi="Times New Roman" w:cs="Times New Roman"/>
          <w:sz w:val="28"/>
          <w:szCs w:val="28"/>
          <w:lang w:val="ru-RU"/>
        </w:rPr>
        <w:t>10.5. В администрации создаются резервы по выплатам персоналу, по искам и претензионным требованиям, по сомнительным долгам, под снижение стоимости материальных запасов.</w:t>
      </w:r>
    </w:p>
    <w:p w:rsidR="00B77CD2" w:rsidRPr="001B391B" w:rsidRDefault="00B77CD2" w:rsidP="00B77CD2">
      <w:pPr>
        <w:spacing w:before="0" w:beforeAutospacing="0" w:after="0" w:afterAutospacing="0"/>
        <w:ind w:firstLine="720"/>
        <w:jc w:val="both"/>
        <w:rPr>
          <w:rFonts w:hAnsi="Times New Roman" w:cs="Times New Roman"/>
          <w:sz w:val="28"/>
          <w:szCs w:val="28"/>
          <w:lang w:val="ru-RU"/>
        </w:rPr>
      </w:pPr>
      <w:r w:rsidRPr="001B391B">
        <w:rPr>
          <w:rFonts w:hAnsi="Times New Roman" w:cs="Times New Roman"/>
          <w:sz w:val="28"/>
          <w:szCs w:val="28"/>
          <w:lang w:val="ru-RU"/>
        </w:rPr>
        <w:t xml:space="preserve">10.6.1. Резерв расходов по выплатам персоналу. Порядок расчета резерва приведен </w:t>
      </w:r>
      <w:r w:rsidRPr="0047561B">
        <w:rPr>
          <w:rFonts w:hAnsi="Times New Roman" w:cs="Times New Roman"/>
          <w:sz w:val="28"/>
          <w:szCs w:val="28"/>
          <w:lang w:val="ru-RU"/>
        </w:rPr>
        <w:t>в (приложении 1</w:t>
      </w:r>
      <w:r w:rsidR="00F239D0" w:rsidRPr="0047561B">
        <w:rPr>
          <w:rFonts w:hAnsi="Times New Roman" w:cs="Times New Roman"/>
          <w:sz w:val="28"/>
          <w:szCs w:val="28"/>
          <w:lang w:val="ru-RU"/>
        </w:rPr>
        <w:t>3</w:t>
      </w:r>
      <w:r w:rsidRPr="0047561B">
        <w:rPr>
          <w:rFonts w:hAnsi="Times New Roman" w:cs="Times New Roman"/>
          <w:sz w:val="28"/>
          <w:szCs w:val="28"/>
          <w:lang w:val="ru-RU"/>
        </w:rPr>
        <w:t>).</w:t>
      </w:r>
    </w:p>
    <w:p w:rsidR="00B77CD2" w:rsidRPr="001B391B" w:rsidRDefault="00B77CD2" w:rsidP="00B77CD2">
      <w:pPr>
        <w:spacing w:before="0" w:beforeAutospacing="0" w:after="0" w:afterAutospacing="0"/>
        <w:ind w:firstLine="720"/>
        <w:jc w:val="both"/>
        <w:rPr>
          <w:rFonts w:hAnsi="Times New Roman" w:cs="Times New Roman"/>
          <w:sz w:val="28"/>
          <w:szCs w:val="28"/>
          <w:lang w:val="ru-RU"/>
        </w:rPr>
      </w:pPr>
      <w:r w:rsidRPr="001B391B">
        <w:rPr>
          <w:rFonts w:hAnsi="Times New Roman" w:cs="Times New Roman"/>
          <w:sz w:val="28"/>
          <w:szCs w:val="28"/>
          <w:lang w:val="ru-RU"/>
        </w:rPr>
        <w:t xml:space="preserve">10.6.2. Резерв по искам, претензионным требованиям – в случае когда учреждение является стороной судебного разбирательства. Величина резерва устанавливается в размере претензии, предъявленной учреждению в судебном иске либо в претензионных документах досудебного </w:t>
      </w:r>
      <w:r w:rsidRPr="001B391B">
        <w:rPr>
          <w:rFonts w:hAnsi="Times New Roman" w:cs="Times New Roman"/>
          <w:sz w:val="28"/>
          <w:szCs w:val="28"/>
          <w:lang w:val="ru-RU"/>
        </w:rPr>
        <w:lastRenderedPageBreak/>
        <w:t>разбирательства. В случае если претензии отозваны или не признаны судом, сумма резерва списывается с учета методом «красное сторно».</w:t>
      </w:r>
    </w:p>
    <w:p w:rsidR="00B77CD2" w:rsidRPr="001B391B" w:rsidRDefault="00B77CD2" w:rsidP="00B77CD2">
      <w:pPr>
        <w:spacing w:before="0" w:beforeAutospacing="0" w:after="0" w:afterAutospacing="0"/>
        <w:ind w:firstLine="720"/>
        <w:jc w:val="both"/>
        <w:rPr>
          <w:rFonts w:hAnsi="Times New Roman" w:cs="Times New Roman"/>
          <w:sz w:val="28"/>
          <w:szCs w:val="28"/>
          <w:lang w:val="ru-RU"/>
        </w:rPr>
      </w:pPr>
      <w:r w:rsidRPr="001B391B">
        <w:rPr>
          <w:rFonts w:hAnsi="Times New Roman" w:cs="Times New Roman"/>
          <w:sz w:val="28"/>
          <w:szCs w:val="28"/>
          <w:lang w:val="ru-RU"/>
        </w:rPr>
        <w:t>10.6.3. Резерв по сомнительным долгам отражается на забалансовом счете 04 и равен сумме числящейся на нем дебиторской задолженности. На балансовых счетах резерв не отражается.</w:t>
      </w:r>
    </w:p>
    <w:p w:rsidR="00B77CD2" w:rsidRPr="001B391B" w:rsidRDefault="00B77CD2" w:rsidP="00B77CD2">
      <w:pPr>
        <w:spacing w:before="0" w:beforeAutospacing="0" w:after="0" w:afterAutospacing="0"/>
        <w:ind w:firstLine="720"/>
        <w:jc w:val="both"/>
        <w:rPr>
          <w:rFonts w:hAnsi="Times New Roman" w:cs="Times New Roman"/>
          <w:i/>
          <w:sz w:val="24"/>
          <w:szCs w:val="24"/>
          <w:lang w:val="ru-RU"/>
        </w:rPr>
      </w:pPr>
      <w:r w:rsidRPr="001B391B">
        <w:rPr>
          <w:rFonts w:hAnsi="Times New Roman" w:cs="Times New Roman"/>
          <w:i/>
          <w:sz w:val="24"/>
          <w:szCs w:val="24"/>
          <w:lang w:val="ru-RU"/>
        </w:rPr>
        <w:t>(Основание: пункты 302, 302.1 Инструкции к Единому плану счетов № 157н, пункты 7, 21 СГС «Резервы», пункт 10 СГС «Выплаты персоналу»).</w:t>
      </w:r>
    </w:p>
    <w:p w:rsidR="00B77CD2" w:rsidRPr="001B391B" w:rsidRDefault="00B77CD2" w:rsidP="00B77CD2">
      <w:pPr>
        <w:spacing w:before="0" w:beforeAutospacing="0" w:after="0" w:afterAutospacing="0"/>
        <w:ind w:firstLine="709"/>
        <w:jc w:val="both"/>
        <w:rPr>
          <w:rFonts w:hAnsi="Times New Roman" w:cs="Times New Roman"/>
          <w:sz w:val="28"/>
          <w:szCs w:val="28"/>
          <w:lang w:val="ru-RU"/>
        </w:rPr>
      </w:pPr>
      <w:r w:rsidRPr="001B391B">
        <w:rPr>
          <w:rFonts w:hAnsi="Times New Roman" w:cs="Times New Roman"/>
          <w:sz w:val="28"/>
          <w:szCs w:val="28"/>
          <w:lang w:val="ru-RU"/>
        </w:rPr>
        <w:t>10.7. Доходы от целевых субсидий по соглашению, заключенному на срок более года, учреждение отражает на счетах:</w:t>
      </w:r>
    </w:p>
    <w:p w:rsidR="00B77CD2" w:rsidRPr="001B391B" w:rsidRDefault="00B77CD2" w:rsidP="00B77CD2">
      <w:pPr>
        <w:spacing w:before="0" w:beforeAutospacing="0" w:after="0" w:afterAutospacing="0"/>
        <w:ind w:left="780" w:right="180"/>
        <w:contextualSpacing/>
        <w:jc w:val="both"/>
        <w:rPr>
          <w:rFonts w:hAnsi="Times New Roman" w:cs="Times New Roman"/>
          <w:sz w:val="28"/>
          <w:szCs w:val="28"/>
          <w:lang w:val="ru-RU"/>
        </w:rPr>
      </w:pPr>
      <w:r w:rsidRPr="001B391B">
        <w:rPr>
          <w:rFonts w:hAnsi="Times New Roman" w:cs="Times New Roman"/>
          <w:sz w:val="28"/>
          <w:szCs w:val="28"/>
          <w:lang w:val="ru-RU"/>
        </w:rPr>
        <w:t>- 401.41 «Доходы будущих периодов к признанию в текущем году»;</w:t>
      </w:r>
    </w:p>
    <w:p w:rsidR="00B77CD2" w:rsidRPr="001B391B" w:rsidRDefault="00B77CD2" w:rsidP="00B77CD2">
      <w:pPr>
        <w:spacing w:before="0" w:beforeAutospacing="0" w:after="0" w:afterAutospacing="0"/>
        <w:ind w:left="780" w:right="180"/>
        <w:jc w:val="both"/>
        <w:rPr>
          <w:rFonts w:hAnsi="Times New Roman" w:cs="Times New Roman"/>
          <w:sz w:val="28"/>
          <w:szCs w:val="28"/>
          <w:lang w:val="ru-RU"/>
        </w:rPr>
      </w:pPr>
      <w:r w:rsidRPr="001B391B">
        <w:rPr>
          <w:rFonts w:hAnsi="Times New Roman" w:cs="Times New Roman"/>
          <w:sz w:val="28"/>
          <w:szCs w:val="28"/>
          <w:lang w:val="ru-RU"/>
        </w:rPr>
        <w:t>- 401.49 «Доходы будущих периодов к признанию в очередные годы».</w:t>
      </w:r>
    </w:p>
    <w:p w:rsidR="00B77CD2" w:rsidRPr="001B391B" w:rsidRDefault="00B77CD2" w:rsidP="00B77CD2">
      <w:pPr>
        <w:spacing w:before="0" w:beforeAutospacing="0" w:after="0" w:afterAutospacing="0"/>
        <w:ind w:firstLine="720"/>
        <w:jc w:val="both"/>
        <w:rPr>
          <w:rFonts w:hAnsi="Times New Roman" w:cs="Times New Roman"/>
          <w:i/>
          <w:sz w:val="24"/>
          <w:szCs w:val="24"/>
          <w:lang w:val="ru-RU"/>
        </w:rPr>
      </w:pPr>
      <w:r w:rsidRPr="001B391B">
        <w:rPr>
          <w:rFonts w:hAnsi="Times New Roman" w:cs="Times New Roman"/>
          <w:i/>
          <w:sz w:val="24"/>
          <w:szCs w:val="24"/>
          <w:lang w:val="ru-RU"/>
        </w:rPr>
        <w:t>(Основание: пункт 301 Инструкции к Единому плану счетов № 157н).</w:t>
      </w:r>
    </w:p>
    <w:p w:rsidR="00B77CD2" w:rsidRPr="001B0903" w:rsidRDefault="00B77CD2" w:rsidP="00B77CD2">
      <w:pPr>
        <w:spacing w:before="0" w:beforeAutospacing="0" w:after="0" w:afterAutospacing="0"/>
        <w:ind w:firstLine="720"/>
        <w:jc w:val="both"/>
        <w:rPr>
          <w:rFonts w:hAnsi="Times New Roman" w:cs="Times New Roman"/>
          <w:i/>
          <w:color w:val="FF0000"/>
          <w:sz w:val="24"/>
          <w:szCs w:val="24"/>
          <w:lang w:val="ru-RU"/>
        </w:rPr>
      </w:pPr>
    </w:p>
    <w:p w:rsidR="00B77CD2" w:rsidRPr="001B391B" w:rsidRDefault="00B77CD2" w:rsidP="00B77CD2">
      <w:pPr>
        <w:spacing w:before="0" w:beforeAutospacing="0" w:after="0" w:afterAutospacing="0"/>
        <w:jc w:val="center"/>
        <w:rPr>
          <w:rFonts w:hAnsi="Times New Roman" w:cs="Times New Roman"/>
          <w:sz w:val="28"/>
          <w:szCs w:val="28"/>
          <w:lang w:val="ru-RU"/>
        </w:rPr>
      </w:pPr>
      <w:r w:rsidRPr="001B391B">
        <w:rPr>
          <w:rFonts w:hAnsi="Times New Roman" w:cs="Times New Roman"/>
          <w:b/>
          <w:bCs/>
          <w:sz w:val="28"/>
          <w:szCs w:val="28"/>
          <w:lang w:val="ru-RU"/>
        </w:rPr>
        <w:t>11. Санкционирование расходов</w:t>
      </w:r>
    </w:p>
    <w:p w:rsidR="00B77CD2" w:rsidRPr="001B391B" w:rsidRDefault="00B77CD2" w:rsidP="00B77CD2">
      <w:pPr>
        <w:spacing w:before="0" w:beforeAutospacing="0" w:after="0" w:afterAutospacing="0"/>
        <w:ind w:firstLine="720"/>
        <w:jc w:val="both"/>
        <w:rPr>
          <w:rFonts w:hAnsi="Times New Roman" w:cs="Times New Roman"/>
          <w:sz w:val="28"/>
          <w:szCs w:val="28"/>
          <w:lang w:val="ru-RU"/>
        </w:rPr>
      </w:pPr>
      <w:r w:rsidRPr="001B391B">
        <w:rPr>
          <w:rFonts w:hAnsi="Times New Roman" w:cs="Times New Roman"/>
          <w:sz w:val="28"/>
          <w:szCs w:val="28"/>
          <w:lang w:val="ru-RU"/>
        </w:rPr>
        <w:t xml:space="preserve">Принятие к учету обязательств (денежных обязательств) осуществляется в порядке, приведенном </w:t>
      </w:r>
      <w:r w:rsidRPr="007C5AA7">
        <w:rPr>
          <w:rFonts w:hAnsi="Times New Roman" w:cs="Times New Roman"/>
          <w:sz w:val="28"/>
          <w:szCs w:val="28"/>
          <w:lang w:val="ru-RU"/>
        </w:rPr>
        <w:t xml:space="preserve">в (приложении </w:t>
      </w:r>
      <w:r w:rsidR="00341916" w:rsidRPr="007C5AA7">
        <w:rPr>
          <w:rFonts w:hAnsi="Times New Roman" w:cs="Times New Roman"/>
          <w:sz w:val="28"/>
          <w:szCs w:val="28"/>
          <w:lang w:val="ru-RU"/>
        </w:rPr>
        <w:t>14</w:t>
      </w:r>
      <w:r w:rsidRPr="007C5AA7">
        <w:rPr>
          <w:rFonts w:hAnsi="Times New Roman" w:cs="Times New Roman"/>
          <w:sz w:val="28"/>
          <w:szCs w:val="28"/>
          <w:lang w:val="ru-RU"/>
        </w:rPr>
        <w:t>).</w:t>
      </w:r>
    </w:p>
    <w:p w:rsidR="00B77CD2" w:rsidRPr="001B391B" w:rsidRDefault="00B77CD2" w:rsidP="0043605E">
      <w:pPr>
        <w:spacing w:before="0" w:beforeAutospacing="0" w:after="0" w:afterAutospacing="0"/>
        <w:ind w:firstLine="720"/>
        <w:jc w:val="center"/>
        <w:rPr>
          <w:rFonts w:hAnsi="Times New Roman" w:cs="Times New Roman"/>
          <w:sz w:val="28"/>
          <w:szCs w:val="28"/>
          <w:lang w:val="ru-RU"/>
        </w:rPr>
      </w:pPr>
      <w:r w:rsidRPr="001B391B">
        <w:rPr>
          <w:rFonts w:hAnsi="Times New Roman" w:cs="Times New Roman"/>
          <w:b/>
          <w:bCs/>
          <w:sz w:val="28"/>
          <w:szCs w:val="28"/>
          <w:lang w:val="ru-RU"/>
        </w:rPr>
        <w:t>12. События после отчетной даты</w:t>
      </w:r>
    </w:p>
    <w:p w:rsidR="00B77CD2" w:rsidRPr="001B391B" w:rsidRDefault="00B77CD2" w:rsidP="00B77CD2">
      <w:pPr>
        <w:spacing w:before="0" w:beforeAutospacing="0" w:after="0" w:afterAutospacing="0"/>
        <w:ind w:firstLine="720"/>
        <w:jc w:val="both"/>
        <w:rPr>
          <w:rFonts w:hAnsi="Times New Roman" w:cs="Times New Roman"/>
          <w:sz w:val="28"/>
          <w:szCs w:val="28"/>
          <w:lang w:val="ru-RU"/>
        </w:rPr>
      </w:pPr>
      <w:r w:rsidRPr="001B391B">
        <w:rPr>
          <w:rFonts w:hAnsi="Times New Roman" w:cs="Times New Roman"/>
          <w:sz w:val="28"/>
          <w:szCs w:val="28"/>
          <w:lang w:val="ru-RU"/>
        </w:rPr>
        <w:t xml:space="preserve">Признание в учете и раскрытие в бухгалтерской отчетности событий после отчетной даты осуществляется в порядке, приведенном в </w:t>
      </w:r>
      <w:r w:rsidRPr="007C5AA7">
        <w:rPr>
          <w:rFonts w:hAnsi="Times New Roman" w:cs="Times New Roman"/>
          <w:sz w:val="28"/>
          <w:szCs w:val="28"/>
          <w:lang w:val="ru-RU"/>
        </w:rPr>
        <w:t>(приложении 15).</w:t>
      </w:r>
    </w:p>
    <w:p w:rsidR="00B77CD2" w:rsidRPr="001B391B" w:rsidRDefault="00B77CD2" w:rsidP="00B77CD2">
      <w:pPr>
        <w:spacing w:before="0" w:beforeAutospacing="0" w:after="0" w:afterAutospacing="0"/>
        <w:jc w:val="center"/>
        <w:rPr>
          <w:rFonts w:hAnsi="Times New Roman" w:cs="Times New Roman"/>
          <w:sz w:val="28"/>
          <w:szCs w:val="28"/>
          <w:lang w:val="ru-RU"/>
        </w:rPr>
      </w:pPr>
      <w:r w:rsidRPr="001B391B">
        <w:rPr>
          <w:rFonts w:hAnsi="Times New Roman" w:cs="Times New Roman"/>
          <w:b/>
          <w:bCs/>
          <w:sz w:val="28"/>
          <w:szCs w:val="28"/>
          <w:lang w:val="ru-RU"/>
        </w:rPr>
        <w:t>13. Представительские расходы</w:t>
      </w:r>
    </w:p>
    <w:p w:rsidR="00B77CD2" w:rsidRPr="001B391B" w:rsidRDefault="00B77CD2" w:rsidP="00B77CD2">
      <w:pPr>
        <w:spacing w:before="0" w:beforeAutospacing="0" w:after="0" w:afterAutospacing="0"/>
        <w:ind w:firstLine="709"/>
        <w:jc w:val="both"/>
        <w:rPr>
          <w:rFonts w:hAnsi="Times New Roman" w:cs="Times New Roman"/>
          <w:sz w:val="28"/>
          <w:szCs w:val="28"/>
          <w:lang w:val="ru-RU"/>
        </w:rPr>
      </w:pPr>
      <w:r w:rsidRPr="001B391B">
        <w:rPr>
          <w:rFonts w:hAnsi="Times New Roman" w:cs="Times New Roman"/>
          <w:sz w:val="28"/>
          <w:szCs w:val="28"/>
          <w:lang w:val="ru-RU"/>
        </w:rPr>
        <w:t>13.1. К представительским расходам относятся расходы, связанные с официальным приемом и обслуживанием представителей других организаций, участвующих в переговорах в целях установления и поддержания сотрудничества, обмена опытом. А именно расходы:</w:t>
      </w:r>
    </w:p>
    <w:p w:rsidR="00B77CD2" w:rsidRPr="001B391B" w:rsidRDefault="00B77CD2" w:rsidP="00B77CD2">
      <w:pPr>
        <w:spacing w:before="0" w:beforeAutospacing="0" w:after="0" w:afterAutospacing="0"/>
        <w:ind w:left="780" w:right="180"/>
        <w:contextualSpacing/>
        <w:jc w:val="both"/>
        <w:rPr>
          <w:rFonts w:hAnsi="Times New Roman" w:cs="Times New Roman"/>
          <w:sz w:val="28"/>
          <w:szCs w:val="28"/>
          <w:lang w:val="ru-RU"/>
        </w:rPr>
      </w:pPr>
      <w:r w:rsidRPr="001B391B">
        <w:rPr>
          <w:rFonts w:hAnsi="Times New Roman" w:cs="Times New Roman"/>
          <w:sz w:val="28"/>
          <w:szCs w:val="28"/>
          <w:lang w:val="ru-RU"/>
        </w:rPr>
        <w:t>- на официальный прием или обслуживание: завтрак, обед или иное аналогичное мероприятие для участников мероприятия;</w:t>
      </w:r>
    </w:p>
    <w:p w:rsidR="00B77CD2" w:rsidRPr="001B391B" w:rsidRDefault="00B77CD2" w:rsidP="00B77CD2">
      <w:pPr>
        <w:spacing w:before="0" w:beforeAutospacing="0" w:after="0" w:afterAutospacing="0"/>
        <w:ind w:left="780" w:right="180"/>
        <w:contextualSpacing/>
        <w:jc w:val="both"/>
        <w:rPr>
          <w:rFonts w:hAnsi="Times New Roman" w:cs="Times New Roman"/>
          <w:sz w:val="28"/>
          <w:szCs w:val="28"/>
          <w:lang w:val="ru-RU"/>
        </w:rPr>
      </w:pPr>
      <w:r w:rsidRPr="001B391B">
        <w:rPr>
          <w:rFonts w:hAnsi="Times New Roman" w:cs="Times New Roman"/>
          <w:sz w:val="28"/>
          <w:szCs w:val="28"/>
          <w:lang w:val="ru-RU"/>
        </w:rPr>
        <w:t>- буфетное обслуживание во время мероприятия, в том числе обеспечение питьевой водой, напитками;</w:t>
      </w:r>
    </w:p>
    <w:p w:rsidR="00B77CD2" w:rsidRPr="001B391B" w:rsidRDefault="00B77CD2" w:rsidP="00B77CD2">
      <w:pPr>
        <w:spacing w:before="0" w:beforeAutospacing="0" w:after="0" w:afterAutospacing="0"/>
        <w:ind w:left="780" w:right="180"/>
        <w:contextualSpacing/>
        <w:jc w:val="both"/>
        <w:rPr>
          <w:rFonts w:hAnsi="Times New Roman" w:cs="Times New Roman"/>
          <w:sz w:val="28"/>
          <w:szCs w:val="28"/>
          <w:lang w:val="ru-RU"/>
        </w:rPr>
      </w:pPr>
      <w:r w:rsidRPr="001B391B">
        <w:rPr>
          <w:rFonts w:hAnsi="Times New Roman" w:cs="Times New Roman"/>
          <w:sz w:val="28"/>
          <w:szCs w:val="28"/>
          <w:lang w:val="ru-RU"/>
        </w:rPr>
        <w:t>- обеспечение участников канцелярскими принадлежностями;</w:t>
      </w:r>
    </w:p>
    <w:p w:rsidR="00B77CD2" w:rsidRPr="001B391B" w:rsidRDefault="00B77CD2" w:rsidP="00B77CD2">
      <w:pPr>
        <w:spacing w:before="0" w:beforeAutospacing="0" w:after="0" w:afterAutospacing="0"/>
        <w:ind w:left="780" w:right="180"/>
        <w:jc w:val="both"/>
        <w:rPr>
          <w:rFonts w:hAnsi="Times New Roman" w:cs="Times New Roman"/>
          <w:sz w:val="28"/>
          <w:szCs w:val="28"/>
          <w:lang w:val="ru-RU"/>
        </w:rPr>
      </w:pPr>
      <w:r w:rsidRPr="001B391B">
        <w:rPr>
          <w:rFonts w:hAnsi="Times New Roman" w:cs="Times New Roman"/>
          <w:sz w:val="28"/>
          <w:szCs w:val="28"/>
          <w:lang w:val="ru-RU"/>
        </w:rPr>
        <w:t>- транспортное обеспечение доставки участников к месту мероприятия и обратно.</w:t>
      </w:r>
    </w:p>
    <w:p w:rsidR="00B77CD2" w:rsidRPr="001B391B" w:rsidRDefault="00B77CD2" w:rsidP="00B77CD2">
      <w:pPr>
        <w:spacing w:before="0" w:beforeAutospacing="0" w:after="0" w:afterAutospacing="0"/>
        <w:ind w:firstLine="709"/>
        <w:jc w:val="both"/>
        <w:rPr>
          <w:rFonts w:hAnsi="Times New Roman" w:cs="Times New Roman"/>
          <w:sz w:val="28"/>
          <w:szCs w:val="28"/>
          <w:lang w:val="ru-RU"/>
        </w:rPr>
      </w:pPr>
      <w:r w:rsidRPr="001B391B">
        <w:rPr>
          <w:rFonts w:hAnsi="Times New Roman" w:cs="Times New Roman"/>
          <w:sz w:val="28"/>
          <w:szCs w:val="28"/>
          <w:lang w:val="ru-RU"/>
        </w:rPr>
        <w:t>13.2. Документами, подтверждающими обоснованность представительских расходов, являются:</w:t>
      </w:r>
    </w:p>
    <w:p w:rsidR="00B77CD2" w:rsidRPr="001B391B" w:rsidRDefault="00B77CD2" w:rsidP="00B77CD2">
      <w:pPr>
        <w:spacing w:before="0" w:beforeAutospacing="0" w:after="0" w:afterAutospacing="0"/>
        <w:ind w:left="780" w:right="180"/>
        <w:contextualSpacing/>
        <w:jc w:val="both"/>
        <w:rPr>
          <w:rFonts w:hAnsi="Times New Roman" w:cs="Times New Roman"/>
          <w:sz w:val="28"/>
          <w:szCs w:val="28"/>
          <w:lang w:val="ru-RU"/>
        </w:rPr>
      </w:pPr>
      <w:r w:rsidRPr="001B391B">
        <w:rPr>
          <w:rFonts w:hAnsi="Times New Roman" w:cs="Times New Roman"/>
          <w:sz w:val="28"/>
          <w:szCs w:val="28"/>
          <w:lang w:val="ru-RU"/>
        </w:rPr>
        <w:t xml:space="preserve">- распоряжение </w:t>
      </w:r>
      <w:r w:rsidR="001B391B" w:rsidRPr="001B391B">
        <w:rPr>
          <w:rFonts w:hAnsi="Times New Roman" w:cs="Times New Roman"/>
          <w:sz w:val="28"/>
          <w:szCs w:val="28"/>
          <w:lang w:val="ru-RU"/>
        </w:rPr>
        <w:t>главы</w:t>
      </w:r>
      <w:r w:rsidRPr="001B391B">
        <w:rPr>
          <w:rFonts w:hAnsi="Times New Roman" w:cs="Times New Roman"/>
          <w:sz w:val="28"/>
          <w:szCs w:val="28"/>
          <w:lang w:val="ru-RU"/>
        </w:rPr>
        <w:t xml:space="preserve"> администрации о проведении мероприятия и назначении ответственного за него;</w:t>
      </w:r>
    </w:p>
    <w:p w:rsidR="00B77CD2" w:rsidRPr="001B391B" w:rsidRDefault="00B77CD2" w:rsidP="00B77CD2">
      <w:pPr>
        <w:spacing w:before="0" w:beforeAutospacing="0" w:after="0" w:afterAutospacing="0"/>
        <w:ind w:left="780" w:right="180"/>
        <w:contextualSpacing/>
        <w:jc w:val="both"/>
        <w:rPr>
          <w:rFonts w:hAnsi="Times New Roman" w:cs="Times New Roman"/>
          <w:sz w:val="28"/>
          <w:szCs w:val="28"/>
          <w:lang w:val="ru-RU"/>
        </w:rPr>
      </w:pPr>
      <w:r w:rsidRPr="001B391B">
        <w:rPr>
          <w:rFonts w:hAnsi="Times New Roman" w:cs="Times New Roman"/>
          <w:sz w:val="28"/>
          <w:szCs w:val="28"/>
          <w:lang w:val="ru-RU"/>
        </w:rPr>
        <w:t>- смета предстоящих расходов на мероприятие;</w:t>
      </w:r>
    </w:p>
    <w:p w:rsidR="00B77CD2" w:rsidRPr="001B391B" w:rsidRDefault="00B77CD2" w:rsidP="00B77CD2">
      <w:pPr>
        <w:spacing w:before="0" w:beforeAutospacing="0" w:after="0" w:afterAutospacing="0"/>
        <w:ind w:left="780" w:right="180"/>
        <w:contextualSpacing/>
        <w:jc w:val="both"/>
        <w:rPr>
          <w:rFonts w:hAnsi="Times New Roman" w:cs="Times New Roman"/>
          <w:sz w:val="28"/>
          <w:szCs w:val="28"/>
          <w:lang w:val="ru-RU"/>
        </w:rPr>
      </w:pPr>
      <w:r w:rsidRPr="001B391B">
        <w:rPr>
          <w:rFonts w:hAnsi="Times New Roman" w:cs="Times New Roman"/>
          <w:sz w:val="28"/>
          <w:szCs w:val="28"/>
          <w:lang w:val="ru-RU"/>
        </w:rPr>
        <w:t>- отчет о представительских расходах, составленный сотрудником, ответственным за мероприятие;</w:t>
      </w:r>
    </w:p>
    <w:p w:rsidR="00B77CD2" w:rsidRPr="001B391B" w:rsidRDefault="00B77CD2" w:rsidP="00B77CD2">
      <w:pPr>
        <w:spacing w:before="0" w:beforeAutospacing="0" w:after="0" w:afterAutospacing="0"/>
        <w:ind w:left="780" w:right="180"/>
        <w:jc w:val="both"/>
        <w:rPr>
          <w:rFonts w:hAnsi="Times New Roman" w:cs="Times New Roman"/>
          <w:sz w:val="28"/>
          <w:szCs w:val="28"/>
          <w:lang w:val="ru-RU"/>
        </w:rPr>
      </w:pPr>
      <w:r w:rsidRPr="001B391B">
        <w:rPr>
          <w:rFonts w:hAnsi="Times New Roman" w:cs="Times New Roman"/>
          <w:sz w:val="28"/>
          <w:szCs w:val="28"/>
          <w:lang w:val="ru-RU"/>
        </w:rPr>
        <w:t>- первичные документы о расходах.</w:t>
      </w:r>
    </w:p>
    <w:p w:rsidR="00B77CD2" w:rsidRPr="001B0903" w:rsidRDefault="00B77CD2" w:rsidP="00B77CD2">
      <w:pPr>
        <w:spacing w:before="0" w:beforeAutospacing="0" w:after="0" w:afterAutospacing="0"/>
        <w:jc w:val="center"/>
        <w:rPr>
          <w:b/>
          <w:bCs/>
          <w:color w:val="FF0000"/>
          <w:spacing w:val="-2"/>
          <w:sz w:val="28"/>
          <w:szCs w:val="28"/>
          <w:lang w:val="ru-RU"/>
        </w:rPr>
      </w:pPr>
    </w:p>
    <w:p w:rsidR="00B77CD2" w:rsidRPr="001B391B" w:rsidRDefault="00B77CD2" w:rsidP="00B77CD2">
      <w:pPr>
        <w:spacing w:before="0" w:beforeAutospacing="0" w:after="0" w:afterAutospacing="0"/>
        <w:jc w:val="center"/>
        <w:rPr>
          <w:b/>
          <w:bCs/>
          <w:spacing w:val="-2"/>
          <w:sz w:val="28"/>
          <w:szCs w:val="28"/>
          <w:lang w:val="ru-RU"/>
        </w:rPr>
      </w:pPr>
      <w:r w:rsidRPr="001B391B">
        <w:rPr>
          <w:b/>
          <w:bCs/>
          <w:spacing w:val="-2"/>
          <w:sz w:val="28"/>
          <w:szCs w:val="28"/>
        </w:rPr>
        <w:t>VI</w:t>
      </w:r>
      <w:r w:rsidRPr="001B391B">
        <w:rPr>
          <w:b/>
          <w:bCs/>
          <w:spacing w:val="-2"/>
          <w:sz w:val="28"/>
          <w:szCs w:val="28"/>
          <w:lang w:val="ru-RU"/>
        </w:rPr>
        <w:t>. Инвентаризация имущества и обязательств</w:t>
      </w:r>
    </w:p>
    <w:p w:rsidR="00B77CD2" w:rsidRPr="001B391B" w:rsidRDefault="00B77CD2" w:rsidP="00B77CD2">
      <w:pPr>
        <w:spacing w:before="0" w:beforeAutospacing="0" w:after="0" w:afterAutospacing="0"/>
        <w:ind w:firstLine="720"/>
        <w:jc w:val="both"/>
        <w:rPr>
          <w:rFonts w:hAnsi="Times New Roman" w:cs="Times New Roman"/>
          <w:sz w:val="28"/>
          <w:szCs w:val="28"/>
          <w:lang w:val="ru-RU"/>
        </w:rPr>
      </w:pPr>
      <w:r w:rsidRPr="001B391B">
        <w:rPr>
          <w:rFonts w:hAnsi="Times New Roman" w:cs="Times New Roman"/>
          <w:sz w:val="28"/>
          <w:szCs w:val="28"/>
          <w:lang w:val="ru-RU"/>
        </w:rPr>
        <w:t xml:space="preserve">1. Инвентаризацию имущества и обязательств (в том числе числящихся на забалансовых счетах), а также финансовых результатов (в </w:t>
      </w:r>
      <w:r w:rsidRPr="001B391B">
        <w:rPr>
          <w:rFonts w:hAnsi="Times New Roman" w:cs="Times New Roman"/>
          <w:sz w:val="28"/>
          <w:szCs w:val="28"/>
          <w:lang w:val="ru-RU"/>
        </w:rPr>
        <w:lastRenderedPageBreak/>
        <w:t>том числе расходов будущих периодов и резервов) проводит постоянно действующая инвентаризационная комиссия. Порядок проведения инвентаризации</w:t>
      </w:r>
      <w:r w:rsidR="001B391B" w:rsidRPr="001B391B">
        <w:rPr>
          <w:rFonts w:hAnsi="Times New Roman" w:cs="Times New Roman"/>
          <w:sz w:val="28"/>
          <w:szCs w:val="28"/>
          <w:lang w:val="ru-RU"/>
        </w:rPr>
        <w:t xml:space="preserve"> </w:t>
      </w:r>
      <w:r w:rsidRPr="001B391B">
        <w:rPr>
          <w:rFonts w:hAnsi="Times New Roman" w:cs="Times New Roman"/>
          <w:sz w:val="28"/>
          <w:szCs w:val="28"/>
          <w:lang w:val="ru-RU"/>
        </w:rPr>
        <w:t xml:space="preserve">активов и обязательств приведен в </w:t>
      </w:r>
      <w:r w:rsidRPr="000D75FE">
        <w:rPr>
          <w:rFonts w:hAnsi="Times New Roman" w:cs="Times New Roman"/>
          <w:sz w:val="28"/>
          <w:szCs w:val="28"/>
          <w:lang w:val="ru-RU"/>
        </w:rPr>
        <w:t xml:space="preserve">(приложении </w:t>
      </w:r>
      <w:r w:rsidR="007C5AA7" w:rsidRPr="000D75FE">
        <w:rPr>
          <w:rFonts w:hAnsi="Times New Roman" w:cs="Times New Roman"/>
          <w:sz w:val="28"/>
          <w:szCs w:val="28"/>
          <w:lang w:val="ru-RU"/>
        </w:rPr>
        <w:t>1</w:t>
      </w:r>
      <w:r w:rsidR="000D75FE" w:rsidRPr="000D75FE">
        <w:rPr>
          <w:rFonts w:hAnsi="Times New Roman" w:cs="Times New Roman"/>
          <w:sz w:val="28"/>
          <w:szCs w:val="28"/>
          <w:lang w:val="ru-RU"/>
        </w:rPr>
        <w:t>6</w:t>
      </w:r>
      <w:r w:rsidRPr="000D75FE">
        <w:rPr>
          <w:rFonts w:hAnsi="Times New Roman" w:cs="Times New Roman"/>
          <w:sz w:val="28"/>
          <w:szCs w:val="28"/>
          <w:lang w:val="ru-RU"/>
        </w:rPr>
        <w:t>).</w:t>
      </w:r>
    </w:p>
    <w:p w:rsidR="00B77CD2" w:rsidRPr="001B391B" w:rsidRDefault="00B77CD2" w:rsidP="00B77CD2">
      <w:pPr>
        <w:spacing w:before="0" w:beforeAutospacing="0" w:after="0" w:afterAutospacing="0"/>
        <w:ind w:firstLine="720"/>
        <w:jc w:val="both"/>
        <w:rPr>
          <w:rFonts w:hAnsi="Times New Roman" w:cs="Times New Roman"/>
          <w:sz w:val="28"/>
          <w:szCs w:val="28"/>
          <w:lang w:val="ru-RU"/>
        </w:rPr>
      </w:pPr>
      <w:r w:rsidRPr="001B391B">
        <w:rPr>
          <w:rFonts w:hAnsi="Times New Roman" w:cs="Times New Roman"/>
          <w:sz w:val="28"/>
          <w:szCs w:val="28"/>
          <w:lang w:val="ru-RU"/>
        </w:rPr>
        <w:t>В отдельных случаях (при смене материально ответственных лиц, выявлении фактов хищения, стихийных бедствиях и т. д.) инвентаризацию может проводить специально созданная рабочая комиссия, состав которой утверждается отельным приказом руководителя.</w:t>
      </w:r>
    </w:p>
    <w:p w:rsidR="00B77CD2" w:rsidRPr="001B391B" w:rsidRDefault="00B77CD2" w:rsidP="00B77CD2">
      <w:pPr>
        <w:spacing w:before="0" w:beforeAutospacing="0" w:after="0" w:afterAutospacing="0"/>
        <w:ind w:firstLine="720"/>
        <w:jc w:val="both"/>
        <w:rPr>
          <w:rFonts w:hAnsi="Times New Roman" w:cs="Times New Roman"/>
          <w:i/>
          <w:sz w:val="24"/>
          <w:szCs w:val="24"/>
          <w:lang w:val="ru-RU"/>
        </w:rPr>
      </w:pPr>
      <w:r w:rsidRPr="001B391B">
        <w:rPr>
          <w:rFonts w:hAnsi="Times New Roman" w:cs="Times New Roman"/>
          <w:i/>
          <w:sz w:val="24"/>
          <w:szCs w:val="24"/>
          <w:lang w:val="ru-RU"/>
        </w:rPr>
        <w:t xml:space="preserve">(Основание: статья 11 Закона от 06.12.2011 № 402-ФЗ, раздел </w:t>
      </w:r>
      <w:r w:rsidRPr="001B391B">
        <w:rPr>
          <w:rFonts w:hAnsi="Times New Roman" w:cs="Times New Roman"/>
          <w:i/>
          <w:sz w:val="24"/>
          <w:szCs w:val="24"/>
        </w:rPr>
        <w:t>VIII</w:t>
      </w:r>
      <w:r w:rsidRPr="001B391B">
        <w:rPr>
          <w:rFonts w:hAnsi="Times New Roman" w:cs="Times New Roman"/>
          <w:i/>
          <w:sz w:val="24"/>
          <w:szCs w:val="24"/>
          <w:lang w:val="ru-RU"/>
        </w:rPr>
        <w:t xml:space="preserve"> СГС «Концептуальные основы бухучета и отчетности»).</w:t>
      </w:r>
    </w:p>
    <w:p w:rsidR="00B77CD2" w:rsidRPr="001B0903" w:rsidRDefault="00B77CD2" w:rsidP="00B77CD2">
      <w:pPr>
        <w:spacing w:before="0" w:beforeAutospacing="0" w:after="0" w:afterAutospacing="0"/>
        <w:jc w:val="center"/>
        <w:rPr>
          <w:b/>
          <w:bCs/>
          <w:color w:val="FF0000"/>
          <w:spacing w:val="-2"/>
          <w:sz w:val="28"/>
          <w:szCs w:val="28"/>
          <w:lang w:val="ru-RU"/>
        </w:rPr>
      </w:pPr>
    </w:p>
    <w:p w:rsidR="00B77CD2" w:rsidRPr="001B391B" w:rsidRDefault="00B77CD2" w:rsidP="00B77CD2">
      <w:pPr>
        <w:spacing w:before="0" w:beforeAutospacing="0" w:after="0" w:afterAutospacing="0"/>
        <w:jc w:val="center"/>
        <w:rPr>
          <w:b/>
          <w:bCs/>
          <w:spacing w:val="-2"/>
          <w:sz w:val="28"/>
          <w:szCs w:val="28"/>
          <w:lang w:val="ru-RU"/>
        </w:rPr>
      </w:pPr>
      <w:r w:rsidRPr="001B391B">
        <w:rPr>
          <w:b/>
          <w:bCs/>
          <w:spacing w:val="-2"/>
          <w:sz w:val="28"/>
          <w:szCs w:val="28"/>
        </w:rPr>
        <w:t>VII</w:t>
      </w:r>
      <w:r w:rsidRPr="001B391B">
        <w:rPr>
          <w:b/>
          <w:bCs/>
          <w:spacing w:val="-2"/>
          <w:sz w:val="28"/>
          <w:szCs w:val="28"/>
          <w:lang w:val="ru-RU"/>
        </w:rPr>
        <w:t>. Порядок организации и обеспечения внутреннего финансового контроля</w:t>
      </w:r>
    </w:p>
    <w:p w:rsidR="00B77CD2" w:rsidRPr="001B391B" w:rsidRDefault="00B77CD2" w:rsidP="00B77CD2">
      <w:pPr>
        <w:spacing w:before="0" w:beforeAutospacing="0" w:after="0" w:afterAutospacing="0"/>
        <w:ind w:firstLine="709"/>
        <w:jc w:val="both"/>
        <w:rPr>
          <w:rFonts w:hAnsi="Times New Roman" w:cs="Times New Roman"/>
          <w:sz w:val="28"/>
          <w:szCs w:val="28"/>
          <w:lang w:val="ru-RU"/>
        </w:rPr>
      </w:pPr>
      <w:r w:rsidRPr="001B391B">
        <w:rPr>
          <w:rFonts w:hAnsi="Times New Roman" w:cs="Times New Roman"/>
          <w:sz w:val="28"/>
          <w:szCs w:val="28"/>
          <w:lang w:val="ru-RU"/>
        </w:rPr>
        <w:t>1. Внутренний финансовый контроль в учреждении осуществляет комиссия. Помимо комиссии, постоянный текущий контроль в ходе своей деятельности осуществляют в рамках своих полномочий:</w:t>
      </w:r>
    </w:p>
    <w:p w:rsidR="00B77CD2" w:rsidRPr="001B391B" w:rsidRDefault="00B77CD2" w:rsidP="00B77CD2">
      <w:pPr>
        <w:spacing w:before="0" w:beforeAutospacing="0" w:after="0" w:afterAutospacing="0"/>
        <w:ind w:left="780" w:right="180"/>
        <w:contextualSpacing/>
        <w:jc w:val="both"/>
        <w:rPr>
          <w:rFonts w:hAnsi="Times New Roman" w:cs="Times New Roman"/>
          <w:sz w:val="28"/>
          <w:szCs w:val="28"/>
          <w:lang w:val="ru-RU"/>
        </w:rPr>
      </w:pPr>
      <w:r w:rsidRPr="001B391B">
        <w:rPr>
          <w:rFonts w:hAnsi="Times New Roman" w:cs="Times New Roman"/>
          <w:sz w:val="28"/>
          <w:szCs w:val="28"/>
          <w:lang w:val="ru-RU"/>
        </w:rPr>
        <w:t>- глава администрации;</w:t>
      </w:r>
    </w:p>
    <w:p w:rsidR="00B77CD2" w:rsidRPr="001B391B" w:rsidRDefault="00B77CD2" w:rsidP="00B77CD2">
      <w:pPr>
        <w:spacing w:before="0" w:beforeAutospacing="0" w:after="0" w:afterAutospacing="0"/>
        <w:ind w:left="780" w:right="180"/>
        <w:contextualSpacing/>
        <w:jc w:val="both"/>
        <w:rPr>
          <w:rFonts w:hAnsi="Times New Roman" w:cs="Times New Roman"/>
          <w:sz w:val="28"/>
          <w:szCs w:val="28"/>
          <w:lang w:val="ru-RU"/>
        </w:rPr>
      </w:pPr>
      <w:r w:rsidRPr="001B391B">
        <w:rPr>
          <w:rFonts w:hAnsi="Times New Roman" w:cs="Times New Roman"/>
          <w:sz w:val="28"/>
          <w:szCs w:val="28"/>
          <w:lang w:val="ru-RU"/>
        </w:rPr>
        <w:t>- главный специалист;</w:t>
      </w:r>
    </w:p>
    <w:p w:rsidR="00B77CD2" w:rsidRPr="001B391B" w:rsidRDefault="00B77CD2" w:rsidP="00B77CD2">
      <w:pPr>
        <w:spacing w:before="0" w:beforeAutospacing="0" w:after="0" w:afterAutospacing="0"/>
        <w:ind w:left="780" w:right="180"/>
        <w:jc w:val="both"/>
        <w:rPr>
          <w:rFonts w:hAnsi="Times New Roman" w:cs="Times New Roman"/>
          <w:sz w:val="28"/>
          <w:szCs w:val="28"/>
          <w:lang w:val="ru-RU"/>
        </w:rPr>
      </w:pPr>
      <w:r w:rsidRPr="001B391B">
        <w:rPr>
          <w:rFonts w:hAnsi="Times New Roman" w:cs="Times New Roman"/>
          <w:sz w:val="28"/>
          <w:szCs w:val="28"/>
          <w:lang w:val="ru-RU"/>
        </w:rPr>
        <w:t>- иные должностные лица администрации в соответствии со своими обязанностями.</w:t>
      </w:r>
    </w:p>
    <w:p w:rsidR="00B77CD2" w:rsidRPr="001B391B" w:rsidRDefault="00B77CD2" w:rsidP="00B77CD2">
      <w:pPr>
        <w:spacing w:before="0" w:beforeAutospacing="0" w:after="0" w:afterAutospacing="0"/>
        <w:ind w:firstLine="720"/>
        <w:jc w:val="both"/>
        <w:rPr>
          <w:rFonts w:hAnsi="Times New Roman" w:cs="Times New Roman"/>
          <w:sz w:val="28"/>
          <w:szCs w:val="28"/>
          <w:lang w:val="ru-RU"/>
        </w:rPr>
      </w:pPr>
      <w:r w:rsidRPr="001B391B">
        <w:rPr>
          <w:rFonts w:hAnsi="Times New Roman" w:cs="Times New Roman"/>
          <w:sz w:val="28"/>
          <w:szCs w:val="28"/>
          <w:lang w:val="ru-RU"/>
        </w:rPr>
        <w:t xml:space="preserve">Положение о внутреннем финансовом контроле и график проведения внутренних проверок финансово-хозяйственной деятельности приведен </w:t>
      </w:r>
      <w:r w:rsidRPr="000D75FE">
        <w:rPr>
          <w:rFonts w:hAnsi="Times New Roman" w:cs="Times New Roman"/>
          <w:sz w:val="28"/>
          <w:szCs w:val="28"/>
          <w:lang w:val="ru-RU"/>
        </w:rPr>
        <w:t>в (приложении</w:t>
      </w:r>
      <w:r w:rsidR="000D75FE" w:rsidRPr="000D75FE">
        <w:rPr>
          <w:rFonts w:hAnsi="Times New Roman" w:cs="Times New Roman"/>
          <w:sz w:val="28"/>
          <w:szCs w:val="28"/>
          <w:lang w:val="ru-RU"/>
        </w:rPr>
        <w:t xml:space="preserve"> 9</w:t>
      </w:r>
      <w:r w:rsidRPr="000D75FE">
        <w:rPr>
          <w:rFonts w:hAnsi="Times New Roman" w:cs="Times New Roman"/>
          <w:sz w:val="28"/>
          <w:szCs w:val="28"/>
          <w:lang w:val="ru-RU"/>
        </w:rPr>
        <w:t>).</w:t>
      </w:r>
    </w:p>
    <w:p w:rsidR="00B77CD2" w:rsidRPr="001B391B" w:rsidRDefault="00B77CD2" w:rsidP="00B77CD2">
      <w:pPr>
        <w:pStyle w:val="a3"/>
        <w:spacing w:before="0" w:beforeAutospacing="0" w:after="0" w:afterAutospacing="0"/>
        <w:jc w:val="both"/>
        <w:rPr>
          <w:rFonts w:hAnsi="Times New Roman" w:cs="Times New Roman"/>
          <w:sz w:val="28"/>
          <w:szCs w:val="28"/>
          <w:lang w:val="ru-RU"/>
        </w:rPr>
      </w:pPr>
      <w:r w:rsidRPr="001B391B">
        <w:rPr>
          <w:rFonts w:hAnsi="Times New Roman" w:cs="Times New Roman"/>
          <w:i/>
          <w:sz w:val="24"/>
          <w:szCs w:val="24"/>
          <w:lang w:val="ru-RU"/>
        </w:rPr>
        <w:t>(Основание: пункт 6 Инструкции к Единому плану счетов № 157н)</w:t>
      </w:r>
      <w:r w:rsidRPr="001B391B">
        <w:rPr>
          <w:rFonts w:hAnsi="Times New Roman" w:cs="Times New Roman"/>
          <w:sz w:val="28"/>
          <w:szCs w:val="28"/>
          <w:lang w:val="ru-RU"/>
        </w:rPr>
        <w:t>.</w:t>
      </w:r>
    </w:p>
    <w:p w:rsidR="00B77CD2" w:rsidRPr="001B0903" w:rsidRDefault="00B77CD2" w:rsidP="00B77CD2">
      <w:pPr>
        <w:spacing w:before="0" w:beforeAutospacing="0" w:after="0" w:afterAutospacing="0"/>
        <w:jc w:val="center"/>
        <w:rPr>
          <w:b/>
          <w:bCs/>
          <w:color w:val="FF0000"/>
          <w:spacing w:val="-2"/>
          <w:sz w:val="28"/>
          <w:szCs w:val="28"/>
          <w:lang w:val="ru-RU"/>
        </w:rPr>
      </w:pPr>
    </w:p>
    <w:p w:rsidR="00B77CD2" w:rsidRPr="007246E7" w:rsidRDefault="00B77CD2" w:rsidP="00B77CD2">
      <w:pPr>
        <w:spacing w:before="0" w:beforeAutospacing="0" w:after="0" w:afterAutospacing="0"/>
        <w:jc w:val="center"/>
        <w:rPr>
          <w:b/>
          <w:bCs/>
          <w:spacing w:val="-2"/>
          <w:sz w:val="28"/>
          <w:szCs w:val="28"/>
          <w:lang w:val="ru-RU"/>
        </w:rPr>
      </w:pPr>
      <w:r w:rsidRPr="007246E7">
        <w:rPr>
          <w:b/>
          <w:bCs/>
          <w:spacing w:val="-2"/>
          <w:sz w:val="28"/>
          <w:szCs w:val="28"/>
        </w:rPr>
        <w:t>VIII</w:t>
      </w:r>
      <w:r w:rsidRPr="007246E7">
        <w:rPr>
          <w:b/>
          <w:bCs/>
          <w:spacing w:val="-2"/>
          <w:sz w:val="28"/>
          <w:szCs w:val="28"/>
          <w:lang w:val="ru-RU"/>
        </w:rPr>
        <w:t>. Бухгалтерская (финансовая) отчетность</w:t>
      </w:r>
    </w:p>
    <w:p w:rsidR="00B77CD2" w:rsidRPr="007246E7" w:rsidRDefault="00B77CD2" w:rsidP="00B77CD2">
      <w:pPr>
        <w:spacing w:before="0" w:beforeAutospacing="0" w:after="0" w:afterAutospacing="0"/>
        <w:ind w:firstLine="709"/>
        <w:jc w:val="both"/>
        <w:rPr>
          <w:rFonts w:hAnsi="Times New Roman" w:cs="Times New Roman"/>
          <w:sz w:val="28"/>
          <w:szCs w:val="28"/>
          <w:lang w:val="ru-RU"/>
        </w:rPr>
      </w:pPr>
      <w:r w:rsidRPr="007246E7">
        <w:rPr>
          <w:rFonts w:hAnsi="Times New Roman" w:cs="Times New Roman"/>
          <w:sz w:val="28"/>
          <w:szCs w:val="28"/>
          <w:lang w:val="ru-RU"/>
        </w:rPr>
        <w:t>1. Для подведомственных учреждений, наделенных полномочиями по ведению бухучета, устанавливаются следующие сроки представления бухгалтерской отчетности:</w:t>
      </w:r>
    </w:p>
    <w:p w:rsidR="00B77CD2" w:rsidRPr="007246E7" w:rsidRDefault="00B77CD2" w:rsidP="00B77CD2">
      <w:pPr>
        <w:spacing w:before="0" w:beforeAutospacing="0" w:after="0" w:afterAutospacing="0"/>
        <w:ind w:left="780" w:right="180"/>
        <w:contextualSpacing/>
        <w:jc w:val="both"/>
        <w:rPr>
          <w:rFonts w:hAnsi="Times New Roman" w:cs="Times New Roman"/>
          <w:sz w:val="28"/>
          <w:szCs w:val="28"/>
          <w:lang w:val="ru-RU"/>
        </w:rPr>
      </w:pPr>
      <w:r w:rsidRPr="007246E7">
        <w:rPr>
          <w:rFonts w:hAnsi="Times New Roman" w:cs="Times New Roman"/>
          <w:sz w:val="28"/>
          <w:szCs w:val="28"/>
          <w:lang w:val="ru-RU"/>
        </w:rPr>
        <w:t>- квартальные – до 3-го числа месяца, следующего за отчетным периодом;</w:t>
      </w:r>
    </w:p>
    <w:p w:rsidR="00B77CD2" w:rsidRPr="007246E7" w:rsidRDefault="00B77CD2" w:rsidP="00B77CD2">
      <w:pPr>
        <w:spacing w:before="0" w:beforeAutospacing="0" w:after="0" w:afterAutospacing="0"/>
        <w:ind w:left="780" w:right="180"/>
        <w:jc w:val="both"/>
        <w:rPr>
          <w:rFonts w:hAnsi="Times New Roman" w:cs="Times New Roman"/>
          <w:sz w:val="28"/>
          <w:szCs w:val="28"/>
          <w:lang w:val="ru-RU"/>
        </w:rPr>
      </w:pPr>
      <w:r w:rsidRPr="007246E7">
        <w:rPr>
          <w:rFonts w:hAnsi="Times New Roman" w:cs="Times New Roman"/>
          <w:sz w:val="28"/>
          <w:szCs w:val="28"/>
          <w:lang w:val="ru-RU"/>
        </w:rPr>
        <w:t>- годовой – до 15 января года, следующего за отчетным годом.</w:t>
      </w:r>
    </w:p>
    <w:p w:rsidR="00B77CD2" w:rsidRPr="007246E7" w:rsidRDefault="00B77CD2" w:rsidP="00B77CD2">
      <w:pPr>
        <w:spacing w:before="0" w:beforeAutospacing="0" w:after="0" w:afterAutospacing="0"/>
        <w:ind w:firstLine="720"/>
        <w:jc w:val="both"/>
        <w:rPr>
          <w:rFonts w:hAnsi="Times New Roman" w:cs="Times New Roman"/>
          <w:sz w:val="28"/>
          <w:szCs w:val="28"/>
          <w:lang w:val="ru-RU"/>
        </w:rPr>
      </w:pPr>
      <w:r w:rsidRPr="007246E7">
        <w:rPr>
          <w:rFonts w:hAnsi="Times New Roman" w:cs="Times New Roman"/>
          <w:sz w:val="28"/>
          <w:szCs w:val="28"/>
          <w:lang w:val="ru-RU"/>
        </w:rPr>
        <w:t>Подведомственными учреждениями отчетность представляется главному специалисту администрации.</w:t>
      </w:r>
    </w:p>
    <w:p w:rsidR="00B77CD2" w:rsidRPr="007246E7" w:rsidRDefault="00B77CD2" w:rsidP="00B77CD2">
      <w:pPr>
        <w:spacing w:before="0" w:beforeAutospacing="0" w:after="0" w:afterAutospacing="0"/>
        <w:ind w:firstLine="720"/>
        <w:jc w:val="both"/>
        <w:rPr>
          <w:rFonts w:hAnsi="Times New Roman" w:cs="Times New Roman"/>
          <w:sz w:val="28"/>
          <w:szCs w:val="28"/>
          <w:lang w:val="ru-RU"/>
        </w:rPr>
      </w:pPr>
      <w:r w:rsidRPr="007246E7">
        <w:rPr>
          <w:rFonts w:hAnsi="Times New Roman" w:cs="Times New Roman"/>
          <w:sz w:val="28"/>
          <w:szCs w:val="28"/>
          <w:lang w:val="ru-RU"/>
        </w:rPr>
        <w:t>2. В целях составления отчета о движении денежных средств величина денежных средств определяется прямым методом и рассчитывается как разница между всеми денежными притоками учреждения от всех видов деятельности и их оттоками.</w:t>
      </w:r>
    </w:p>
    <w:p w:rsidR="00B77CD2" w:rsidRPr="007246E7" w:rsidRDefault="00B77CD2" w:rsidP="00B77CD2">
      <w:pPr>
        <w:spacing w:before="0" w:beforeAutospacing="0" w:after="0" w:afterAutospacing="0"/>
        <w:ind w:firstLine="720"/>
        <w:jc w:val="both"/>
        <w:rPr>
          <w:rFonts w:hAnsi="Times New Roman" w:cs="Times New Roman"/>
          <w:i/>
          <w:sz w:val="24"/>
          <w:szCs w:val="24"/>
          <w:lang w:val="ru-RU"/>
        </w:rPr>
      </w:pPr>
      <w:r w:rsidRPr="007246E7">
        <w:rPr>
          <w:rFonts w:hAnsi="Times New Roman" w:cs="Times New Roman"/>
          <w:i/>
          <w:sz w:val="24"/>
          <w:szCs w:val="24"/>
          <w:lang w:val="ru-RU"/>
        </w:rPr>
        <w:t>(Основание: пункт 19 СГС «Отчет о движении денежных средств»).</w:t>
      </w:r>
    </w:p>
    <w:p w:rsidR="00B77CD2" w:rsidRPr="007246E7" w:rsidRDefault="00B77CD2" w:rsidP="00B77CD2">
      <w:pPr>
        <w:spacing w:before="0" w:beforeAutospacing="0" w:after="0" w:afterAutospacing="0"/>
        <w:ind w:firstLine="720"/>
        <w:jc w:val="both"/>
        <w:rPr>
          <w:rFonts w:hAnsi="Times New Roman" w:cs="Times New Roman"/>
          <w:sz w:val="28"/>
          <w:szCs w:val="28"/>
          <w:lang w:val="ru-RU"/>
        </w:rPr>
      </w:pPr>
      <w:r w:rsidRPr="007246E7">
        <w:rPr>
          <w:rFonts w:hAnsi="Times New Roman" w:cs="Times New Roman"/>
          <w:sz w:val="28"/>
          <w:szCs w:val="28"/>
          <w:lang w:val="ru-RU"/>
        </w:rPr>
        <w:t>3. Бухгалтерская отчетность формируется и хранится в виде электронного документа в информационной системе «СВОД-Смарт». Бумажная копия комплекта отчетности хранится у главного специалиста.</w:t>
      </w:r>
    </w:p>
    <w:p w:rsidR="00B77CD2" w:rsidRPr="007246E7" w:rsidRDefault="00B77CD2" w:rsidP="00B77CD2">
      <w:pPr>
        <w:spacing w:before="0" w:beforeAutospacing="0" w:after="0" w:afterAutospacing="0"/>
        <w:ind w:firstLine="720"/>
        <w:jc w:val="both"/>
        <w:rPr>
          <w:rFonts w:hAnsi="Times New Roman" w:cs="Times New Roman"/>
          <w:i/>
          <w:sz w:val="24"/>
          <w:szCs w:val="24"/>
          <w:lang w:val="ru-RU"/>
        </w:rPr>
      </w:pPr>
      <w:r w:rsidRPr="007246E7">
        <w:rPr>
          <w:rFonts w:hAnsi="Times New Roman" w:cs="Times New Roman"/>
          <w:i/>
          <w:sz w:val="24"/>
          <w:szCs w:val="24"/>
          <w:lang w:val="ru-RU"/>
        </w:rPr>
        <w:t>(Основание: часть 7.1 статьи 13 Закона от 06.12.2011 № 402-ФЗ).</w:t>
      </w:r>
    </w:p>
    <w:p w:rsidR="00B77CD2" w:rsidRPr="007246E7" w:rsidRDefault="00B77CD2" w:rsidP="00B77CD2">
      <w:pPr>
        <w:spacing w:before="0" w:beforeAutospacing="0" w:after="0" w:afterAutospacing="0"/>
        <w:jc w:val="center"/>
        <w:rPr>
          <w:b/>
          <w:bCs/>
          <w:spacing w:val="-2"/>
          <w:sz w:val="28"/>
          <w:szCs w:val="28"/>
          <w:lang w:val="ru-RU"/>
        </w:rPr>
      </w:pPr>
    </w:p>
    <w:p w:rsidR="00B77CD2" w:rsidRPr="007246E7" w:rsidRDefault="00B77CD2" w:rsidP="00B77CD2">
      <w:pPr>
        <w:spacing w:before="0" w:beforeAutospacing="0" w:after="0" w:afterAutospacing="0"/>
        <w:jc w:val="center"/>
        <w:rPr>
          <w:b/>
          <w:bCs/>
          <w:spacing w:val="-2"/>
          <w:sz w:val="28"/>
          <w:szCs w:val="28"/>
          <w:lang w:val="ru-RU"/>
        </w:rPr>
      </w:pPr>
      <w:r w:rsidRPr="007246E7">
        <w:rPr>
          <w:b/>
          <w:bCs/>
          <w:spacing w:val="-2"/>
          <w:sz w:val="28"/>
          <w:szCs w:val="28"/>
        </w:rPr>
        <w:t>IX</w:t>
      </w:r>
      <w:r w:rsidRPr="007246E7">
        <w:rPr>
          <w:b/>
          <w:bCs/>
          <w:spacing w:val="-2"/>
          <w:sz w:val="28"/>
          <w:szCs w:val="28"/>
          <w:lang w:val="ru-RU"/>
        </w:rPr>
        <w:t>. Порядок передачи документов бухгалтерского учета при смене руководителя и главного бухгалтера</w:t>
      </w:r>
    </w:p>
    <w:p w:rsidR="00B77CD2" w:rsidRPr="007246E7" w:rsidRDefault="00B77CD2" w:rsidP="00B77CD2">
      <w:pPr>
        <w:spacing w:before="0" w:beforeAutospacing="0" w:after="0" w:afterAutospacing="0"/>
        <w:ind w:firstLine="720"/>
        <w:jc w:val="both"/>
        <w:rPr>
          <w:rFonts w:hAnsi="Times New Roman" w:cs="Times New Roman"/>
          <w:sz w:val="28"/>
          <w:szCs w:val="28"/>
          <w:lang w:val="ru-RU"/>
        </w:rPr>
      </w:pPr>
      <w:r w:rsidRPr="007246E7">
        <w:rPr>
          <w:rFonts w:hAnsi="Times New Roman" w:cs="Times New Roman"/>
          <w:sz w:val="28"/>
          <w:szCs w:val="28"/>
          <w:lang w:val="ru-RU"/>
        </w:rPr>
        <w:lastRenderedPageBreak/>
        <w:t>1. При смене руководителя или главного бухгалтера администрации (далее – увольняемые лица) они обязаны в рамках передачи дел заместителю, новому должностному лицу, иному уполномоченному должностному лицу администрации (далее – уполномоченное лицо) передать документы бухгалтерского учета, а также печати и штампы, хранящиеся в бухгалтерии.</w:t>
      </w:r>
    </w:p>
    <w:p w:rsidR="00B77CD2" w:rsidRPr="007246E7" w:rsidRDefault="00B77CD2" w:rsidP="00B77CD2">
      <w:pPr>
        <w:spacing w:before="0" w:beforeAutospacing="0" w:after="0" w:afterAutospacing="0"/>
        <w:ind w:firstLine="720"/>
        <w:jc w:val="both"/>
        <w:rPr>
          <w:rFonts w:hAnsi="Times New Roman" w:cs="Times New Roman"/>
          <w:sz w:val="28"/>
          <w:szCs w:val="28"/>
          <w:lang w:val="ru-RU"/>
        </w:rPr>
      </w:pPr>
      <w:r w:rsidRPr="007246E7">
        <w:rPr>
          <w:rFonts w:hAnsi="Times New Roman" w:cs="Times New Roman"/>
          <w:sz w:val="28"/>
          <w:szCs w:val="28"/>
          <w:lang w:val="ru-RU"/>
        </w:rPr>
        <w:t>2. Передача бухгалтерских документов и печатей проводится на основании распоряжения главы администрации.</w:t>
      </w:r>
    </w:p>
    <w:p w:rsidR="00B77CD2" w:rsidRPr="007246E7" w:rsidRDefault="00B77CD2" w:rsidP="00B77CD2">
      <w:pPr>
        <w:spacing w:before="0" w:beforeAutospacing="0" w:after="0" w:afterAutospacing="0"/>
        <w:ind w:firstLine="720"/>
        <w:jc w:val="both"/>
        <w:rPr>
          <w:rFonts w:hAnsi="Times New Roman" w:cs="Times New Roman"/>
          <w:sz w:val="28"/>
          <w:szCs w:val="28"/>
          <w:lang w:val="ru-RU"/>
        </w:rPr>
      </w:pPr>
      <w:r w:rsidRPr="007246E7">
        <w:rPr>
          <w:rFonts w:hAnsi="Times New Roman" w:cs="Times New Roman"/>
          <w:sz w:val="28"/>
          <w:szCs w:val="28"/>
          <w:lang w:val="ru-RU"/>
        </w:rPr>
        <w:t>3. Передача документов бухучета, печатей и штампов осуществляется при участии комиссии, создаваемой в администрации.</w:t>
      </w:r>
    </w:p>
    <w:p w:rsidR="00B77CD2" w:rsidRPr="007246E7" w:rsidRDefault="00B77CD2" w:rsidP="00B77CD2">
      <w:pPr>
        <w:spacing w:before="0" w:beforeAutospacing="0" w:after="0" w:afterAutospacing="0"/>
        <w:ind w:firstLine="720"/>
        <w:jc w:val="both"/>
        <w:rPr>
          <w:rFonts w:hAnsi="Times New Roman" w:cs="Times New Roman"/>
          <w:sz w:val="28"/>
          <w:szCs w:val="28"/>
          <w:lang w:val="ru-RU"/>
        </w:rPr>
      </w:pPr>
      <w:r w:rsidRPr="007246E7">
        <w:rPr>
          <w:rFonts w:hAnsi="Times New Roman" w:cs="Times New Roman"/>
          <w:sz w:val="28"/>
          <w:szCs w:val="28"/>
          <w:lang w:val="ru-RU"/>
        </w:rPr>
        <w:t>Прием-передача бухгалтерских документов оформляется актом приема-передачи бухгалтерских документов. К акту прилагается перечень передаваемых документов с указанием их количества и типа.</w:t>
      </w:r>
    </w:p>
    <w:p w:rsidR="00B77CD2" w:rsidRPr="007246E7" w:rsidRDefault="00B77CD2" w:rsidP="00B77CD2">
      <w:pPr>
        <w:spacing w:before="0" w:beforeAutospacing="0" w:after="0" w:afterAutospacing="0"/>
        <w:ind w:firstLine="720"/>
        <w:jc w:val="both"/>
        <w:rPr>
          <w:rFonts w:hAnsi="Times New Roman" w:cs="Times New Roman"/>
          <w:sz w:val="28"/>
          <w:szCs w:val="28"/>
          <w:lang w:val="ru-RU"/>
        </w:rPr>
      </w:pPr>
      <w:r w:rsidRPr="007246E7">
        <w:rPr>
          <w:rFonts w:hAnsi="Times New Roman" w:cs="Times New Roman"/>
          <w:sz w:val="28"/>
          <w:szCs w:val="28"/>
          <w:lang w:val="ru-RU"/>
        </w:rPr>
        <w:t>Акт приема-передачи дел должен полностью отражать все существенные недостатки и нарушения в организации работы бухгалтерии.</w:t>
      </w:r>
    </w:p>
    <w:p w:rsidR="00B77CD2" w:rsidRPr="007246E7" w:rsidRDefault="00B77CD2" w:rsidP="00B77CD2">
      <w:pPr>
        <w:spacing w:before="0" w:beforeAutospacing="0" w:after="0" w:afterAutospacing="0"/>
        <w:ind w:firstLine="720"/>
        <w:jc w:val="both"/>
        <w:rPr>
          <w:rFonts w:hAnsi="Times New Roman" w:cs="Times New Roman"/>
          <w:sz w:val="28"/>
          <w:szCs w:val="28"/>
          <w:lang w:val="ru-RU"/>
        </w:rPr>
      </w:pPr>
      <w:r w:rsidRPr="007246E7">
        <w:rPr>
          <w:rFonts w:hAnsi="Times New Roman" w:cs="Times New Roman"/>
          <w:sz w:val="28"/>
          <w:szCs w:val="28"/>
          <w:lang w:val="ru-RU"/>
        </w:rPr>
        <w:t>Акт приема-передачи подписывается уполномоченным лицом, принимающим дела, и членами комиссии.</w:t>
      </w:r>
    </w:p>
    <w:p w:rsidR="00B77CD2" w:rsidRPr="007246E7" w:rsidRDefault="00B77CD2" w:rsidP="00B77CD2">
      <w:pPr>
        <w:spacing w:before="0" w:beforeAutospacing="0" w:after="0" w:afterAutospacing="0"/>
        <w:ind w:firstLine="720"/>
        <w:jc w:val="both"/>
        <w:rPr>
          <w:rFonts w:hAnsi="Times New Roman" w:cs="Times New Roman"/>
          <w:sz w:val="28"/>
          <w:szCs w:val="28"/>
          <w:lang w:val="ru-RU"/>
        </w:rPr>
      </w:pPr>
      <w:r w:rsidRPr="007246E7">
        <w:rPr>
          <w:rFonts w:hAnsi="Times New Roman" w:cs="Times New Roman"/>
          <w:sz w:val="28"/>
          <w:szCs w:val="28"/>
          <w:lang w:val="ru-RU"/>
        </w:rPr>
        <w:t>При необходимости члены комиссии включают в акт свои рекомендации и предложения, которые возникли при приеме-передаче дел.</w:t>
      </w:r>
    </w:p>
    <w:p w:rsidR="00B77CD2" w:rsidRPr="007246E7" w:rsidRDefault="00B77CD2" w:rsidP="00B77CD2">
      <w:pPr>
        <w:spacing w:before="0" w:beforeAutospacing="0" w:after="0" w:afterAutospacing="0"/>
        <w:ind w:firstLine="720"/>
        <w:jc w:val="both"/>
        <w:rPr>
          <w:rFonts w:hAnsi="Times New Roman" w:cs="Times New Roman"/>
          <w:sz w:val="28"/>
          <w:szCs w:val="28"/>
          <w:lang w:val="ru-RU"/>
        </w:rPr>
      </w:pPr>
      <w:r w:rsidRPr="007246E7">
        <w:rPr>
          <w:rFonts w:hAnsi="Times New Roman" w:cs="Times New Roman"/>
          <w:sz w:val="28"/>
          <w:szCs w:val="28"/>
          <w:lang w:val="ru-RU"/>
        </w:rPr>
        <w:t>4. В комиссию, указанную в пункте 3 настоящего Порядка, включаются сотрудники администрации в соответствии с распоряжением на передачу бухгалтерских документов.</w:t>
      </w:r>
    </w:p>
    <w:p w:rsidR="00B77CD2" w:rsidRPr="007246E7" w:rsidRDefault="00B77CD2" w:rsidP="00B77CD2">
      <w:pPr>
        <w:spacing w:before="0" w:beforeAutospacing="0" w:after="0" w:afterAutospacing="0"/>
        <w:ind w:firstLine="420"/>
        <w:jc w:val="both"/>
        <w:rPr>
          <w:rFonts w:hAnsi="Times New Roman" w:cs="Times New Roman"/>
          <w:sz w:val="28"/>
          <w:szCs w:val="28"/>
          <w:lang w:val="ru-RU"/>
        </w:rPr>
      </w:pPr>
      <w:r w:rsidRPr="007246E7">
        <w:rPr>
          <w:rFonts w:hAnsi="Times New Roman" w:cs="Times New Roman"/>
          <w:sz w:val="28"/>
          <w:szCs w:val="28"/>
          <w:lang w:val="ru-RU"/>
        </w:rPr>
        <w:t>5. Передаются следующие документы:</w:t>
      </w:r>
    </w:p>
    <w:p w:rsidR="00B77CD2" w:rsidRPr="007246E7" w:rsidRDefault="00B77CD2" w:rsidP="00B77CD2">
      <w:pPr>
        <w:spacing w:before="0" w:beforeAutospacing="0" w:after="0" w:afterAutospacing="0"/>
        <w:ind w:left="780" w:right="180"/>
        <w:contextualSpacing/>
        <w:jc w:val="both"/>
        <w:rPr>
          <w:rFonts w:hAnsi="Times New Roman" w:cs="Times New Roman"/>
          <w:sz w:val="28"/>
          <w:szCs w:val="28"/>
          <w:lang w:val="ru-RU"/>
        </w:rPr>
      </w:pPr>
      <w:r w:rsidRPr="007246E7">
        <w:rPr>
          <w:rFonts w:hAnsi="Times New Roman" w:cs="Times New Roman"/>
          <w:sz w:val="28"/>
          <w:szCs w:val="28"/>
          <w:lang w:val="ru-RU"/>
        </w:rPr>
        <w:t>- учетная политика со всеми приложениями;</w:t>
      </w:r>
    </w:p>
    <w:p w:rsidR="00B77CD2" w:rsidRPr="007246E7" w:rsidRDefault="00B77CD2" w:rsidP="00B77CD2">
      <w:pPr>
        <w:spacing w:before="0" w:beforeAutospacing="0" w:after="0" w:afterAutospacing="0"/>
        <w:ind w:left="780" w:right="180"/>
        <w:contextualSpacing/>
        <w:jc w:val="both"/>
        <w:rPr>
          <w:rFonts w:hAnsi="Times New Roman" w:cs="Times New Roman"/>
          <w:sz w:val="28"/>
          <w:szCs w:val="28"/>
          <w:lang w:val="ru-RU"/>
        </w:rPr>
      </w:pPr>
      <w:r w:rsidRPr="007246E7">
        <w:rPr>
          <w:rFonts w:hAnsi="Times New Roman" w:cs="Times New Roman"/>
          <w:sz w:val="28"/>
          <w:szCs w:val="28"/>
          <w:lang w:val="ru-RU"/>
        </w:rPr>
        <w:t>- квартальные и годовые бухгалтерские отчеты и балансы, налоговые декларации;</w:t>
      </w:r>
    </w:p>
    <w:p w:rsidR="00B77CD2" w:rsidRPr="007246E7" w:rsidRDefault="00B77CD2" w:rsidP="00B77CD2">
      <w:pPr>
        <w:spacing w:before="0" w:beforeAutospacing="0" w:after="0" w:afterAutospacing="0"/>
        <w:ind w:left="780" w:right="180"/>
        <w:contextualSpacing/>
        <w:jc w:val="both"/>
        <w:rPr>
          <w:rFonts w:hAnsi="Times New Roman" w:cs="Times New Roman"/>
          <w:sz w:val="28"/>
          <w:szCs w:val="28"/>
          <w:lang w:val="ru-RU"/>
        </w:rPr>
      </w:pPr>
      <w:r w:rsidRPr="007246E7">
        <w:rPr>
          <w:rFonts w:hAnsi="Times New Roman" w:cs="Times New Roman"/>
          <w:sz w:val="28"/>
          <w:szCs w:val="28"/>
          <w:lang w:val="ru-RU"/>
        </w:rPr>
        <w:t>- бухгалтерские регистры синтетического и аналитического учета: книги, оборотные ведомости, карточки, журналы операций;</w:t>
      </w:r>
    </w:p>
    <w:p w:rsidR="00B77CD2" w:rsidRPr="007246E7" w:rsidRDefault="00B77CD2" w:rsidP="00B77CD2">
      <w:pPr>
        <w:spacing w:before="0" w:beforeAutospacing="0" w:after="0" w:afterAutospacing="0"/>
        <w:ind w:left="780" w:right="180"/>
        <w:contextualSpacing/>
        <w:jc w:val="both"/>
        <w:rPr>
          <w:rFonts w:hAnsi="Times New Roman" w:cs="Times New Roman"/>
          <w:sz w:val="28"/>
          <w:szCs w:val="28"/>
          <w:lang w:val="ru-RU"/>
        </w:rPr>
      </w:pPr>
      <w:r w:rsidRPr="007246E7">
        <w:rPr>
          <w:rFonts w:hAnsi="Times New Roman" w:cs="Times New Roman"/>
          <w:sz w:val="28"/>
          <w:szCs w:val="28"/>
          <w:lang w:val="ru-RU"/>
        </w:rPr>
        <w:t>- налоговые регистры;</w:t>
      </w:r>
    </w:p>
    <w:p w:rsidR="00B77CD2" w:rsidRPr="007246E7" w:rsidRDefault="00B77CD2" w:rsidP="00B77CD2">
      <w:pPr>
        <w:spacing w:before="0" w:beforeAutospacing="0" w:after="0" w:afterAutospacing="0"/>
        <w:ind w:left="780" w:right="180"/>
        <w:contextualSpacing/>
        <w:jc w:val="both"/>
        <w:rPr>
          <w:rFonts w:hAnsi="Times New Roman" w:cs="Times New Roman"/>
          <w:sz w:val="28"/>
          <w:szCs w:val="28"/>
          <w:lang w:val="ru-RU"/>
        </w:rPr>
      </w:pPr>
      <w:r w:rsidRPr="007246E7">
        <w:rPr>
          <w:rFonts w:hAnsi="Times New Roman" w:cs="Times New Roman"/>
          <w:sz w:val="28"/>
          <w:szCs w:val="28"/>
          <w:lang w:val="ru-RU"/>
        </w:rPr>
        <w:t>- по реализации: книги покупок и продаж, журналы регистрации счетов-фактур, акты, счета-фактуры, товарные накладные и т. д.;</w:t>
      </w:r>
    </w:p>
    <w:p w:rsidR="00B77CD2" w:rsidRPr="007246E7" w:rsidRDefault="00B77CD2" w:rsidP="00B77CD2">
      <w:pPr>
        <w:spacing w:before="0" w:beforeAutospacing="0" w:after="0" w:afterAutospacing="0"/>
        <w:ind w:left="780" w:right="180"/>
        <w:contextualSpacing/>
        <w:jc w:val="both"/>
        <w:rPr>
          <w:rFonts w:hAnsi="Times New Roman" w:cs="Times New Roman"/>
          <w:sz w:val="28"/>
          <w:szCs w:val="28"/>
          <w:lang w:val="ru-RU"/>
        </w:rPr>
      </w:pPr>
      <w:r w:rsidRPr="007246E7">
        <w:rPr>
          <w:rFonts w:hAnsi="Times New Roman" w:cs="Times New Roman"/>
          <w:sz w:val="28"/>
          <w:szCs w:val="28"/>
          <w:lang w:val="ru-RU"/>
        </w:rPr>
        <w:t>- о задолженности учреждения, в том числе по кредитам и по уплате налогов;</w:t>
      </w:r>
    </w:p>
    <w:p w:rsidR="00B77CD2" w:rsidRPr="007246E7" w:rsidRDefault="00B77CD2" w:rsidP="00B77CD2">
      <w:pPr>
        <w:spacing w:before="0" w:beforeAutospacing="0" w:after="0" w:afterAutospacing="0"/>
        <w:ind w:left="780" w:right="180"/>
        <w:contextualSpacing/>
        <w:jc w:val="both"/>
        <w:rPr>
          <w:rFonts w:hAnsi="Times New Roman" w:cs="Times New Roman"/>
          <w:sz w:val="28"/>
          <w:szCs w:val="28"/>
          <w:lang w:val="ru-RU"/>
        </w:rPr>
      </w:pPr>
      <w:r w:rsidRPr="007246E7">
        <w:rPr>
          <w:rFonts w:hAnsi="Times New Roman" w:cs="Times New Roman"/>
          <w:sz w:val="28"/>
          <w:szCs w:val="28"/>
          <w:lang w:val="ru-RU"/>
        </w:rPr>
        <w:t>- о состоянии лицевых и банковских счетов учреждения;</w:t>
      </w:r>
    </w:p>
    <w:p w:rsidR="00B77CD2" w:rsidRPr="007246E7" w:rsidRDefault="00B77CD2" w:rsidP="00B77CD2">
      <w:pPr>
        <w:spacing w:before="0" w:beforeAutospacing="0" w:after="0" w:afterAutospacing="0"/>
        <w:ind w:left="780" w:right="180"/>
        <w:contextualSpacing/>
        <w:jc w:val="both"/>
        <w:rPr>
          <w:rFonts w:hAnsi="Times New Roman" w:cs="Times New Roman"/>
          <w:sz w:val="28"/>
          <w:szCs w:val="28"/>
          <w:lang w:val="ru-RU"/>
        </w:rPr>
      </w:pPr>
      <w:r w:rsidRPr="007246E7">
        <w:rPr>
          <w:rFonts w:hAnsi="Times New Roman" w:cs="Times New Roman"/>
          <w:sz w:val="28"/>
          <w:szCs w:val="28"/>
          <w:lang w:val="ru-RU"/>
        </w:rPr>
        <w:t>- о выполнении утвержденного государственного задания;</w:t>
      </w:r>
    </w:p>
    <w:p w:rsidR="00B77CD2" w:rsidRPr="007246E7" w:rsidRDefault="00B77CD2" w:rsidP="00B77CD2">
      <w:pPr>
        <w:spacing w:before="0" w:beforeAutospacing="0" w:after="0" w:afterAutospacing="0"/>
        <w:ind w:left="780" w:right="180"/>
        <w:contextualSpacing/>
        <w:jc w:val="both"/>
        <w:rPr>
          <w:rFonts w:hAnsi="Times New Roman" w:cs="Times New Roman"/>
          <w:sz w:val="28"/>
          <w:szCs w:val="28"/>
          <w:lang w:val="ru-RU"/>
        </w:rPr>
      </w:pPr>
      <w:r w:rsidRPr="007246E7">
        <w:rPr>
          <w:rFonts w:hAnsi="Times New Roman" w:cs="Times New Roman"/>
          <w:sz w:val="28"/>
          <w:szCs w:val="28"/>
          <w:lang w:val="ru-RU"/>
        </w:rPr>
        <w:t>- по учету зарплаты и по персонифицированному учету;</w:t>
      </w:r>
    </w:p>
    <w:p w:rsidR="00B77CD2" w:rsidRPr="007246E7" w:rsidRDefault="00B77CD2" w:rsidP="00B77CD2">
      <w:pPr>
        <w:spacing w:before="0" w:beforeAutospacing="0" w:after="0" w:afterAutospacing="0"/>
        <w:ind w:left="780" w:right="180"/>
        <w:contextualSpacing/>
        <w:jc w:val="both"/>
        <w:rPr>
          <w:rFonts w:hAnsi="Times New Roman" w:cs="Times New Roman"/>
          <w:sz w:val="28"/>
          <w:szCs w:val="28"/>
          <w:lang w:val="ru-RU"/>
        </w:rPr>
      </w:pPr>
      <w:r w:rsidRPr="007246E7">
        <w:rPr>
          <w:rFonts w:hAnsi="Times New Roman" w:cs="Times New Roman"/>
          <w:sz w:val="28"/>
          <w:szCs w:val="28"/>
          <w:lang w:val="ru-RU"/>
        </w:rPr>
        <w:t>- договоры с поставщиками и подрядчиками, контрагентами, аренды и т. д.;</w:t>
      </w:r>
    </w:p>
    <w:p w:rsidR="00B77CD2" w:rsidRPr="007246E7" w:rsidRDefault="00B77CD2" w:rsidP="00B77CD2">
      <w:pPr>
        <w:spacing w:before="0" w:beforeAutospacing="0" w:after="0" w:afterAutospacing="0"/>
        <w:ind w:left="780" w:right="180"/>
        <w:contextualSpacing/>
        <w:jc w:val="both"/>
        <w:rPr>
          <w:rFonts w:hAnsi="Times New Roman" w:cs="Times New Roman"/>
          <w:sz w:val="28"/>
          <w:szCs w:val="28"/>
          <w:lang w:val="ru-RU"/>
        </w:rPr>
      </w:pPr>
      <w:r w:rsidRPr="007246E7">
        <w:rPr>
          <w:rFonts w:hAnsi="Times New Roman" w:cs="Times New Roman"/>
          <w:sz w:val="28"/>
          <w:szCs w:val="28"/>
          <w:lang w:val="ru-RU"/>
        </w:rPr>
        <w:t>- договоры с покупателями услуг и работ, подрядчиками и поставщиками;</w:t>
      </w:r>
    </w:p>
    <w:p w:rsidR="00B77CD2" w:rsidRPr="007246E7" w:rsidRDefault="00B77CD2" w:rsidP="00B77CD2">
      <w:pPr>
        <w:spacing w:before="0" w:beforeAutospacing="0" w:after="0" w:afterAutospacing="0"/>
        <w:ind w:left="780" w:right="180"/>
        <w:contextualSpacing/>
        <w:jc w:val="both"/>
        <w:rPr>
          <w:rFonts w:hAnsi="Times New Roman" w:cs="Times New Roman"/>
          <w:sz w:val="28"/>
          <w:szCs w:val="28"/>
          <w:lang w:val="ru-RU"/>
        </w:rPr>
      </w:pPr>
      <w:r w:rsidRPr="007246E7">
        <w:rPr>
          <w:rFonts w:hAnsi="Times New Roman" w:cs="Times New Roman"/>
          <w:sz w:val="28"/>
          <w:szCs w:val="28"/>
          <w:lang w:val="ru-RU"/>
        </w:rPr>
        <w:t>- учредительные документы и свидетельства: постановка на учет, присвоение номеров, внесение записей в единый реестр, коды и т. п.;</w:t>
      </w:r>
    </w:p>
    <w:p w:rsidR="00B77CD2" w:rsidRPr="007246E7" w:rsidRDefault="00B77CD2" w:rsidP="00B77CD2">
      <w:pPr>
        <w:spacing w:before="0" w:beforeAutospacing="0" w:after="0" w:afterAutospacing="0"/>
        <w:ind w:left="780" w:right="180"/>
        <w:contextualSpacing/>
        <w:jc w:val="both"/>
        <w:rPr>
          <w:rFonts w:hAnsi="Times New Roman" w:cs="Times New Roman"/>
          <w:sz w:val="28"/>
          <w:szCs w:val="28"/>
          <w:lang w:val="ru-RU"/>
        </w:rPr>
      </w:pPr>
      <w:r w:rsidRPr="007246E7">
        <w:rPr>
          <w:rFonts w:hAnsi="Times New Roman" w:cs="Times New Roman"/>
          <w:sz w:val="28"/>
          <w:szCs w:val="28"/>
          <w:lang w:val="ru-RU"/>
        </w:rPr>
        <w:lastRenderedPageBreak/>
        <w:t>- о недвижимом имуществе, транспортных средствах учреждения: свидетельства о праве собственности, выписки из ЕГРП, паспорта транспортных средств и т. п.;</w:t>
      </w:r>
    </w:p>
    <w:p w:rsidR="00B77CD2" w:rsidRPr="007246E7" w:rsidRDefault="00B77CD2" w:rsidP="00B77CD2">
      <w:pPr>
        <w:spacing w:before="0" w:beforeAutospacing="0" w:after="0" w:afterAutospacing="0"/>
        <w:ind w:left="780" w:right="180"/>
        <w:contextualSpacing/>
        <w:jc w:val="both"/>
        <w:rPr>
          <w:rFonts w:hAnsi="Times New Roman" w:cs="Times New Roman"/>
          <w:sz w:val="28"/>
          <w:szCs w:val="28"/>
          <w:lang w:val="ru-RU"/>
        </w:rPr>
      </w:pPr>
      <w:r w:rsidRPr="007246E7">
        <w:rPr>
          <w:rFonts w:hAnsi="Times New Roman" w:cs="Times New Roman"/>
          <w:sz w:val="28"/>
          <w:szCs w:val="28"/>
          <w:lang w:val="ru-RU"/>
        </w:rPr>
        <w:t>- об основных средствах, нематериальных активах и товарно-материальных ценностях;</w:t>
      </w:r>
    </w:p>
    <w:p w:rsidR="00B77CD2" w:rsidRPr="007246E7" w:rsidRDefault="00B77CD2" w:rsidP="00B77CD2">
      <w:pPr>
        <w:spacing w:before="0" w:beforeAutospacing="0" w:after="0" w:afterAutospacing="0"/>
        <w:ind w:left="780" w:right="180"/>
        <w:contextualSpacing/>
        <w:jc w:val="both"/>
        <w:rPr>
          <w:rFonts w:hAnsi="Times New Roman" w:cs="Times New Roman"/>
          <w:sz w:val="28"/>
          <w:szCs w:val="28"/>
          <w:lang w:val="ru-RU"/>
        </w:rPr>
      </w:pPr>
      <w:r w:rsidRPr="007246E7">
        <w:rPr>
          <w:rFonts w:hAnsi="Times New Roman" w:cs="Times New Roman"/>
          <w:sz w:val="28"/>
          <w:szCs w:val="28"/>
          <w:lang w:val="ru-RU"/>
        </w:rPr>
        <w:t>- акты о результатах полной инвентаризации имущества и финансовых обязательств администрации с приложением инвентаризационных описей;</w:t>
      </w:r>
    </w:p>
    <w:p w:rsidR="00B77CD2" w:rsidRPr="007246E7" w:rsidRDefault="00B77CD2" w:rsidP="00B77CD2">
      <w:pPr>
        <w:spacing w:before="0" w:beforeAutospacing="0" w:after="0" w:afterAutospacing="0"/>
        <w:ind w:left="780" w:right="180"/>
        <w:contextualSpacing/>
        <w:jc w:val="both"/>
        <w:rPr>
          <w:rFonts w:hAnsi="Times New Roman" w:cs="Times New Roman"/>
          <w:sz w:val="28"/>
          <w:szCs w:val="28"/>
          <w:lang w:val="ru-RU"/>
        </w:rPr>
      </w:pPr>
      <w:r w:rsidRPr="007246E7">
        <w:rPr>
          <w:rFonts w:hAnsi="Times New Roman" w:cs="Times New Roman"/>
          <w:sz w:val="28"/>
          <w:szCs w:val="28"/>
          <w:lang w:val="ru-RU"/>
        </w:rPr>
        <w:t>- акты сверки расчетов, подтверждающие состояние дебиторской и кредиторской задолженности, перечень нереальных к взысканию сумм дебиторской задолженности с исчерпывающей характеристикой по каждой сумме;</w:t>
      </w:r>
    </w:p>
    <w:p w:rsidR="00B77CD2" w:rsidRPr="007246E7" w:rsidRDefault="00B77CD2" w:rsidP="00B77CD2">
      <w:pPr>
        <w:spacing w:before="0" w:beforeAutospacing="0" w:after="0" w:afterAutospacing="0"/>
        <w:ind w:left="780" w:right="180"/>
        <w:contextualSpacing/>
        <w:jc w:val="both"/>
        <w:rPr>
          <w:rFonts w:hAnsi="Times New Roman" w:cs="Times New Roman"/>
          <w:sz w:val="28"/>
          <w:szCs w:val="28"/>
          <w:lang w:val="ru-RU"/>
        </w:rPr>
      </w:pPr>
      <w:r w:rsidRPr="007246E7">
        <w:rPr>
          <w:rFonts w:hAnsi="Times New Roman" w:cs="Times New Roman"/>
          <w:sz w:val="28"/>
          <w:szCs w:val="28"/>
          <w:lang w:val="ru-RU"/>
        </w:rPr>
        <w:t>- акты ревизий и проверок;</w:t>
      </w:r>
    </w:p>
    <w:p w:rsidR="00B77CD2" w:rsidRPr="007246E7" w:rsidRDefault="00B77CD2" w:rsidP="00B77CD2">
      <w:pPr>
        <w:spacing w:before="0" w:beforeAutospacing="0" w:after="0" w:afterAutospacing="0"/>
        <w:ind w:left="780" w:right="180"/>
        <w:contextualSpacing/>
        <w:jc w:val="both"/>
        <w:rPr>
          <w:rFonts w:hAnsi="Times New Roman" w:cs="Times New Roman"/>
          <w:sz w:val="28"/>
          <w:szCs w:val="28"/>
          <w:lang w:val="ru-RU"/>
        </w:rPr>
      </w:pPr>
      <w:r w:rsidRPr="007246E7">
        <w:rPr>
          <w:rFonts w:hAnsi="Times New Roman" w:cs="Times New Roman"/>
          <w:sz w:val="28"/>
          <w:szCs w:val="28"/>
          <w:lang w:val="ru-RU"/>
        </w:rPr>
        <w:t>- материалы о недостачах и хищениях, переданных и не переданных в правоохранительные органы;</w:t>
      </w:r>
    </w:p>
    <w:p w:rsidR="00B77CD2" w:rsidRPr="007246E7" w:rsidRDefault="00B77CD2" w:rsidP="00B77CD2">
      <w:pPr>
        <w:spacing w:before="0" w:beforeAutospacing="0" w:after="0" w:afterAutospacing="0"/>
        <w:ind w:left="780" w:right="180"/>
        <w:contextualSpacing/>
        <w:jc w:val="both"/>
        <w:rPr>
          <w:rFonts w:hAnsi="Times New Roman" w:cs="Times New Roman"/>
          <w:sz w:val="28"/>
          <w:szCs w:val="28"/>
          <w:lang w:val="ru-RU"/>
        </w:rPr>
      </w:pPr>
      <w:r w:rsidRPr="007246E7">
        <w:rPr>
          <w:rFonts w:hAnsi="Times New Roman" w:cs="Times New Roman"/>
          <w:sz w:val="28"/>
          <w:szCs w:val="28"/>
          <w:lang w:val="ru-RU"/>
        </w:rPr>
        <w:t>- договоры с кредитными организациями;</w:t>
      </w:r>
    </w:p>
    <w:p w:rsidR="00B77CD2" w:rsidRPr="007246E7" w:rsidRDefault="00B77CD2" w:rsidP="00B77CD2">
      <w:pPr>
        <w:spacing w:before="0" w:beforeAutospacing="0" w:after="0" w:afterAutospacing="0"/>
        <w:ind w:left="780" w:right="180"/>
        <w:contextualSpacing/>
        <w:jc w:val="both"/>
        <w:rPr>
          <w:rFonts w:hAnsi="Times New Roman" w:cs="Times New Roman"/>
          <w:sz w:val="28"/>
          <w:szCs w:val="28"/>
          <w:lang w:val="ru-RU"/>
        </w:rPr>
      </w:pPr>
      <w:r w:rsidRPr="007246E7">
        <w:rPr>
          <w:rFonts w:hAnsi="Times New Roman" w:cs="Times New Roman"/>
          <w:sz w:val="28"/>
          <w:szCs w:val="28"/>
          <w:lang w:val="ru-RU"/>
        </w:rPr>
        <w:t>- бланки строгой отчетности;</w:t>
      </w:r>
    </w:p>
    <w:p w:rsidR="00B77CD2" w:rsidRPr="007246E7" w:rsidRDefault="00B77CD2" w:rsidP="00B77CD2">
      <w:pPr>
        <w:spacing w:before="0" w:beforeAutospacing="0" w:after="0" w:afterAutospacing="0"/>
        <w:ind w:left="780" w:right="180"/>
        <w:jc w:val="both"/>
        <w:rPr>
          <w:rFonts w:hAnsi="Times New Roman" w:cs="Times New Roman"/>
          <w:sz w:val="28"/>
          <w:szCs w:val="28"/>
          <w:lang w:val="ru-RU"/>
        </w:rPr>
      </w:pPr>
      <w:r w:rsidRPr="007246E7">
        <w:rPr>
          <w:rFonts w:hAnsi="Times New Roman" w:cs="Times New Roman"/>
          <w:sz w:val="28"/>
          <w:szCs w:val="28"/>
          <w:lang w:val="ru-RU"/>
        </w:rPr>
        <w:t>- иная бухгалтерская документация, свидетельствующая о деятельности учреждения.</w:t>
      </w:r>
    </w:p>
    <w:p w:rsidR="00B77CD2" w:rsidRPr="007246E7" w:rsidRDefault="00B77CD2" w:rsidP="00B77CD2">
      <w:pPr>
        <w:spacing w:before="0" w:beforeAutospacing="0" w:after="0" w:afterAutospacing="0"/>
        <w:ind w:firstLine="720"/>
        <w:jc w:val="both"/>
        <w:rPr>
          <w:rFonts w:hAnsi="Times New Roman" w:cs="Times New Roman"/>
          <w:sz w:val="28"/>
          <w:szCs w:val="28"/>
          <w:lang w:val="ru-RU"/>
        </w:rPr>
      </w:pPr>
      <w:r w:rsidRPr="007246E7">
        <w:rPr>
          <w:rFonts w:hAnsi="Times New Roman" w:cs="Times New Roman"/>
          <w:sz w:val="28"/>
          <w:szCs w:val="28"/>
          <w:lang w:val="ru-RU"/>
        </w:rPr>
        <w:t>6. При подписании акта приема-передачи при наличии возражений по пунктам акта руководитель и (или) уполномоченное лицо излагают их в письменной форме в присутствии комиссии.</w:t>
      </w:r>
    </w:p>
    <w:p w:rsidR="00B77CD2" w:rsidRPr="007246E7" w:rsidRDefault="00B77CD2" w:rsidP="00B77CD2">
      <w:pPr>
        <w:spacing w:before="0" w:beforeAutospacing="0" w:after="0" w:afterAutospacing="0"/>
        <w:ind w:firstLine="720"/>
        <w:jc w:val="both"/>
        <w:rPr>
          <w:rFonts w:hAnsi="Times New Roman" w:cs="Times New Roman"/>
          <w:sz w:val="28"/>
          <w:szCs w:val="28"/>
          <w:lang w:val="ru-RU"/>
        </w:rPr>
      </w:pPr>
      <w:r w:rsidRPr="007246E7">
        <w:rPr>
          <w:rFonts w:hAnsi="Times New Roman" w:cs="Times New Roman"/>
          <w:sz w:val="28"/>
          <w:szCs w:val="28"/>
          <w:lang w:val="ru-RU"/>
        </w:rPr>
        <w:t>Члены комиссии, имеющие замечания по содержанию акта, подписывают его с отметкой «Замечания прилагаются». Текст замечаний излагается на отдельном листе, небольшие по объему замечания допускается фиксировать на самом акте.</w:t>
      </w:r>
    </w:p>
    <w:p w:rsidR="00B77CD2" w:rsidRPr="007246E7" w:rsidRDefault="00B77CD2" w:rsidP="00B77CD2">
      <w:pPr>
        <w:spacing w:before="0" w:beforeAutospacing="0" w:after="0" w:afterAutospacing="0"/>
        <w:ind w:firstLine="720"/>
        <w:jc w:val="both"/>
        <w:rPr>
          <w:rFonts w:hAnsi="Times New Roman" w:cs="Times New Roman"/>
          <w:sz w:val="28"/>
          <w:szCs w:val="28"/>
          <w:lang w:val="ru-RU"/>
        </w:rPr>
      </w:pPr>
      <w:r w:rsidRPr="007246E7">
        <w:rPr>
          <w:rFonts w:hAnsi="Times New Roman" w:cs="Times New Roman"/>
          <w:sz w:val="28"/>
          <w:szCs w:val="28"/>
          <w:lang w:val="ru-RU"/>
        </w:rPr>
        <w:t>7. Акт приема-передачи оформляется в последний рабочий день увольняемого лица в учреждении.</w:t>
      </w:r>
    </w:p>
    <w:p w:rsidR="00B77CD2" w:rsidRPr="007246E7" w:rsidRDefault="00B77CD2" w:rsidP="00B77CD2">
      <w:pPr>
        <w:spacing w:before="0" w:beforeAutospacing="0" w:after="0" w:afterAutospacing="0"/>
        <w:ind w:firstLine="720"/>
        <w:jc w:val="both"/>
        <w:rPr>
          <w:rFonts w:hAnsi="Times New Roman" w:cs="Times New Roman"/>
          <w:sz w:val="28"/>
          <w:szCs w:val="28"/>
          <w:lang w:val="ru-RU"/>
        </w:rPr>
      </w:pPr>
      <w:r w:rsidRPr="007246E7">
        <w:rPr>
          <w:rFonts w:hAnsi="Times New Roman" w:cs="Times New Roman"/>
          <w:sz w:val="28"/>
          <w:szCs w:val="28"/>
          <w:lang w:val="ru-RU"/>
        </w:rPr>
        <w:t>8. Акт приема-передачи дел составляется в трех экземплярах: 1-й экземпляр – учредителю (руководителю администрации, если увольняется главный бухгалтер), 2-й экземпляр – увольняемому лицу, 3-й экземпляр – уполномоченному лицу, которое принимало дела.</w:t>
      </w:r>
    </w:p>
    <w:p w:rsidR="00B77CD2" w:rsidRPr="007246E7" w:rsidRDefault="00B77CD2" w:rsidP="00B77CD2">
      <w:pPr>
        <w:spacing w:before="0" w:beforeAutospacing="0" w:after="0" w:afterAutospacing="0"/>
        <w:jc w:val="both"/>
        <w:rPr>
          <w:rFonts w:hAnsi="Times New Roman" w:cs="Times New Roman"/>
          <w:sz w:val="28"/>
          <w:szCs w:val="28"/>
          <w:lang w:val="ru-RU"/>
        </w:rPr>
      </w:pPr>
    </w:p>
    <w:p w:rsidR="00B77CD2" w:rsidRPr="007246E7" w:rsidRDefault="00B77CD2" w:rsidP="00B77CD2">
      <w:pPr>
        <w:spacing w:before="0" w:beforeAutospacing="0" w:after="0" w:afterAutospacing="0"/>
        <w:jc w:val="both"/>
        <w:rPr>
          <w:rFonts w:hAnsi="Times New Roman" w:cs="Times New Roman"/>
          <w:sz w:val="28"/>
          <w:szCs w:val="28"/>
          <w:lang w:val="ru-RU"/>
        </w:rPr>
      </w:pPr>
    </w:p>
    <w:p w:rsidR="00B77CD2" w:rsidRPr="007246E7" w:rsidRDefault="00B77CD2" w:rsidP="00B77CD2">
      <w:pPr>
        <w:spacing w:before="0" w:beforeAutospacing="0" w:after="0" w:afterAutospacing="0"/>
        <w:rPr>
          <w:rFonts w:hAnsi="Times New Roman" w:cs="Times New Roman"/>
          <w:sz w:val="28"/>
          <w:szCs w:val="28"/>
          <w:lang w:val="ru-RU"/>
        </w:rPr>
      </w:pPr>
      <w:r w:rsidRPr="007246E7">
        <w:rPr>
          <w:rFonts w:hAnsi="Times New Roman" w:cs="Times New Roman"/>
          <w:sz w:val="28"/>
          <w:szCs w:val="28"/>
          <w:lang w:val="ru-RU"/>
        </w:rPr>
        <w:t xml:space="preserve">Глава </w:t>
      </w:r>
      <w:r w:rsidR="00CE6123">
        <w:rPr>
          <w:rFonts w:hAnsi="Times New Roman" w:cs="Times New Roman"/>
          <w:sz w:val="28"/>
          <w:szCs w:val="28"/>
          <w:lang w:val="ru-RU"/>
        </w:rPr>
        <w:t xml:space="preserve">Ракитненского </w:t>
      </w:r>
      <w:r w:rsidRPr="007246E7">
        <w:rPr>
          <w:rFonts w:hAnsi="Times New Roman" w:cs="Times New Roman"/>
          <w:sz w:val="28"/>
          <w:szCs w:val="28"/>
          <w:lang w:val="ru-RU"/>
        </w:rPr>
        <w:t xml:space="preserve">сельского поселения        </w:t>
      </w:r>
      <w:r w:rsidR="00CE6123">
        <w:rPr>
          <w:rFonts w:hAnsi="Times New Roman" w:cs="Times New Roman"/>
          <w:sz w:val="28"/>
          <w:szCs w:val="28"/>
          <w:lang w:val="ru-RU"/>
        </w:rPr>
        <w:t xml:space="preserve">          </w:t>
      </w:r>
      <w:r w:rsidRPr="007246E7">
        <w:rPr>
          <w:rFonts w:hAnsi="Times New Roman" w:cs="Times New Roman"/>
          <w:sz w:val="28"/>
          <w:szCs w:val="28"/>
          <w:lang w:val="ru-RU"/>
        </w:rPr>
        <w:t xml:space="preserve">       </w:t>
      </w:r>
      <w:r w:rsidR="00CE6123">
        <w:rPr>
          <w:rFonts w:hAnsi="Times New Roman" w:cs="Times New Roman"/>
          <w:sz w:val="28"/>
          <w:szCs w:val="28"/>
          <w:lang w:val="ru-RU"/>
        </w:rPr>
        <w:t xml:space="preserve">  </w:t>
      </w:r>
      <w:r w:rsidRPr="007246E7">
        <w:rPr>
          <w:rFonts w:hAnsi="Times New Roman" w:cs="Times New Roman"/>
          <w:sz w:val="28"/>
          <w:szCs w:val="28"/>
          <w:lang w:val="ru-RU"/>
        </w:rPr>
        <w:t xml:space="preserve">     </w:t>
      </w:r>
      <w:r w:rsidR="00CE6123">
        <w:rPr>
          <w:rFonts w:hAnsi="Times New Roman" w:cs="Times New Roman"/>
          <w:sz w:val="28"/>
          <w:szCs w:val="28"/>
          <w:lang w:val="ru-RU"/>
        </w:rPr>
        <w:t>С.В. Матвеев</w:t>
      </w:r>
    </w:p>
    <w:p w:rsidR="00B0209D" w:rsidRPr="007246E7" w:rsidRDefault="00B0209D">
      <w:pPr>
        <w:rPr>
          <w:rFonts w:hAnsi="Times New Roman" w:cs="Times New Roman"/>
          <w:sz w:val="24"/>
          <w:szCs w:val="24"/>
          <w:lang w:val="ru-RU"/>
        </w:rPr>
      </w:pPr>
    </w:p>
    <w:p w:rsidR="00B0209D" w:rsidRPr="001B0903" w:rsidRDefault="00B0209D">
      <w:pPr>
        <w:rPr>
          <w:rFonts w:hAnsi="Times New Roman" w:cs="Times New Roman"/>
          <w:color w:val="FF0000"/>
          <w:sz w:val="24"/>
          <w:szCs w:val="24"/>
          <w:lang w:val="ru-RU"/>
        </w:rPr>
      </w:pPr>
    </w:p>
    <w:p w:rsidR="00B0209D" w:rsidRDefault="00B0209D">
      <w:pPr>
        <w:rPr>
          <w:rFonts w:hAnsi="Times New Roman" w:cs="Times New Roman"/>
          <w:color w:val="FF0000"/>
          <w:sz w:val="24"/>
          <w:szCs w:val="24"/>
          <w:lang w:val="ru-RU"/>
        </w:rPr>
      </w:pPr>
    </w:p>
    <w:p w:rsidR="006520A2" w:rsidRPr="001B0903" w:rsidRDefault="006520A2">
      <w:pPr>
        <w:rPr>
          <w:rFonts w:hAnsi="Times New Roman" w:cs="Times New Roman"/>
          <w:color w:val="FF0000"/>
          <w:sz w:val="24"/>
          <w:szCs w:val="24"/>
          <w:lang w:val="ru-RU"/>
        </w:rPr>
      </w:pPr>
    </w:p>
    <w:p w:rsidR="00D326AD" w:rsidRPr="001B0903" w:rsidRDefault="00D326AD">
      <w:pPr>
        <w:rPr>
          <w:rFonts w:hAnsi="Times New Roman" w:cs="Times New Roman"/>
          <w:color w:val="FF0000"/>
          <w:sz w:val="24"/>
          <w:szCs w:val="24"/>
          <w:lang w:val="ru-RU"/>
        </w:rPr>
      </w:pPr>
    </w:p>
    <w:p w:rsidR="00D326AD" w:rsidRPr="00AA69BC" w:rsidRDefault="00D326AD" w:rsidP="00267EEF">
      <w:pPr>
        <w:autoSpaceDE w:val="0"/>
        <w:autoSpaceDN w:val="0"/>
        <w:adjustRightInd w:val="0"/>
        <w:spacing w:before="0" w:beforeAutospacing="0" w:after="0" w:afterAutospacing="0"/>
        <w:ind w:left="3969"/>
        <w:rPr>
          <w:rFonts w:ascii="Times New Roman" w:hAnsi="Times New Roman" w:cs="Times New Roman"/>
          <w:sz w:val="27"/>
          <w:szCs w:val="27"/>
          <w:lang w:val="ru-RU"/>
        </w:rPr>
      </w:pPr>
      <w:r w:rsidRPr="00AA69BC">
        <w:rPr>
          <w:rFonts w:ascii="Times New Roman" w:hAnsi="Times New Roman" w:cs="Times New Roman"/>
          <w:sz w:val="27"/>
          <w:szCs w:val="27"/>
          <w:lang w:val="ru-RU"/>
        </w:rPr>
        <w:lastRenderedPageBreak/>
        <w:t>ПРИЛОЖЕНИЕ 1</w:t>
      </w:r>
    </w:p>
    <w:p w:rsidR="004F3615" w:rsidRPr="00AA69BC" w:rsidRDefault="00D326AD" w:rsidP="00267EEF">
      <w:pPr>
        <w:autoSpaceDE w:val="0"/>
        <w:autoSpaceDN w:val="0"/>
        <w:adjustRightInd w:val="0"/>
        <w:spacing w:before="0" w:beforeAutospacing="0" w:after="0" w:afterAutospacing="0"/>
        <w:ind w:left="3969"/>
        <w:rPr>
          <w:rFonts w:ascii="Times New Roman" w:hAnsi="Times New Roman" w:cs="Times New Roman"/>
          <w:sz w:val="27"/>
          <w:szCs w:val="27"/>
          <w:lang w:val="ru-RU"/>
        </w:rPr>
      </w:pPr>
      <w:r w:rsidRPr="00AA69BC">
        <w:rPr>
          <w:rFonts w:ascii="Times New Roman" w:hAnsi="Times New Roman" w:cs="Times New Roman"/>
          <w:sz w:val="27"/>
          <w:szCs w:val="27"/>
          <w:lang w:val="ru-RU"/>
        </w:rPr>
        <w:t xml:space="preserve">к </w:t>
      </w:r>
      <w:r w:rsidR="004F3615" w:rsidRPr="00AA69BC">
        <w:rPr>
          <w:rFonts w:ascii="Times New Roman" w:hAnsi="Times New Roman" w:cs="Times New Roman"/>
          <w:sz w:val="27"/>
          <w:szCs w:val="27"/>
          <w:lang w:val="ru-RU"/>
        </w:rPr>
        <w:t>учетной политике администрации,</w:t>
      </w:r>
    </w:p>
    <w:p w:rsidR="004F3615" w:rsidRPr="00AA69BC" w:rsidRDefault="00D326AD" w:rsidP="00267EEF">
      <w:pPr>
        <w:autoSpaceDE w:val="0"/>
        <w:autoSpaceDN w:val="0"/>
        <w:adjustRightInd w:val="0"/>
        <w:spacing w:before="0" w:beforeAutospacing="0" w:after="0" w:afterAutospacing="0"/>
        <w:ind w:left="3969"/>
        <w:rPr>
          <w:rFonts w:ascii="Times New Roman" w:hAnsi="Times New Roman" w:cs="Times New Roman"/>
          <w:sz w:val="27"/>
          <w:szCs w:val="27"/>
          <w:lang w:val="ru-RU"/>
        </w:rPr>
      </w:pPr>
      <w:r w:rsidRPr="00AA69BC">
        <w:rPr>
          <w:rFonts w:ascii="Times New Roman" w:hAnsi="Times New Roman" w:cs="Times New Roman"/>
          <w:sz w:val="27"/>
          <w:szCs w:val="27"/>
          <w:lang w:val="ru-RU"/>
        </w:rPr>
        <w:t xml:space="preserve">утвержденной </w:t>
      </w:r>
      <w:r w:rsidR="004F3615" w:rsidRPr="00AA69BC">
        <w:rPr>
          <w:rFonts w:ascii="Times New Roman" w:hAnsi="Times New Roman" w:cs="Times New Roman"/>
          <w:sz w:val="27"/>
          <w:szCs w:val="27"/>
          <w:lang w:val="ru-RU"/>
        </w:rPr>
        <w:t>постановлением</w:t>
      </w:r>
    </w:p>
    <w:p w:rsidR="0047412B" w:rsidRDefault="00D326AD" w:rsidP="00267EEF">
      <w:pPr>
        <w:autoSpaceDE w:val="0"/>
        <w:autoSpaceDN w:val="0"/>
        <w:adjustRightInd w:val="0"/>
        <w:spacing w:before="0" w:beforeAutospacing="0" w:after="0" w:afterAutospacing="0"/>
        <w:ind w:left="3969"/>
        <w:rPr>
          <w:rFonts w:ascii="Times New Roman" w:hAnsi="Times New Roman" w:cs="Times New Roman"/>
          <w:sz w:val="27"/>
          <w:szCs w:val="27"/>
          <w:lang w:val="ru-RU"/>
        </w:rPr>
      </w:pPr>
      <w:r w:rsidRPr="00AA69BC">
        <w:rPr>
          <w:rFonts w:ascii="Times New Roman" w:hAnsi="Times New Roman" w:cs="Times New Roman"/>
          <w:sz w:val="27"/>
          <w:szCs w:val="27"/>
          <w:lang w:val="ru-RU"/>
        </w:rPr>
        <w:t xml:space="preserve">администрации </w:t>
      </w:r>
      <w:r w:rsidR="004A5B6D">
        <w:rPr>
          <w:rFonts w:ascii="Times New Roman" w:hAnsi="Times New Roman" w:cs="Times New Roman"/>
          <w:sz w:val="27"/>
          <w:szCs w:val="27"/>
          <w:lang w:val="ru-RU"/>
        </w:rPr>
        <w:t xml:space="preserve">Ракитненского </w:t>
      </w:r>
      <w:r w:rsidR="004F3615" w:rsidRPr="00AA69BC">
        <w:rPr>
          <w:rFonts w:ascii="Times New Roman" w:hAnsi="Times New Roman" w:cs="Times New Roman"/>
          <w:sz w:val="28"/>
          <w:szCs w:val="28"/>
          <w:lang w:val="ru-RU"/>
        </w:rPr>
        <w:t>сельского поселения</w:t>
      </w:r>
      <w:r w:rsidR="004A5B6D">
        <w:rPr>
          <w:rFonts w:ascii="Times New Roman" w:hAnsi="Times New Roman" w:cs="Times New Roman"/>
          <w:sz w:val="28"/>
          <w:szCs w:val="28"/>
          <w:lang w:val="ru-RU"/>
        </w:rPr>
        <w:t xml:space="preserve"> </w:t>
      </w:r>
      <w:r w:rsidR="00767BDF" w:rsidRPr="00AA69BC">
        <w:rPr>
          <w:rFonts w:ascii="Times New Roman" w:hAnsi="Times New Roman" w:cs="Times New Roman"/>
          <w:sz w:val="28"/>
          <w:szCs w:val="28"/>
          <w:lang w:val="ru-RU"/>
        </w:rPr>
        <w:t xml:space="preserve"> </w:t>
      </w:r>
      <w:r w:rsidR="004F3615" w:rsidRPr="00AA69BC">
        <w:rPr>
          <w:rFonts w:ascii="Times New Roman" w:hAnsi="Times New Roman" w:cs="Times New Roman"/>
          <w:sz w:val="27"/>
          <w:szCs w:val="27"/>
          <w:lang w:val="ru-RU"/>
        </w:rPr>
        <w:t>Хабаровского</w:t>
      </w:r>
      <w:r w:rsidR="004A5B6D">
        <w:rPr>
          <w:rFonts w:ascii="Times New Roman" w:hAnsi="Times New Roman" w:cs="Times New Roman"/>
          <w:sz w:val="27"/>
          <w:szCs w:val="27"/>
          <w:lang w:val="ru-RU"/>
        </w:rPr>
        <w:t xml:space="preserve"> </w:t>
      </w:r>
      <w:r w:rsidRPr="00AA69BC">
        <w:rPr>
          <w:rFonts w:ascii="Times New Roman" w:hAnsi="Times New Roman" w:cs="Times New Roman"/>
          <w:sz w:val="27"/>
          <w:szCs w:val="27"/>
          <w:lang w:val="ru-RU"/>
        </w:rPr>
        <w:t xml:space="preserve">муниципального района Хабаровского края </w:t>
      </w:r>
    </w:p>
    <w:p w:rsidR="00D326AD" w:rsidRPr="00AA69BC" w:rsidRDefault="00D326AD" w:rsidP="00267EEF">
      <w:pPr>
        <w:autoSpaceDE w:val="0"/>
        <w:autoSpaceDN w:val="0"/>
        <w:adjustRightInd w:val="0"/>
        <w:spacing w:before="0" w:beforeAutospacing="0" w:after="0" w:afterAutospacing="0"/>
        <w:ind w:left="3969"/>
        <w:rPr>
          <w:lang w:val="ru-RU"/>
        </w:rPr>
      </w:pPr>
      <w:r w:rsidRPr="00AA69BC">
        <w:rPr>
          <w:rFonts w:ascii="Times New Roman" w:hAnsi="Times New Roman" w:cs="Times New Roman"/>
          <w:sz w:val="27"/>
          <w:szCs w:val="27"/>
          <w:lang w:val="ru-RU"/>
        </w:rPr>
        <w:t xml:space="preserve">от </w:t>
      </w:r>
      <w:r w:rsidR="0047412B">
        <w:rPr>
          <w:rFonts w:ascii="Times New Roman" w:hAnsi="Times New Roman" w:cs="Times New Roman"/>
          <w:sz w:val="27"/>
          <w:szCs w:val="27"/>
          <w:lang w:val="ru-RU"/>
        </w:rPr>
        <w:t xml:space="preserve"> 18.10.2023 </w:t>
      </w:r>
      <w:r w:rsidRPr="00AA69BC">
        <w:rPr>
          <w:rFonts w:ascii="Times New Roman" w:hAnsi="Times New Roman" w:cs="Times New Roman"/>
          <w:sz w:val="27"/>
          <w:szCs w:val="27"/>
          <w:lang w:val="ru-RU"/>
        </w:rPr>
        <w:t xml:space="preserve"> № </w:t>
      </w:r>
      <w:r w:rsidR="00767BDF" w:rsidRPr="00AA69BC">
        <w:rPr>
          <w:rFonts w:ascii="Times New Roman" w:hAnsi="Times New Roman" w:cs="Times New Roman"/>
          <w:sz w:val="27"/>
          <w:szCs w:val="27"/>
          <w:lang w:val="ru-RU"/>
        </w:rPr>
        <w:t xml:space="preserve"> </w:t>
      </w:r>
      <w:r w:rsidR="0047412B">
        <w:rPr>
          <w:rFonts w:ascii="Times New Roman" w:hAnsi="Times New Roman" w:cs="Times New Roman"/>
          <w:sz w:val="27"/>
          <w:szCs w:val="27"/>
          <w:lang w:val="ru-RU"/>
        </w:rPr>
        <w:t>211</w:t>
      </w:r>
    </w:p>
    <w:p w:rsidR="00D326AD" w:rsidRPr="00AA69BC" w:rsidRDefault="00D326AD" w:rsidP="00267EEF">
      <w:pPr>
        <w:spacing w:before="0" w:beforeAutospacing="0" w:after="0" w:afterAutospacing="0"/>
        <w:ind w:left="3969" w:right="-72"/>
        <w:jc w:val="center"/>
        <w:rPr>
          <w:rFonts w:hAnsi="Times New Roman" w:cs="Times New Roman"/>
          <w:sz w:val="24"/>
          <w:szCs w:val="24"/>
          <w:lang w:val="ru-RU"/>
        </w:rPr>
      </w:pPr>
    </w:p>
    <w:p w:rsidR="008E24BF" w:rsidRDefault="008E24BF" w:rsidP="00D326AD">
      <w:pPr>
        <w:spacing w:before="0" w:beforeAutospacing="0" w:after="0" w:afterAutospacing="0"/>
        <w:jc w:val="center"/>
        <w:rPr>
          <w:rFonts w:hAnsi="Times New Roman" w:cs="Times New Roman"/>
          <w:b/>
          <w:sz w:val="28"/>
          <w:szCs w:val="28"/>
          <w:lang w:val="ru-RU"/>
        </w:rPr>
      </w:pPr>
    </w:p>
    <w:p w:rsidR="00D326AD" w:rsidRPr="008E24BF" w:rsidRDefault="00D326AD" w:rsidP="00D326AD">
      <w:pPr>
        <w:spacing w:before="0" w:beforeAutospacing="0" w:after="0" w:afterAutospacing="0"/>
        <w:jc w:val="center"/>
        <w:rPr>
          <w:rFonts w:hAnsi="Times New Roman" w:cs="Times New Roman"/>
          <w:sz w:val="28"/>
          <w:szCs w:val="28"/>
          <w:lang w:val="ru-RU"/>
        </w:rPr>
      </w:pPr>
      <w:r w:rsidRPr="008E24BF">
        <w:rPr>
          <w:rFonts w:hAnsi="Times New Roman" w:cs="Times New Roman"/>
          <w:sz w:val="28"/>
          <w:szCs w:val="28"/>
          <w:lang w:val="ru-RU"/>
        </w:rPr>
        <w:t xml:space="preserve">Состав </w:t>
      </w:r>
    </w:p>
    <w:p w:rsidR="00D326AD" w:rsidRPr="008E24BF" w:rsidRDefault="00D326AD" w:rsidP="00D326AD">
      <w:pPr>
        <w:spacing w:before="0" w:beforeAutospacing="0" w:after="0" w:afterAutospacing="0"/>
        <w:jc w:val="center"/>
        <w:rPr>
          <w:rFonts w:hAnsi="Times New Roman" w:cs="Times New Roman"/>
          <w:sz w:val="28"/>
          <w:szCs w:val="28"/>
          <w:lang w:val="ru-RU"/>
        </w:rPr>
      </w:pPr>
      <w:r w:rsidRPr="008E24BF">
        <w:rPr>
          <w:rFonts w:hAnsi="Times New Roman" w:cs="Times New Roman"/>
          <w:sz w:val="28"/>
          <w:szCs w:val="28"/>
          <w:lang w:val="ru-RU"/>
        </w:rPr>
        <w:t>постоянно действующей комиссии</w:t>
      </w:r>
      <w:r w:rsidRPr="008E24BF">
        <w:rPr>
          <w:sz w:val="28"/>
          <w:szCs w:val="28"/>
          <w:lang w:val="ru-RU"/>
        </w:rPr>
        <w:t xml:space="preserve"> </w:t>
      </w:r>
      <w:r w:rsidRPr="008E24BF">
        <w:rPr>
          <w:rFonts w:hAnsi="Times New Roman" w:cs="Times New Roman"/>
          <w:sz w:val="28"/>
          <w:szCs w:val="28"/>
          <w:lang w:val="ru-RU"/>
        </w:rPr>
        <w:t>по поступлению и выбытию активов</w:t>
      </w:r>
    </w:p>
    <w:p w:rsidR="00D326AD" w:rsidRPr="00AA69BC" w:rsidRDefault="00D326AD" w:rsidP="00D326AD">
      <w:pPr>
        <w:spacing w:before="0" w:beforeAutospacing="0" w:after="0" w:afterAutospacing="0"/>
        <w:jc w:val="center"/>
        <w:rPr>
          <w:rFonts w:hAnsi="Times New Roman" w:cs="Times New Roman"/>
          <w:sz w:val="28"/>
          <w:szCs w:val="28"/>
          <w:lang w:val="ru-RU"/>
        </w:rPr>
      </w:pPr>
    </w:p>
    <w:p w:rsidR="00D326AD" w:rsidRPr="00AA69BC" w:rsidRDefault="00D326AD" w:rsidP="00D326AD">
      <w:pPr>
        <w:spacing w:before="0" w:beforeAutospacing="0" w:after="0" w:afterAutospacing="0"/>
        <w:ind w:firstLine="708"/>
        <w:jc w:val="both"/>
        <w:rPr>
          <w:rFonts w:hAnsi="Times New Roman" w:cs="Times New Roman"/>
          <w:sz w:val="28"/>
          <w:szCs w:val="28"/>
          <w:lang w:val="ru-RU"/>
        </w:rPr>
      </w:pPr>
      <w:r w:rsidRPr="00AA69BC">
        <w:rPr>
          <w:rFonts w:hAnsi="Times New Roman" w:cs="Times New Roman"/>
          <w:sz w:val="28"/>
          <w:szCs w:val="28"/>
          <w:lang w:val="ru-RU"/>
        </w:rPr>
        <w:t>1. В состав постоянно действующей комиссии по поступлению и выбытию активов входят:</w:t>
      </w:r>
    </w:p>
    <w:p w:rsidR="00D326AD" w:rsidRPr="00AA69BC" w:rsidRDefault="00C203D5" w:rsidP="00D326AD">
      <w:pPr>
        <w:spacing w:before="0" w:beforeAutospacing="0" w:after="0" w:afterAutospacing="0"/>
        <w:ind w:left="708"/>
        <w:jc w:val="both"/>
        <w:rPr>
          <w:sz w:val="28"/>
          <w:szCs w:val="28"/>
          <w:lang w:val="ru-RU"/>
        </w:rPr>
      </w:pPr>
      <w:r>
        <w:rPr>
          <w:noProof/>
          <w:sz w:val="28"/>
          <w:szCs w:val="28"/>
          <w:lang w:val="ru-RU" w:eastAsia="ru-RU"/>
        </w:rPr>
        <mc:AlternateContent>
          <mc:Choice Requires="wps">
            <w:drawing>
              <wp:anchor distT="0" distB="0" distL="114300" distR="114300" simplePos="0" relativeHeight="251659264" behindDoc="0" locked="0" layoutInCell="0" allowOverlap="1">
                <wp:simplePos x="0" y="0"/>
                <wp:positionH relativeFrom="margin">
                  <wp:posOffset>-261620</wp:posOffset>
                </wp:positionH>
                <wp:positionV relativeFrom="paragraph">
                  <wp:posOffset>8186420</wp:posOffset>
                </wp:positionV>
                <wp:extent cx="0" cy="622300"/>
                <wp:effectExtent l="8255" t="6350" r="10795"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23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091F1" id="Line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0.6pt,644.6pt" to="-20.6pt,69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" o:allowincell="f" strokeweight=".5pt">
                <w10:wrap anchorx="margin"/>
              </v:line>
            </w:pict>
          </mc:Fallback>
        </mc:AlternateContent>
      </w:r>
      <w:r w:rsidR="00D326AD" w:rsidRPr="00AA69BC">
        <w:rPr>
          <w:sz w:val="28"/>
          <w:szCs w:val="28"/>
          <w:lang w:val="ru-RU"/>
        </w:rPr>
        <w:t xml:space="preserve">Председатель комиссии - </w:t>
      </w:r>
      <w:r w:rsidR="00767BDF" w:rsidRPr="00AA69BC">
        <w:rPr>
          <w:sz w:val="28"/>
          <w:szCs w:val="28"/>
          <w:lang w:val="ru-RU"/>
        </w:rPr>
        <w:t>глава</w:t>
      </w:r>
      <w:r w:rsidR="00D326AD" w:rsidRPr="00AA69BC">
        <w:rPr>
          <w:sz w:val="28"/>
          <w:szCs w:val="28"/>
          <w:lang w:val="ru-RU"/>
        </w:rPr>
        <w:t xml:space="preserve"> администрации;</w:t>
      </w:r>
    </w:p>
    <w:p w:rsidR="00D326AD" w:rsidRPr="00AA69BC" w:rsidRDefault="00D326AD" w:rsidP="00D326AD">
      <w:pPr>
        <w:spacing w:before="0" w:beforeAutospacing="0" w:after="0" w:afterAutospacing="0"/>
        <w:ind w:left="708"/>
        <w:jc w:val="both"/>
        <w:rPr>
          <w:sz w:val="28"/>
          <w:szCs w:val="28"/>
          <w:lang w:val="ru-RU"/>
        </w:rPr>
      </w:pPr>
      <w:r w:rsidRPr="00AA69BC">
        <w:rPr>
          <w:sz w:val="28"/>
          <w:szCs w:val="28"/>
          <w:lang w:val="ru-RU"/>
        </w:rPr>
        <w:t xml:space="preserve">Секретарь комиссии – </w:t>
      </w:r>
      <w:r w:rsidR="00767BDF" w:rsidRPr="00AA69BC">
        <w:rPr>
          <w:spacing w:val="9"/>
          <w:sz w:val="28"/>
          <w:szCs w:val="28"/>
          <w:lang w:val="ru-RU"/>
        </w:rPr>
        <w:t>специалист</w:t>
      </w:r>
      <w:r w:rsidRPr="00AA69BC">
        <w:rPr>
          <w:spacing w:val="9"/>
          <w:sz w:val="28"/>
          <w:szCs w:val="28"/>
          <w:lang w:val="ru-RU"/>
        </w:rPr>
        <w:t xml:space="preserve"> администрации.</w:t>
      </w:r>
    </w:p>
    <w:p w:rsidR="00D326AD" w:rsidRPr="00AA69BC" w:rsidRDefault="00D326AD" w:rsidP="00D326AD">
      <w:pPr>
        <w:spacing w:before="0" w:beforeAutospacing="0" w:after="0" w:afterAutospacing="0"/>
        <w:ind w:firstLine="708"/>
        <w:jc w:val="both"/>
        <w:rPr>
          <w:sz w:val="28"/>
          <w:szCs w:val="28"/>
          <w:lang w:val="ru-RU"/>
        </w:rPr>
      </w:pPr>
      <w:r w:rsidRPr="00AA69BC">
        <w:rPr>
          <w:sz w:val="28"/>
          <w:szCs w:val="28"/>
          <w:lang w:val="ru-RU"/>
        </w:rPr>
        <w:t xml:space="preserve">Члены комиссии: </w:t>
      </w:r>
    </w:p>
    <w:p w:rsidR="00D326AD" w:rsidRPr="00AA69BC" w:rsidRDefault="00D326AD" w:rsidP="00D326AD">
      <w:pPr>
        <w:spacing w:before="0" w:beforeAutospacing="0" w:after="0" w:afterAutospacing="0"/>
        <w:ind w:firstLine="708"/>
        <w:jc w:val="both"/>
        <w:rPr>
          <w:spacing w:val="9"/>
          <w:sz w:val="28"/>
          <w:szCs w:val="28"/>
          <w:lang w:val="ru-RU"/>
        </w:rPr>
      </w:pPr>
      <w:r w:rsidRPr="00AA69BC">
        <w:rPr>
          <w:spacing w:val="9"/>
          <w:sz w:val="28"/>
          <w:szCs w:val="28"/>
          <w:lang w:val="ru-RU"/>
        </w:rPr>
        <w:t xml:space="preserve">- </w:t>
      </w:r>
      <w:r w:rsidR="00767BDF" w:rsidRPr="00AA69BC">
        <w:rPr>
          <w:spacing w:val="9"/>
          <w:sz w:val="28"/>
          <w:szCs w:val="28"/>
          <w:lang w:val="ru-RU"/>
        </w:rPr>
        <w:t>специалист админи</w:t>
      </w:r>
      <w:r w:rsidR="004F3615" w:rsidRPr="00AA69BC">
        <w:rPr>
          <w:spacing w:val="9"/>
          <w:sz w:val="28"/>
          <w:szCs w:val="28"/>
          <w:lang w:val="ru-RU"/>
        </w:rPr>
        <w:t>с</w:t>
      </w:r>
      <w:r w:rsidR="00767BDF" w:rsidRPr="00AA69BC">
        <w:rPr>
          <w:spacing w:val="9"/>
          <w:sz w:val="28"/>
          <w:szCs w:val="28"/>
          <w:lang w:val="ru-RU"/>
        </w:rPr>
        <w:t>трации</w:t>
      </w:r>
      <w:r w:rsidRPr="00AA69BC">
        <w:rPr>
          <w:spacing w:val="9"/>
          <w:sz w:val="28"/>
          <w:szCs w:val="28"/>
          <w:lang w:val="ru-RU"/>
        </w:rPr>
        <w:t xml:space="preserve"> сельского поселения;</w:t>
      </w:r>
    </w:p>
    <w:p w:rsidR="00D326AD" w:rsidRPr="00AA69BC" w:rsidRDefault="00267EEF" w:rsidP="00D326AD">
      <w:pPr>
        <w:spacing w:before="0" w:beforeAutospacing="0" w:after="0" w:afterAutospacing="0"/>
        <w:ind w:firstLine="708"/>
        <w:jc w:val="both"/>
        <w:rPr>
          <w:sz w:val="28"/>
          <w:szCs w:val="28"/>
          <w:lang w:val="ru-RU"/>
        </w:rPr>
      </w:pPr>
      <w:r w:rsidRPr="00AA69BC">
        <w:rPr>
          <w:spacing w:val="9"/>
          <w:sz w:val="28"/>
          <w:szCs w:val="28"/>
          <w:lang w:val="ru-RU"/>
        </w:rPr>
        <w:t>- специалист администрации сельского поселения</w:t>
      </w:r>
      <w:r w:rsidR="00D326AD" w:rsidRPr="00AA69BC">
        <w:rPr>
          <w:spacing w:val="9"/>
          <w:sz w:val="28"/>
          <w:szCs w:val="28"/>
          <w:lang w:val="ru-RU"/>
        </w:rPr>
        <w:t>.</w:t>
      </w:r>
    </w:p>
    <w:p w:rsidR="00D326AD" w:rsidRPr="00AA69BC" w:rsidRDefault="00D326AD" w:rsidP="00D326AD">
      <w:pPr>
        <w:spacing w:before="0" w:beforeAutospacing="0" w:after="0" w:afterAutospacing="0"/>
        <w:ind w:firstLine="708"/>
        <w:jc w:val="both"/>
        <w:rPr>
          <w:rFonts w:hAnsi="Times New Roman" w:cs="Times New Roman"/>
          <w:sz w:val="28"/>
          <w:szCs w:val="28"/>
          <w:lang w:val="ru-RU"/>
        </w:rPr>
      </w:pPr>
      <w:r w:rsidRPr="00AA69BC">
        <w:rPr>
          <w:rFonts w:hAnsi="Times New Roman" w:cs="Times New Roman"/>
          <w:sz w:val="28"/>
          <w:szCs w:val="28"/>
          <w:lang w:val="ru-RU"/>
        </w:rPr>
        <w:t>2. Комиссия выполняет свои функции в соответствии с положением, утверждаемым главой поселения.</w:t>
      </w:r>
    </w:p>
    <w:p w:rsidR="00D326AD" w:rsidRPr="00AA69BC" w:rsidRDefault="00D326AD" w:rsidP="00D326AD">
      <w:pPr>
        <w:spacing w:before="0" w:beforeAutospacing="0" w:after="0" w:afterAutospacing="0"/>
        <w:rPr>
          <w:rFonts w:hAnsi="Times New Roman" w:cs="Times New Roman"/>
          <w:sz w:val="28"/>
          <w:szCs w:val="28"/>
          <w:lang w:val="ru-RU"/>
        </w:rPr>
      </w:pPr>
    </w:p>
    <w:p w:rsidR="00D326AD" w:rsidRPr="00AA69BC" w:rsidRDefault="00D326AD" w:rsidP="00D326AD">
      <w:pPr>
        <w:spacing w:before="0" w:beforeAutospacing="0" w:after="0" w:afterAutospacing="0"/>
        <w:rPr>
          <w:rFonts w:hAnsi="Times New Roman" w:cs="Times New Roman"/>
          <w:sz w:val="28"/>
          <w:szCs w:val="28"/>
          <w:lang w:val="ru-RU"/>
        </w:rPr>
      </w:pPr>
    </w:p>
    <w:p w:rsidR="00D326AD" w:rsidRDefault="00D326AD">
      <w:pPr>
        <w:rPr>
          <w:rFonts w:hAnsi="Times New Roman" w:cs="Times New Roman"/>
          <w:sz w:val="28"/>
          <w:szCs w:val="28"/>
          <w:lang w:val="ru-RU"/>
        </w:rPr>
      </w:pPr>
    </w:p>
    <w:p w:rsidR="008E24BF" w:rsidRDefault="008E24BF">
      <w:pPr>
        <w:rPr>
          <w:rFonts w:hAnsi="Times New Roman" w:cs="Times New Roman"/>
          <w:sz w:val="28"/>
          <w:szCs w:val="28"/>
          <w:lang w:val="ru-RU"/>
        </w:rPr>
      </w:pPr>
    </w:p>
    <w:p w:rsidR="008E24BF" w:rsidRPr="00AA69BC" w:rsidRDefault="008E24BF">
      <w:pPr>
        <w:rPr>
          <w:rFonts w:hAnsi="Times New Roman" w:cs="Times New Roman"/>
          <w:sz w:val="24"/>
          <w:szCs w:val="24"/>
          <w:lang w:val="ru-RU"/>
        </w:rPr>
      </w:pPr>
    </w:p>
    <w:p w:rsidR="00D326AD" w:rsidRPr="00AA69BC" w:rsidRDefault="00D326AD">
      <w:pPr>
        <w:rPr>
          <w:rFonts w:hAnsi="Times New Roman" w:cs="Times New Roman"/>
          <w:sz w:val="24"/>
          <w:szCs w:val="24"/>
          <w:lang w:val="ru-RU"/>
        </w:rPr>
      </w:pPr>
    </w:p>
    <w:p w:rsidR="00D326AD" w:rsidRPr="001B0903" w:rsidRDefault="00D326AD">
      <w:pPr>
        <w:rPr>
          <w:rFonts w:hAnsi="Times New Roman" w:cs="Times New Roman"/>
          <w:color w:val="FF0000"/>
          <w:sz w:val="24"/>
          <w:szCs w:val="24"/>
          <w:lang w:val="ru-RU"/>
        </w:rPr>
      </w:pPr>
    </w:p>
    <w:p w:rsidR="00D326AD" w:rsidRPr="001B0903" w:rsidRDefault="00D326AD">
      <w:pPr>
        <w:rPr>
          <w:rFonts w:hAnsi="Times New Roman" w:cs="Times New Roman"/>
          <w:color w:val="FF0000"/>
          <w:sz w:val="24"/>
          <w:szCs w:val="24"/>
          <w:lang w:val="ru-RU"/>
        </w:rPr>
      </w:pPr>
    </w:p>
    <w:p w:rsidR="00D326AD" w:rsidRPr="001B0903" w:rsidRDefault="00D326AD">
      <w:pPr>
        <w:rPr>
          <w:rFonts w:hAnsi="Times New Roman" w:cs="Times New Roman"/>
          <w:color w:val="FF0000"/>
          <w:sz w:val="24"/>
          <w:szCs w:val="24"/>
          <w:lang w:val="ru-RU"/>
        </w:rPr>
      </w:pPr>
    </w:p>
    <w:p w:rsidR="00D326AD" w:rsidRPr="001B0903" w:rsidRDefault="00D326AD">
      <w:pPr>
        <w:rPr>
          <w:rFonts w:hAnsi="Times New Roman" w:cs="Times New Roman"/>
          <w:color w:val="FF0000"/>
          <w:sz w:val="24"/>
          <w:szCs w:val="24"/>
          <w:lang w:val="ru-RU"/>
        </w:rPr>
      </w:pPr>
    </w:p>
    <w:p w:rsidR="00D326AD" w:rsidRPr="001B0903" w:rsidRDefault="00D326AD">
      <w:pPr>
        <w:rPr>
          <w:rFonts w:hAnsi="Times New Roman" w:cs="Times New Roman"/>
          <w:color w:val="FF0000"/>
          <w:sz w:val="24"/>
          <w:szCs w:val="24"/>
          <w:lang w:val="ru-RU"/>
        </w:rPr>
      </w:pPr>
    </w:p>
    <w:p w:rsidR="00D326AD" w:rsidRPr="001B0903" w:rsidRDefault="00D326AD">
      <w:pPr>
        <w:rPr>
          <w:rFonts w:hAnsi="Times New Roman" w:cs="Times New Roman"/>
          <w:color w:val="FF0000"/>
          <w:sz w:val="24"/>
          <w:szCs w:val="24"/>
          <w:lang w:val="ru-RU"/>
        </w:rPr>
      </w:pPr>
    </w:p>
    <w:p w:rsidR="00D326AD" w:rsidRDefault="00D326AD">
      <w:pPr>
        <w:rPr>
          <w:rFonts w:hAnsi="Times New Roman" w:cs="Times New Roman"/>
          <w:color w:val="FF0000"/>
          <w:sz w:val="24"/>
          <w:szCs w:val="24"/>
          <w:lang w:val="ru-RU"/>
        </w:rPr>
      </w:pPr>
    </w:p>
    <w:p w:rsidR="00267EEF" w:rsidRPr="001B0903" w:rsidRDefault="00267EEF">
      <w:pPr>
        <w:rPr>
          <w:rFonts w:hAnsi="Times New Roman" w:cs="Times New Roman"/>
          <w:color w:val="FF0000"/>
          <w:sz w:val="24"/>
          <w:szCs w:val="24"/>
          <w:lang w:val="ru-RU"/>
        </w:rPr>
      </w:pPr>
    </w:p>
    <w:p w:rsidR="00767BDF" w:rsidRPr="001B0903" w:rsidRDefault="00767BDF" w:rsidP="00D326AD">
      <w:pPr>
        <w:autoSpaceDE w:val="0"/>
        <w:autoSpaceDN w:val="0"/>
        <w:adjustRightInd w:val="0"/>
        <w:spacing w:before="0" w:beforeAutospacing="0" w:after="0" w:afterAutospacing="0"/>
        <w:ind w:left="4536"/>
        <w:jc w:val="both"/>
        <w:rPr>
          <w:rFonts w:ascii="Times New Roman" w:hAnsi="Times New Roman" w:cs="Times New Roman"/>
          <w:color w:val="FF0000"/>
          <w:sz w:val="27"/>
          <w:szCs w:val="27"/>
          <w:lang w:val="ru-RU"/>
        </w:rPr>
      </w:pPr>
    </w:p>
    <w:p w:rsidR="00D326AD" w:rsidRPr="00AA69BC" w:rsidRDefault="00D326AD" w:rsidP="00AA69BC">
      <w:pPr>
        <w:autoSpaceDE w:val="0"/>
        <w:autoSpaceDN w:val="0"/>
        <w:adjustRightInd w:val="0"/>
        <w:spacing w:before="0" w:beforeAutospacing="0" w:after="0" w:afterAutospacing="0"/>
        <w:ind w:left="3249" w:firstLine="720"/>
        <w:jc w:val="both"/>
        <w:rPr>
          <w:rFonts w:ascii="Times New Roman" w:hAnsi="Times New Roman" w:cs="Times New Roman"/>
          <w:sz w:val="27"/>
          <w:szCs w:val="27"/>
          <w:lang w:val="ru-RU"/>
        </w:rPr>
      </w:pPr>
      <w:r w:rsidRPr="00AA69BC">
        <w:rPr>
          <w:rFonts w:ascii="Times New Roman" w:hAnsi="Times New Roman" w:cs="Times New Roman"/>
          <w:sz w:val="27"/>
          <w:szCs w:val="27"/>
          <w:lang w:val="ru-RU"/>
        </w:rPr>
        <w:t>ПРИЛОЖЕНИЕ 2</w:t>
      </w:r>
    </w:p>
    <w:p w:rsidR="00267EEF" w:rsidRPr="00AA69BC" w:rsidRDefault="00267EEF" w:rsidP="00267EEF">
      <w:pPr>
        <w:autoSpaceDE w:val="0"/>
        <w:autoSpaceDN w:val="0"/>
        <w:adjustRightInd w:val="0"/>
        <w:spacing w:before="0" w:beforeAutospacing="0" w:after="0" w:afterAutospacing="0"/>
        <w:ind w:left="3969"/>
        <w:rPr>
          <w:rFonts w:ascii="Times New Roman" w:hAnsi="Times New Roman" w:cs="Times New Roman"/>
          <w:sz w:val="27"/>
          <w:szCs w:val="27"/>
          <w:lang w:val="ru-RU"/>
        </w:rPr>
      </w:pPr>
      <w:r w:rsidRPr="00AA69BC">
        <w:rPr>
          <w:rFonts w:ascii="Times New Roman" w:hAnsi="Times New Roman" w:cs="Times New Roman"/>
          <w:sz w:val="27"/>
          <w:szCs w:val="27"/>
          <w:lang w:val="ru-RU"/>
        </w:rPr>
        <w:t>к учетной политике администрации,</w:t>
      </w:r>
    </w:p>
    <w:p w:rsidR="00267EEF" w:rsidRPr="00AA69BC" w:rsidRDefault="00267EEF" w:rsidP="00267EEF">
      <w:pPr>
        <w:autoSpaceDE w:val="0"/>
        <w:autoSpaceDN w:val="0"/>
        <w:adjustRightInd w:val="0"/>
        <w:spacing w:before="0" w:beforeAutospacing="0" w:after="0" w:afterAutospacing="0"/>
        <w:ind w:left="3969"/>
        <w:rPr>
          <w:rFonts w:ascii="Times New Roman" w:hAnsi="Times New Roman" w:cs="Times New Roman"/>
          <w:sz w:val="27"/>
          <w:szCs w:val="27"/>
          <w:lang w:val="ru-RU"/>
        </w:rPr>
      </w:pPr>
      <w:r w:rsidRPr="00AA69BC">
        <w:rPr>
          <w:rFonts w:ascii="Times New Roman" w:hAnsi="Times New Roman" w:cs="Times New Roman"/>
          <w:sz w:val="27"/>
          <w:szCs w:val="27"/>
          <w:lang w:val="ru-RU"/>
        </w:rPr>
        <w:t>утвержденной постановлением</w:t>
      </w:r>
    </w:p>
    <w:p w:rsidR="0047412B" w:rsidRDefault="00267EEF" w:rsidP="00267EEF">
      <w:pPr>
        <w:autoSpaceDE w:val="0"/>
        <w:autoSpaceDN w:val="0"/>
        <w:adjustRightInd w:val="0"/>
        <w:spacing w:before="0" w:beforeAutospacing="0" w:after="0" w:afterAutospacing="0"/>
        <w:ind w:left="3969"/>
        <w:rPr>
          <w:rFonts w:ascii="Times New Roman" w:hAnsi="Times New Roman" w:cs="Times New Roman"/>
          <w:sz w:val="27"/>
          <w:szCs w:val="27"/>
          <w:lang w:val="ru-RU"/>
        </w:rPr>
      </w:pPr>
      <w:r w:rsidRPr="00AA69BC">
        <w:rPr>
          <w:rFonts w:ascii="Times New Roman" w:hAnsi="Times New Roman" w:cs="Times New Roman"/>
          <w:sz w:val="27"/>
          <w:szCs w:val="27"/>
          <w:lang w:val="ru-RU"/>
        </w:rPr>
        <w:t>администрации</w:t>
      </w:r>
      <w:r w:rsidR="004A5B6D">
        <w:rPr>
          <w:rFonts w:ascii="Times New Roman" w:hAnsi="Times New Roman" w:cs="Times New Roman"/>
          <w:sz w:val="27"/>
          <w:szCs w:val="27"/>
          <w:lang w:val="ru-RU"/>
        </w:rPr>
        <w:t xml:space="preserve"> Ракитненского </w:t>
      </w:r>
      <w:r w:rsidRPr="00AA69BC">
        <w:rPr>
          <w:rFonts w:ascii="Times New Roman" w:hAnsi="Times New Roman" w:cs="Times New Roman"/>
          <w:sz w:val="28"/>
          <w:szCs w:val="28"/>
          <w:lang w:val="ru-RU"/>
        </w:rPr>
        <w:t>сельского поселения</w:t>
      </w:r>
      <w:r w:rsidR="004A5B6D">
        <w:rPr>
          <w:rFonts w:ascii="Times New Roman" w:hAnsi="Times New Roman" w:cs="Times New Roman"/>
          <w:sz w:val="28"/>
          <w:szCs w:val="28"/>
          <w:lang w:val="ru-RU"/>
        </w:rPr>
        <w:t xml:space="preserve"> </w:t>
      </w:r>
      <w:r w:rsidRPr="00AA69BC">
        <w:rPr>
          <w:rFonts w:ascii="Times New Roman" w:hAnsi="Times New Roman" w:cs="Times New Roman"/>
          <w:sz w:val="27"/>
          <w:szCs w:val="27"/>
          <w:lang w:val="ru-RU"/>
        </w:rPr>
        <w:t>Хабаровского</w:t>
      </w:r>
      <w:r w:rsidR="004A5B6D">
        <w:rPr>
          <w:rFonts w:ascii="Times New Roman" w:hAnsi="Times New Roman" w:cs="Times New Roman"/>
          <w:sz w:val="27"/>
          <w:szCs w:val="27"/>
          <w:lang w:val="ru-RU"/>
        </w:rPr>
        <w:t xml:space="preserve"> </w:t>
      </w:r>
      <w:r w:rsidRPr="00AA69BC">
        <w:rPr>
          <w:rFonts w:ascii="Times New Roman" w:hAnsi="Times New Roman" w:cs="Times New Roman"/>
          <w:sz w:val="27"/>
          <w:szCs w:val="27"/>
          <w:lang w:val="ru-RU"/>
        </w:rPr>
        <w:t>муниципального района Хабаровского края</w:t>
      </w:r>
    </w:p>
    <w:p w:rsidR="00267EEF" w:rsidRPr="00AA69BC" w:rsidRDefault="00267EEF" w:rsidP="00267EEF">
      <w:pPr>
        <w:autoSpaceDE w:val="0"/>
        <w:autoSpaceDN w:val="0"/>
        <w:adjustRightInd w:val="0"/>
        <w:spacing w:before="0" w:beforeAutospacing="0" w:after="0" w:afterAutospacing="0"/>
        <w:ind w:left="3969"/>
        <w:rPr>
          <w:lang w:val="ru-RU"/>
        </w:rPr>
      </w:pPr>
      <w:r w:rsidRPr="00AA69BC">
        <w:rPr>
          <w:rFonts w:ascii="Times New Roman" w:hAnsi="Times New Roman" w:cs="Times New Roman"/>
          <w:sz w:val="27"/>
          <w:szCs w:val="27"/>
          <w:lang w:val="ru-RU"/>
        </w:rPr>
        <w:t>от</w:t>
      </w:r>
      <w:r w:rsidR="0047412B">
        <w:rPr>
          <w:rFonts w:ascii="Times New Roman" w:hAnsi="Times New Roman" w:cs="Times New Roman"/>
          <w:sz w:val="27"/>
          <w:szCs w:val="27"/>
          <w:lang w:val="ru-RU"/>
        </w:rPr>
        <w:t xml:space="preserve"> 18.10.2023 </w:t>
      </w:r>
      <w:r w:rsidRPr="00AA69BC">
        <w:rPr>
          <w:rFonts w:ascii="Times New Roman" w:hAnsi="Times New Roman" w:cs="Times New Roman"/>
          <w:sz w:val="27"/>
          <w:szCs w:val="27"/>
          <w:lang w:val="ru-RU"/>
        </w:rPr>
        <w:t xml:space="preserve">№ </w:t>
      </w:r>
      <w:r w:rsidR="0047412B">
        <w:rPr>
          <w:rFonts w:ascii="Times New Roman" w:hAnsi="Times New Roman" w:cs="Times New Roman"/>
          <w:sz w:val="27"/>
          <w:szCs w:val="27"/>
          <w:lang w:val="ru-RU"/>
        </w:rPr>
        <w:t>211</w:t>
      </w:r>
      <w:r w:rsidRPr="00AA69BC">
        <w:rPr>
          <w:rFonts w:ascii="Times New Roman" w:hAnsi="Times New Roman" w:cs="Times New Roman"/>
          <w:sz w:val="27"/>
          <w:szCs w:val="27"/>
          <w:lang w:val="ru-RU"/>
        </w:rPr>
        <w:t xml:space="preserve"> </w:t>
      </w:r>
    </w:p>
    <w:p w:rsidR="00D326AD" w:rsidRPr="00AA69BC" w:rsidRDefault="00D326AD" w:rsidP="00D326AD">
      <w:pPr>
        <w:spacing w:before="0" w:beforeAutospacing="0" w:after="0" w:afterAutospacing="0"/>
        <w:ind w:right="-72"/>
        <w:rPr>
          <w:sz w:val="28"/>
          <w:szCs w:val="28"/>
          <w:lang w:val="ru-RU"/>
        </w:rPr>
      </w:pPr>
    </w:p>
    <w:p w:rsidR="00D326AD" w:rsidRPr="00AA69BC" w:rsidRDefault="00D326AD" w:rsidP="00D326AD">
      <w:pPr>
        <w:jc w:val="center"/>
        <w:rPr>
          <w:rFonts w:hAnsi="Times New Roman" w:cs="Times New Roman"/>
          <w:sz w:val="24"/>
          <w:szCs w:val="24"/>
          <w:lang w:val="ru-RU"/>
        </w:rPr>
      </w:pPr>
    </w:p>
    <w:p w:rsidR="00D326AD" w:rsidRPr="007644C6" w:rsidRDefault="00D326AD" w:rsidP="00D326AD">
      <w:pPr>
        <w:jc w:val="center"/>
        <w:rPr>
          <w:rFonts w:hAnsi="Times New Roman" w:cs="Times New Roman"/>
          <w:sz w:val="28"/>
          <w:szCs w:val="28"/>
          <w:lang w:val="ru-RU"/>
        </w:rPr>
      </w:pPr>
      <w:r w:rsidRPr="007644C6">
        <w:rPr>
          <w:rFonts w:hAnsi="Times New Roman" w:cs="Times New Roman"/>
          <w:sz w:val="28"/>
          <w:szCs w:val="28"/>
          <w:lang w:val="ru-RU"/>
        </w:rPr>
        <w:t>Состав инвентаризационной комиссии</w:t>
      </w:r>
    </w:p>
    <w:p w:rsidR="00D326AD" w:rsidRPr="00AA69BC" w:rsidRDefault="00D326AD" w:rsidP="00D326AD">
      <w:pPr>
        <w:ind w:firstLine="720"/>
        <w:rPr>
          <w:rFonts w:hAnsi="Times New Roman" w:cs="Times New Roman"/>
          <w:sz w:val="28"/>
          <w:szCs w:val="28"/>
          <w:lang w:val="ru-RU"/>
        </w:rPr>
      </w:pPr>
      <w:r w:rsidRPr="00AA69BC">
        <w:rPr>
          <w:rFonts w:hAnsi="Times New Roman" w:cs="Times New Roman"/>
          <w:sz w:val="28"/>
          <w:szCs w:val="28"/>
          <w:lang w:val="ru-RU"/>
        </w:rPr>
        <w:t>В состав постоянно действующей инвентаризационной комиссии входят:</w:t>
      </w:r>
    </w:p>
    <w:p w:rsidR="00D326AD" w:rsidRPr="00AA69BC" w:rsidRDefault="007644C6" w:rsidP="00D326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Председатель:      </w:t>
      </w:r>
      <w:r w:rsidR="00D326AD" w:rsidRPr="00AA69BC">
        <w:rPr>
          <w:rFonts w:ascii="Times New Roman" w:eastAsia="Times New Roman" w:hAnsi="Times New Roman" w:cs="Times New Roman"/>
          <w:sz w:val="28"/>
          <w:szCs w:val="28"/>
          <w:lang w:val="ru-RU" w:eastAsia="ru-RU"/>
        </w:rPr>
        <w:t xml:space="preserve">- </w:t>
      </w:r>
      <w:r w:rsidR="00767BDF" w:rsidRPr="00AA69BC">
        <w:rPr>
          <w:rFonts w:ascii="Times New Roman" w:eastAsia="Times New Roman" w:hAnsi="Times New Roman" w:cs="Times New Roman"/>
          <w:sz w:val="28"/>
          <w:szCs w:val="28"/>
          <w:lang w:val="ru-RU" w:eastAsia="ru-RU"/>
        </w:rPr>
        <w:t>глава</w:t>
      </w:r>
      <w:r w:rsidR="00D326AD" w:rsidRPr="00AA69BC">
        <w:rPr>
          <w:rFonts w:ascii="Times New Roman" w:eastAsia="Times New Roman" w:hAnsi="Times New Roman" w:cs="Times New Roman"/>
          <w:sz w:val="28"/>
          <w:szCs w:val="28"/>
          <w:lang w:val="ru-RU" w:eastAsia="ru-RU"/>
        </w:rPr>
        <w:t xml:space="preserve"> администрации;</w:t>
      </w:r>
    </w:p>
    <w:p w:rsidR="00D326AD" w:rsidRPr="00AA69BC" w:rsidRDefault="00D326AD" w:rsidP="00D326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lang w:val="ru-RU" w:eastAsia="ru-RU"/>
        </w:rPr>
      </w:pPr>
      <w:r w:rsidRPr="00AA69BC">
        <w:rPr>
          <w:rFonts w:ascii="Times New Roman" w:eastAsia="Times New Roman" w:hAnsi="Times New Roman" w:cs="Times New Roman"/>
          <w:sz w:val="28"/>
          <w:szCs w:val="28"/>
          <w:lang w:val="ru-RU" w:eastAsia="ru-RU"/>
        </w:rPr>
        <w:t xml:space="preserve">Члены комиссии: - </w:t>
      </w:r>
      <w:r w:rsidR="00767BDF" w:rsidRPr="00AA69BC">
        <w:rPr>
          <w:rFonts w:ascii="Times New Roman" w:eastAsia="Times New Roman" w:hAnsi="Times New Roman" w:cs="Times New Roman"/>
          <w:sz w:val="28"/>
          <w:szCs w:val="28"/>
          <w:lang w:val="ru-RU" w:eastAsia="ru-RU"/>
        </w:rPr>
        <w:t>специалист администрации</w:t>
      </w:r>
      <w:r w:rsidRPr="00AA69BC">
        <w:rPr>
          <w:rFonts w:ascii="Times New Roman" w:eastAsia="Times New Roman" w:hAnsi="Times New Roman" w:cs="Times New Roman"/>
          <w:sz w:val="28"/>
          <w:szCs w:val="28"/>
          <w:lang w:val="ru-RU" w:eastAsia="ru-RU"/>
        </w:rPr>
        <w:t>;</w:t>
      </w:r>
    </w:p>
    <w:p w:rsidR="00767BDF" w:rsidRPr="00AA69BC" w:rsidRDefault="00767BDF" w:rsidP="00D326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lang w:val="ru-RU" w:eastAsia="ru-RU"/>
        </w:rPr>
      </w:pPr>
      <w:r w:rsidRPr="00AA69BC">
        <w:rPr>
          <w:rFonts w:ascii="Times New Roman" w:eastAsia="Times New Roman" w:hAnsi="Times New Roman" w:cs="Times New Roman"/>
          <w:sz w:val="28"/>
          <w:szCs w:val="28"/>
          <w:lang w:val="ru-RU" w:eastAsia="ru-RU"/>
        </w:rPr>
        <w:tab/>
      </w:r>
      <w:r w:rsidRPr="00AA69BC">
        <w:rPr>
          <w:rFonts w:ascii="Times New Roman" w:eastAsia="Times New Roman" w:hAnsi="Times New Roman" w:cs="Times New Roman"/>
          <w:sz w:val="28"/>
          <w:szCs w:val="28"/>
          <w:lang w:val="ru-RU" w:eastAsia="ru-RU"/>
        </w:rPr>
        <w:tab/>
        <w:t xml:space="preserve">     - специалист администрации</w:t>
      </w:r>
      <w:r w:rsidR="00AA69BC" w:rsidRPr="00AA69BC">
        <w:rPr>
          <w:rFonts w:ascii="Times New Roman" w:eastAsia="Times New Roman" w:hAnsi="Times New Roman" w:cs="Times New Roman"/>
          <w:sz w:val="28"/>
          <w:szCs w:val="28"/>
          <w:lang w:val="ru-RU" w:eastAsia="ru-RU"/>
        </w:rPr>
        <w:t>;</w:t>
      </w:r>
    </w:p>
    <w:p w:rsidR="00D326AD" w:rsidRPr="00AA69BC" w:rsidRDefault="00AA69BC" w:rsidP="00D326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val="ru-RU" w:eastAsia="ru-RU"/>
        </w:rPr>
      </w:pPr>
      <w:r w:rsidRPr="00AA69BC">
        <w:rPr>
          <w:rFonts w:ascii="Times New Roman" w:eastAsia="Times New Roman" w:hAnsi="Times New Roman" w:cs="Times New Roman"/>
          <w:sz w:val="28"/>
          <w:szCs w:val="28"/>
          <w:lang w:val="ru-RU" w:eastAsia="ru-RU"/>
        </w:rPr>
        <w:tab/>
      </w:r>
      <w:r w:rsidRPr="00AA69BC">
        <w:rPr>
          <w:rFonts w:ascii="Times New Roman" w:eastAsia="Times New Roman" w:hAnsi="Times New Roman" w:cs="Times New Roman"/>
          <w:sz w:val="28"/>
          <w:szCs w:val="28"/>
          <w:lang w:val="ru-RU" w:eastAsia="ru-RU"/>
        </w:rPr>
        <w:tab/>
        <w:t xml:space="preserve">     </w:t>
      </w:r>
      <w:r w:rsidR="00D326AD" w:rsidRPr="00AA69BC">
        <w:rPr>
          <w:rFonts w:ascii="Times New Roman" w:eastAsia="Times New Roman" w:hAnsi="Times New Roman" w:cs="Times New Roman"/>
          <w:sz w:val="28"/>
          <w:szCs w:val="28"/>
          <w:lang w:val="ru-RU" w:eastAsia="ru-RU"/>
        </w:rPr>
        <w:t xml:space="preserve">- </w:t>
      </w:r>
      <w:r w:rsidRPr="00AA69BC">
        <w:rPr>
          <w:rFonts w:ascii="Times New Roman" w:eastAsia="Times New Roman" w:hAnsi="Times New Roman" w:cs="Times New Roman"/>
          <w:sz w:val="28"/>
          <w:szCs w:val="28"/>
          <w:lang w:val="ru-RU" w:eastAsia="ru-RU"/>
        </w:rPr>
        <w:t>специалист администрации</w:t>
      </w:r>
      <w:r w:rsidR="001B0903" w:rsidRPr="00AA69BC">
        <w:rPr>
          <w:rFonts w:ascii="Times New Roman" w:eastAsia="Times New Roman" w:hAnsi="Times New Roman" w:cs="Times New Roman"/>
          <w:sz w:val="28"/>
          <w:szCs w:val="28"/>
          <w:lang w:val="ru-RU" w:eastAsia="ru-RU"/>
        </w:rPr>
        <w:t>.</w:t>
      </w:r>
    </w:p>
    <w:p w:rsidR="00D326AD" w:rsidRPr="00AA69BC" w:rsidRDefault="00D326AD" w:rsidP="00AA69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hAnsi="Times New Roman" w:cs="Times New Roman"/>
          <w:sz w:val="28"/>
          <w:szCs w:val="28"/>
          <w:lang w:val="ru-RU"/>
        </w:rPr>
      </w:pPr>
      <w:r w:rsidRPr="00AA69BC">
        <w:rPr>
          <w:rFonts w:ascii="Times New Roman" w:eastAsia="Times New Roman" w:hAnsi="Times New Roman" w:cs="Times New Roman"/>
          <w:sz w:val="28"/>
          <w:szCs w:val="28"/>
          <w:lang w:val="ru-RU" w:eastAsia="ru-RU"/>
        </w:rPr>
        <w:tab/>
      </w:r>
      <w:r w:rsidRPr="00AA69BC">
        <w:rPr>
          <w:rFonts w:hAnsi="Times New Roman" w:cs="Times New Roman"/>
          <w:sz w:val="28"/>
          <w:szCs w:val="28"/>
          <w:lang w:val="ru-RU"/>
        </w:rPr>
        <w:t>Свои функции комиссия выполняет в соответствии с положением, утверждаемым главой администрации.</w:t>
      </w:r>
    </w:p>
    <w:p w:rsidR="00D326AD" w:rsidRPr="00AA69BC" w:rsidRDefault="00D326AD">
      <w:pPr>
        <w:rPr>
          <w:rFonts w:hAnsi="Times New Roman" w:cs="Times New Roman"/>
          <w:sz w:val="24"/>
          <w:szCs w:val="24"/>
          <w:lang w:val="ru-RU"/>
        </w:rPr>
      </w:pPr>
    </w:p>
    <w:p w:rsidR="00D326AD" w:rsidRPr="001B0903" w:rsidRDefault="00D326AD">
      <w:pPr>
        <w:rPr>
          <w:rFonts w:hAnsi="Times New Roman" w:cs="Times New Roman"/>
          <w:color w:val="FF0000"/>
          <w:sz w:val="24"/>
          <w:szCs w:val="24"/>
          <w:lang w:val="ru-RU"/>
        </w:rPr>
      </w:pPr>
    </w:p>
    <w:p w:rsidR="00D326AD" w:rsidRPr="001B0903" w:rsidRDefault="00D326AD">
      <w:pPr>
        <w:rPr>
          <w:rFonts w:hAnsi="Times New Roman" w:cs="Times New Roman"/>
          <w:color w:val="FF0000"/>
          <w:sz w:val="24"/>
          <w:szCs w:val="24"/>
          <w:lang w:val="ru-RU"/>
        </w:rPr>
      </w:pPr>
    </w:p>
    <w:p w:rsidR="00D326AD" w:rsidRPr="001B0903" w:rsidRDefault="00D326AD">
      <w:pPr>
        <w:rPr>
          <w:rFonts w:hAnsi="Times New Roman" w:cs="Times New Roman"/>
          <w:color w:val="FF0000"/>
          <w:sz w:val="24"/>
          <w:szCs w:val="24"/>
          <w:lang w:val="ru-RU"/>
        </w:rPr>
      </w:pPr>
    </w:p>
    <w:p w:rsidR="00D326AD" w:rsidRPr="001B0903" w:rsidRDefault="00D326AD">
      <w:pPr>
        <w:rPr>
          <w:rFonts w:hAnsi="Times New Roman" w:cs="Times New Roman"/>
          <w:color w:val="FF0000"/>
          <w:sz w:val="24"/>
          <w:szCs w:val="24"/>
          <w:lang w:val="ru-RU"/>
        </w:rPr>
      </w:pPr>
    </w:p>
    <w:p w:rsidR="00D326AD" w:rsidRPr="001B0903" w:rsidRDefault="00D326AD">
      <w:pPr>
        <w:rPr>
          <w:rFonts w:hAnsi="Times New Roman" w:cs="Times New Roman"/>
          <w:color w:val="FF0000"/>
          <w:sz w:val="24"/>
          <w:szCs w:val="24"/>
          <w:lang w:val="ru-RU"/>
        </w:rPr>
      </w:pPr>
    </w:p>
    <w:p w:rsidR="00D326AD" w:rsidRPr="001B0903" w:rsidRDefault="00D326AD">
      <w:pPr>
        <w:rPr>
          <w:rFonts w:hAnsi="Times New Roman" w:cs="Times New Roman"/>
          <w:color w:val="FF0000"/>
          <w:sz w:val="24"/>
          <w:szCs w:val="24"/>
          <w:lang w:val="ru-RU"/>
        </w:rPr>
      </w:pPr>
    </w:p>
    <w:p w:rsidR="00D326AD" w:rsidRDefault="00D326AD">
      <w:pPr>
        <w:rPr>
          <w:rFonts w:hAnsi="Times New Roman" w:cs="Times New Roman"/>
          <w:color w:val="FF0000"/>
          <w:sz w:val="24"/>
          <w:szCs w:val="24"/>
          <w:lang w:val="ru-RU"/>
        </w:rPr>
      </w:pPr>
    </w:p>
    <w:p w:rsidR="00AA69BC" w:rsidRDefault="00AA69BC">
      <w:pPr>
        <w:rPr>
          <w:rFonts w:hAnsi="Times New Roman" w:cs="Times New Roman"/>
          <w:color w:val="FF0000"/>
          <w:sz w:val="24"/>
          <w:szCs w:val="24"/>
          <w:lang w:val="ru-RU"/>
        </w:rPr>
      </w:pPr>
    </w:p>
    <w:p w:rsidR="00AA69BC" w:rsidRPr="001B0903" w:rsidRDefault="00AA69BC">
      <w:pPr>
        <w:rPr>
          <w:rFonts w:hAnsi="Times New Roman" w:cs="Times New Roman"/>
          <w:color w:val="FF0000"/>
          <w:sz w:val="24"/>
          <w:szCs w:val="24"/>
          <w:lang w:val="ru-RU"/>
        </w:rPr>
      </w:pPr>
    </w:p>
    <w:p w:rsidR="00D326AD" w:rsidRPr="001B0903" w:rsidRDefault="00D326AD">
      <w:pPr>
        <w:rPr>
          <w:rFonts w:hAnsi="Times New Roman" w:cs="Times New Roman"/>
          <w:color w:val="FF0000"/>
          <w:sz w:val="24"/>
          <w:szCs w:val="24"/>
          <w:lang w:val="ru-RU"/>
        </w:rPr>
      </w:pPr>
    </w:p>
    <w:p w:rsidR="00AA69BC" w:rsidRDefault="00AA69BC" w:rsidP="00AA69BC">
      <w:pPr>
        <w:autoSpaceDE w:val="0"/>
        <w:autoSpaceDN w:val="0"/>
        <w:adjustRightInd w:val="0"/>
        <w:spacing w:before="0" w:beforeAutospacing="0" w:after="0" w:afterAutospacing="0"/>
        <w:ind w:left="3249" w:firstLine="720"/>
        <w:rPr>
          <w:rFonts w:ascii="Times New Roman" w:hAnsi="Times New Roman" w:cs="Times New Roman"/>
          <w:color w:val="FF0000"/>
          <w:sz w:val="28"/>
          <w:szCs w:val="28"/>
          <w:lang w:val="ru-RU"/>
        </w:rPr>
        <w:sectPr w:rsidR="00AA69BC" w:rsidSect="00514B73">
          <w:pgSz w:w="11907" w:h="16839"/>
          <w:pgMar w:top="1134" w:right="907" w:bottom="1134" w:left="1985" w:header="720" w:footer="720" w:gutter="0"/>
          <w:cols w:space="720"/>
        </w:sectPr>
      </w:pPr>
    </w:p>
    <w:p w:rsidR="00D326AD" w:rsidRPr="00E6440A" w:rsidRDefault="00AA69BC" w:rsidP="00AA69BC">
      <w:pPr>
        <w:autoSpaceDE w:val="0"/>
        <w:autoSpaceDN w:val="0"/>
        <w:adjustRightInd w:val="0"/>
        <w:spacing w:before="0" w:beforeAutospacing="0" w:after="0" w:afterAutospacing="0"/>
        <w:ind w:left="8640" w:firstLine="720"/>
        <w:rPr>
          <w:rFonts w:ascii="Times New Roman" w:hAnsi="Times New Roman" w:cs="Times New Roman"/>
          <w:sz w:val="28"/>
          <w:szCs w:val="28"/>
          <w:lang w:val="ru-RU"/>
        </w:rPr>
      </w:pPr>
      <w:r w:rsidRPr="00E6440A">
        <w:rPr>
          <w:rFonts w:ascii="Times New Roman" w:hAnsi="Times New Roman" w:cs="Times New Roman"/>
          <w:sz w:val="28"/>
          <w:szCs w:val="28"/>
          <w:lang w:val="ru-RU"/>
        </w:rPr>
        <w:lastRenderedPageBreak/>
        <w:t xml:space="preserve">  </w:t>
      </w:r>
      <w:r w:rsidR="00D326AD" w:rsidRPr="00E6440A">
        <w:rPr>
          <w:rFonts w:ascii="Times New Roman" w:hAnsi="Times New Roman" w:cs="Times New Roman"/>
          <w:sz w:val="28"/>
          <w:szCs w:val="28"/>
          <w:lang w:val="ru-RU"/>
        </w:rPr>
        <w:t>ПРИЛОЖЕНИЕ 3</w:t>
      </w:r>
    </w:p>
    <w:p w:rsidR="00AA69BC" w:rsidRPr="00AA69BC" w:rsidRDefault="00AA69BC" w:rsidP="00AA69BC">
      <w:pPr>
        <w:autoSpaceDE w:val="0"/>
        <w:autoSpaceDN w:val="0"/>
        <w:adjustRightInd w:val="0"/>
        <w:spacing w:before="0" w:beforeAutospacing="0" w:after="0" w:afterAutospacing="0"/>
        <w:ind w:left="9498"/>
        <w:rPr>
          <w:rFonts w:ascii="Times New Roman" w:hAnsi="Times New Roman" w:cs="Times New Roman"/>
          <w:sz w:val="27"/>
          <w:szCs w:val="27"/>
          <w:lang w:val="ru-RU"/>
        </w:rPr>
      </w:pPr>
      <w:r w:rsidRPr="00AA69BC">
        <w:rPr>
          <w:rFonts w:ascii="Times New Roman" w:hAnsi="Times New Roman" w:cs="Times New Roman"/>
          <w:sz w:val="27"/>
          <w:szCs w:val="27"/>
          <w:lang w:val="ru-RU"/>
        </w:rPr>
        <w:t>к учетной политике администрации,</w:t>
      </w:r>
    </w:p>
    <w:p w:rsidR="00AA69BC" w:rsidRPr="00AA69BC" w:rsidRDefault="00AA69BC" w:rsidP="00AA69BC">
      <w:pPr>
        <w:autoSpaceDE w:val="0"/>
        <w:autoSpaceDN w:val="0"/>
        <w:adjustRightInd w:val="0"/>
        <w:spacing w:before="0" w:beforeAutospacing="0" w:after="0" w:afterAutospacing="0"/>
        <w:ind w:left="9498"/>
        <w:rPr>
          <w:rFonts w:ascii="Times New Roman" w:hAnsi="Times New Roman" w:cs="Times New Roman"/>
          <w:sz w:val="27"/>
          <w:szCs w:val="27"/>
          <w:lang w:val="ru-RU"/>
        </w:rPr>
      </w:pPr>
      <w:r w:rsidRPr="00AA69BC">
        <w:rPr>
          <w:rFonts w:ascii="Times New Roman" w:hAnsi="Times New Roman" w:cs="Times New Roman"/>
          <w:sz w:val="27"/>
          <w:szCs w:val="27"/>
          <w:lang w:val="ru-RU"/>
        </w:rPr>
        <w:t>утвержденной постановлением</w:t>
      </w:r>
    </w:p>
    <w:p w:rsidR="00AA69BC" w:rsidRDefault="00AA69BC" w:rsidP="00AA69BC">
      <w:pPr>
        <w:autoSpaceDE w:val="0"/>
        <w:autoSpaceDN w:val="0"/>
        <w:adjustRightInd w:val="0"/>
        <w:spacing w:before="0" w:beforeAutospacing="0" w:after="0" w:afterAutospacing="0"/>
        <w:ind w:left="9498"/>
        <w:rPr>
          <w:rFonts w:ascii="Times New Roman" w:hAnsi="Times New Roman" w:cs="Times New Roman"/>
          <w:sz w:val="27"/>
          <w:szCs w:val="27"/>
          <w:lang w:val="ru-RU"/>
        </w:rPr>
      </w:pPr>
      <w:r w:rsidRPr="00AA69BC">
        <w:rPr>
          <w:rFonts w:ascii="Times New Roman" w:hAnsi="Times New Roman" w:cs="Times New Roman"/>
          <w:sz w:val="27"/>
          <w:szCs w:val="27"/>
          <w:lang w:val="ru-RU"/>
        </w:rPr>
        <w:t xml:space="preserve">администрации </w:t>
      </w:r>
      <w:r w:rsidR="004A5B6D">
        <w:rPr>
          <w:rFonts w:ascii="Times New Roman" w:hAnsi="Times New Roman" w:cs="Times New Roman"/>
          <w:sz w:val="27"/>
          <w:szCs w:val="27"/>
          <w:lang w:val="ru-RU"/>
        </w:rPr>
        <w:t xml:space="preserve">Ракитненского </w:t>
      </w:r>
      <w:r w:rsidRPr="00AA69BC">
        <w:rPr>
          <w:rFonts w:ascii="Times New Roman" w:hAnsi="Times New Roman" w:cs="Times New Roman"/>
          <w:sz w:val="28"/>
          <w:szCs w:val="28"/>
          <w:lang w:val="ru-RU"/>
        </w:rPr>
        <w:t>сельского поселения</w:t>
      </w:r>
      <w:r w:rsidR="004A5B6D">
        <w:rPr>
          <w:rFonts w:ascii="Times New Roman" w:hAnsi="Times New Roman" w:cs="Times New Roman"/>
          <w:sz w:val="28"/>
          <w:szCs w:val="28"/>
          <w:lang w:val="ru-RU"/>
        </w:rPr>
        <w:t xml:space="preserve"> </w:t>
      </w:r>
      <w:r w:rsidRPr="00AA69BC">
        <w:rPr>
          <w:rFonts w:ascii="Times New Roman" w:hAnsi="Times New Roman" w:cs="Times New Roman"/>
          <w:sz w:val="27"/>
          <w:szCs w:val="27"/>
          <w:lang w:val="ru-RU"/>
        </w:rPr>
        <w:t>Хабаровского</w:t>
      </w:r>
      <w:r w:rsidR="004A5B6D">
        <w:rPr>
          <w:rFonts w:ascii="Times New Roman" w:hAnsi="Times New Roman" w:cs="Times New Roman"/>
          <w:sz w:val="27"/>
          <w:szCs w:val="27"/>
          <w:lang w:val="ru-RU"/>
        </w:rPr>
        <w:t xml:space="preserve"> </w:t>
      </w:r>
      <w:r w:rsidRPr="00AA69BC">
        <w:rPr>
          <w:rFonts w:ascii="Times New Roman" w:hAnsi="Times New Roman" w:cs="Times New Roman"/>
          <w:sz w:val="27"/>
          <w:szCs w:val="27"/>
          <w:lang w:val="ru-RU"/>
        </w:rPr>
        <w:t xml:space="preserve">муниципального района Хабаровского края </w:t>
      </w:r>
    </w:p>
    <w:p w:rsidR="00AA69BC" w:rsidRPr="00AA69BC" w:rsidRDefault="00AA69BC" w:rsidP="00AA69BC">
      <w:pPr>
        <w:autoSpaceDE w:val="0"/>
        <w:autoSpaceDN w:val="0"/>
        <w:adjustRightInd w:val="0"/>
        <w:spacing w:before="0" w:beforeAutospacing="0" w:after="0" w:afterAutospacing="0"/>
        <w:ind w:left="9498"/>
        <w:rPr>
          <w:lang w:val="ru-RU"/>
        </w:rPr>
      </w:pPr>
      <w:r w:rsidRPr="00AA69BC">
        <w:rPr>
          <w:rFonts w:ascii="Times New Roman" w:hAnsi="Times New Roman" w:cs="Times New Roman"/>
          <w:sz w:val="27"/>
          <w:szCs w:val="27"/>
          <w:lang w:val="ru-RU"/>
        </w:rPr>
        <w:t xml:space="preserve">от </w:t>
      </w:r>
      <w:r w:rsidRPr="00AA69BC">
        <w:rPr>
          <w:sz w:val="28"/>
          <w:szCs w:val="28"/>
          <w:lang w:val="ru-RU"/>
        </w:rPr>
        <w:t xml:space="preserve"> </w:t>
      </w:r>
      <w:r w:rsidR="0047412B">
        <w:rPr>
          <w:sz w:val="28"/>
          <w:szCs w:val="28"/>
          <w:lang w:val="ru-RU"/>
        </w:rPr>
        <w:t>18.10.2023</w:t>
      </w:r>
      <w:r w:rsidRPr="00AA69BC">
        <w:rPr>
          <w:sz w:val="28"/>
          <w:szCs w:val="28"/>
          <w:lang w:val="ru-RU"/>
        </w:rPr>
        <w:t xml:space="preserve"> </w:t>
      </w:r>
      <w:r w:rsidRPr="00AA69BC">
        <w:rPr>
          <w:rFonts w:ascii="Times New Roman" w:hAnsi="Times New Roman" w:cs="Times New Roman"/>
          <w:sz w:val="27"/>
          <w:szCs w:val="27"/>
          <w:lang w:val="ru-RU"/>
        </w:rPr>
        <w:t xml:space="preserve"> № </w:t>
      </w:r>
      <w:r w:rsidR="0047412B">
        <w:rPr>
          <w:rFonts w:ascii="Times New Roman" w:hAnsi="Times New Roman" w:cs="Times New Roman"/>
          <w:sz w:val="27"/>
          <w:szCs w:val="27"/>
          <w:lang w:val="ru-RU"/>
        </w:rPr>
        <w:t>211</w:t>
      </w:r>
      <w:r w:rsidRPr="00AA69BC">
        <w:rPr>
          <w:rFonts w:ascii="Times New Roman" w:hAnsi="Times New Roman" w:cs="Times New Roman"/>
          <w:sz w:val="27"/>
          <w:szCs w:val="27"/>
          <w:lang w:val="ru-RU"/>
        </w:rPr>
        <w:t xml:space="preserve"> </w:t>
      </w:r>
    </w:p>
    <w:p w:rsidR="00D326AD" w:rsidRPr="001B0903" w:rsidRDefault="00AA69BC" w:rsidP="00D326AD">
      <w:pPr>
        <w:autoSpaceDE w:val="0"/>
        <w:autoSpaceDN w:val="0"/>
        <w:adjustRightInd w:val="0"/>
        <w:spacing w:before="0" w:beforeAutospacing="0" w:after="0" w:afterAutospacing="0"/>
        <w:jc w:val="both"/>
        <w:rPr>
          <w:rFonts w:hAnsi="Times New Roman" w:cs="Times New Roman"/>
          <w:color w:val="FF0000"/>
          <w:sz w:val="24"/>
          <w:szCs w:val="24"/>
          <w:lang w:val="ru-RU"/>
        </w:rPr>
      </w:pPr>
      <w:r>
        <w:rPr>
          <w:rFonts w:hAnsi="Times New Roman" w:cs="Times New Roman"/>
          <w:color w:val="FF0000"/>
          <w:sz w:val="24"/>
          <w:szCs w:val="24"/>
          <w:lang w:val="ru-RU"/>
        </w:rPr>
        <w:t xml:space="preserve">   </w:t>
      </w:r>
    </w:p>
    <w:p w:rsidR="00D326AD" w:rsidRDefault="00D326AD" w:rsidP="00D326AD">
      <w:pPr>
        <w:autoSpaceDE w:val="0"/>
        <w:autoSpaceDN w:val="0"/>
        <w:adjustRightInd w:val="0"/>
        <w:spacing w:before="0" w:beforeAutospacing="0" w:after="0" w:afterAutospacing="0"/>
        <w:jc w:val="both"/>
        <w:rPr>
          <w:rFonts w:hAnsi="Times New Roman" w:cs="Times New Roman"/>
          <w:color w:val="FF0000"/>
          <w:sz w:val="24"/>
          <w:szCs w:val="24"/>
          <w:lang w:val="ru-RU"/>
        </w:rPr>
      </w:pPr>
    </w:p>
    <w:p w:rsidR="00AA69BC" w:rsidRPr="007644C6" w:rsidRDefault="00AA69BC" w:rsidP="00AA69BC">
      <w:pPr>
        <w:pStyle w:val="a5"/>
        <w:spacing w:before="0" w:after="0" w:line="240" w:lineRule="exact"/>
        <w:rPr>
          <w:rFonts w:asciiTheme="minorHAnsi" w:hAnsiTheme="minorHAnsi" w:cstheme="minorHAnsi"/>
          <w:b w:val="0"/>
          <w:sz w:val="22"/>
          <w:szCs w:val="22"/>
        </w:rPr>
      </w:pPr>
      <w:r w:rsidRPr="007644C6">
        <w:rPr>
          <w:rFonts w:asciiTheme="minorHAnsi" w:hAnsiTheme="minorHAnsi" w:cstheme="minorHAnsi"/>
          <w:b w:val="0"/>
          <w:sz w:val="22"/>
          <w:szCs w:val="22"/>
        </w:rPr>
        <w:t xml:space="preserve">ПРАВИЛА И ГРАФИК </w:t>
      </w:r>
    </w:p>
    <w:p w:rsidR="00AA69BC" w:rsidRPr="007644C6" w:rsidRDefault="00AA69BC" w:rsidP="00AA69BC">
      <w:pPr>
        <w:pStyle w:val="a5"/>
        <w:spacing w:before="0" w:after="0"/>
        <w:rPr>
          <w:rFonts w:asciiTheme="minorHAnsi" w:hAnsiTheme="minorHAnsi" w:cstheme="minorHAnsi"/>
          <w:b w:val="0"/>
          <w:sz w:val="22"/>
          <w:szCs w:val="22"/>
        </w:rPr>
      </w:pPr>
      <w:r w:rsidRPr="007644C6">
        <w:rPr>
          <w:rFonts w:asciiTheme="minorHAnsi" w:hAnsiTheme="minorHAnsi" w:cstheme="minorHAnsi"/>
          <w:b w:val="0"/>
          <w:sz w:val="22"/>
          <w:szCs w:val="22"/>
        </w:rPr>
        <w:t>документооборота, а также технология обработки учетной информации</w:t>
      </w:r>
    </w:p>
    <w:p w:rsidR="00AA69BC" w:rsidRPr="00E6440A" w:rsidRDefault="00AA69BC" w:rsidP="00AA69BC">
      <w:pPr>
        <w:spacing w:before="0" w:beforeAutospacing="0" w:after="0" w:afterAutospacing="0"/>
        <w:rPr>
          <w:rFonts w:cstheme="minorHAnsi"/>
          <w:lang w:val="ru-RU" w:eastAsia="ru-RU"/>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95"/>
        <w:gridCol w:w="1661"/>
        <w:gridCol w:w="1215"/>
        <w:gridCol w:w="1422"/>
        <w:gridCol w:w="1422"/>
        <w:gridCol w:w="1662"/>
        <w:gridCol w:w="1422"/>
        <w:gridCol w:w="1662"/>
        <w:gridCol w:w="1299"/>
        <w:gridCol w:w="1215"/>
      </w:tblGrid>
      <w:tr w:rsidR="00E6440A" w:rsidRPr="00E6440A" w:rsidTr="0047561B">
        <w:tc>
          <w:tcPr>
            <w:tcW w:w="0" w:type="auto"/>
            <w:vMerge w:val="restart"/>
            <w:shd w:val="clear" w:color="auto" w:fill="auto"/>
          </w:tcPr>
          <w:p w:rsidR="00AA69BC" w:rsidRPr="0047412B" w:rsidRDefault="00AA69BC" w:rsidP="0047561B">
            <w:pPr>
              <w:spacing w:before="60" w:after="0" w:line="200" w:lineRule="exact"/>
              <w:jc w:val="center"/>
              <w:rPr>
                <w:rFonts w:cstheme="minorHAnsi"/>
                <w:lang w:val="ru-RU"/>
              </w:rPr>
            </w:pPr>
            <w:r w:rsidRPr="0047412B">
              <w:rPr>
                <w:rFonts w:cstheme="minorHAnsi"/>
                <w:lang w:val="ru-RU"/>
              </w:rPr>
              <w:t>Наименование документа</w:t>
            </w:r>
          </w:p>
          <w:p w:rsidR="00AA69BC" w:rsidRPr="0047412B" w:rsidRDefault="00AA69BC" w:rsidP="0047561B">
            <w:pPr>
              <w:spacing w:before="60" w:after="0" w:line="200" w:lineRule="exact"/>
              <w:jc w:val="center"/>
              <w:rPr>
                <w:rFonts w:cstheme="minorHAnsi"/>
                <w:lang w:val="ru-RU"/>
              </w:rPr>
            </w:pPr>
          </w:p>
        </w:tc>
        <w:tc>
          <w:tcPr>
            <w:tcW w:w="0" w:type="auto"/>
            <w:gridSpan w:val="4"/>
            <w:shd w:val="clear" w:color="auto" w:fill="auto"/>
          </w:tcPr>
          <w:p w:rsidR="00AA69BC" w:rsidRPr="00E6440A" w:rsidRDefault="00AA69BC" w:rsidP="0047561B">
            <w:pPr>
              <w:spacing w:before="60" w:after="0" w:line="200" w:lineRule="exact"/>
              <w:jc w:val="center"/>
              <w:rPr>
                <w:rFonts w:cstheme="minorHAnsi"/>
              </w:rPr>
            </w:pPr>
            <w:r w:rsidRPr="0047412B">
              <w:rPr>
                <w:rFonts w:cstheme="minorHAnsi"/>
                <w:lang w:val="ru-RU"/>
              </w:rPr>
              <w:t>Создание до</w:t>
            </w:r>
            <w:r w:rsidRPr="00E6440A">
              <w:rPr>
                <w:rFonts w:cstheme="minorHAnsi"/>
              </w:rPr>
              <w:t>кумента</w:t>
            </w:r>
          </w:p>
        </w:tc>
        <w:tc>
          <w:tcPr>
            <w:tcW w:w="0" w:type="auto"/>
            <w:gridSpan w:val="2"/>
            <w:shd w:val="clear" w:color="auto" w:fill="auto"/>
          </w:tcPr>
          <w:p w:rsidR="00AA69BC" w:rsidRPr="00E6440A" w:rsidRDefault="00AA69BC" w:rsidP="0047561B">
            <w:pPr>
              <w:spacing w:before="60" w:after="0" w:line="200" w:lineRule="exact"/>
              <w:jc w:val="center"/>
              <w:rPr>
                <w:rFonts w:cstheme="minorHAnsi"/>
              </w:rPr>
            </w:pPr>
            <w:r w:rsidRPr="00E6440A">
              <w:rPr>
                <w:rFonts w:cstheme="minorHAnsi"/>
              </w:rPr>
              <w:t>Проверка и обработка документа</w:t>
            </w:r>
          </w:p>
        </w:tc>
        <w:tc>
          <w:tcPr>
            <w:tcW w:w="0" w:type="auto"/>
            <w:vMerge w:val="restart"/>
            <w:shd w:val="clear" w:color="auto" w:fill="auto"/>
          </w:tcPr>
          <w:p w:rsidR="00AA69BC" w:rsidRPr="00E6440A" w:rsidRDefault="00AA69BC" w:rsidP="0047561B">
            <w:pPr>
              <w:spacing w:before="60" w:after="0" w:line="200" w:lineRule="exact"/>
              <w:jc w:val="center"/>
              <w:rPr>
                <w:rFonts w:cstheme="minorHAnsi"/>
              </w:rPr>
            </w:pPr>
            <w:r w:rsidRPr="00E6440A">
              <w:rPr>
                <w:rFonts w:cstheme="minorHAnsi"/>
              </w:rPr>
              <w:t>Кто подписывает</w:t>
            </w:r>
          </w:p>
          <w:p w:rsidR="00AA69BC" w:rsidRPr="00E6440A" w:rsidRDefault="00AA69BC" w:rsidP="0047561B">
            <w:pPr>
              <w:spacing w:before="60" w:after="0" w:line="200" w:lineRule="exact"/>
              <w:jc w:val="center"/>
              <w:rPr>
                <w:rFonts w:cstheme="minorHAnsi"/>
              </w:rPr>
            </w:pPr>
          </w:p>
        </w:tc>
        <w:tc>
          <w:tcPr>
            <w:tcW w:w="0" w:type="auto"/>
            <w:gridSpan w:val="2"/>
            <w:shd w:val="clear" w:color="auto" w:fill="auto"/>
          </w:tcPr>
          <w:p w:rsidR="00AA69BC" w:rsidRPr="00E6440A" w:rsidRDefault="00AA69BC" w:rsidP="0047561B">
            <w:pPr>
              <w:spacing w:before="60" w:after="0" w:line="200" w:lineRule="exact"/>
              <w:jc w:val="center"/>
              <w:rPr>
                <w:rFonts w:cstheme="minorHAnsi"/>
              </w:rPr>
            </w:pPr>
            <w:r w:rsidRPr="00E6440A">
              <w:rPr>
                <w:rFonts w:cstheme="minorHAnsi"/>
              </w:rPr>
              <w:t>Хранение</w:t>
            </w:r>
          </w:p>
        </w:tc>
      </w:tr>
      <w:tr w:rsidR="00E6440A" w:rsidRPr="00E6440A" w:rsidTr="0047561B">
        <w:tc>
          <w:tcPr>
            <w:tcW w:w="0" w:type="auto"/>
            <w:vMerge/>
            <w:shd w:val="clear" w:color="auto" w:fill="auto"/>
          </w:tcPr>
          <w:p w:rsidR="00AA69BC" w:rsidRPr="00E6440A" w:rsidRDefault="00AA69BC" w:rsidP="0047561B">
            <w:pPr>
              <w:spacing w:before="60" w:after="0" w:line="200" w:lineRule="exact"/>
              <w:jc w:val="center"/>
              <w:rPr>
                <w:rFonts w:cstheme="minorHAnsi"/>
              </w:rPr>
            </w:pPr>
          </w:p>
        </w:tc>
        <w:tc>
          <w:tcPr>
            <w:tcW w:w="0" w:type="auto"/>
            <w:shd w:val="clear" w:color="auto" w:fill="auto"/>
          </w:tcPr>
          <w:p w:rsidR="00AA69BC" w:rsidRPr="00E6440A" w:rsidRDefault="00AA69BC" w:rsidP="0047561B">
            <w:pPr>
              <w:spacing w:before="60" w:after="0" w:line="200" w:lineRule="exact"/>
              <w:jc w:val="center"/>
              <w:rPr>
                <w:rFonts w:cstheme="minorHAnsi"/>
              </w:rPr>
            </w:pPr>
            <w:r w:rsidRPr="00E6440A">
              <w:rPr>
                <w:rFonts w:cstheme="minorHAnsi"/>
              </w:rPr>
              <w:t>ответственный за оформление</w:t>
            </w:r>
          </w:p>
        </w:tc>
        <w:tc>
          <w:tcPr>
            <w:tcW w:w="0" w:type="auto"/>
            <w:shd w:val="clear" w:color="auto" w:fill="auto"/>
          </w:tcPr>
          <w:p w:rsidR="00AA69BC" w:rsidRPr="00E6440A" w:rsidRDefault="00AA69BC" w:rsidP="0047561B">
            <w:pPr>
              <w:spacing w:before="60" w:after="0" w:line="200" w:lineRule="exact"/>
              <w:jc w:val="center"/>
              <w:rPr>
                <w:rFonts w:cstheme="minorHAnsi"/>
              </w:rPr>
            </w:pPr>
            <w:r w:rsidRPr="00E6440A">
              <w:rPr>
                <w:rFonts w:cstheme="minorHAnsi"/>
              </w:rPr>
              <w:t>ответственный за исполнение</w:t>
            </w:r>
          </w:p>
        </w:tc>
        <w:tc>
          <w:tcPr>
            <w:tcW w:w="0" w:type="auto"/>
            <w:shd w:val="clear" w:color="auto" w:fill="auto"/>
          </w:tcPr>
          <w:p w:rsidR="00AA69BC" w:rsidRPr="00E6440A" w:rsidRDefault="00AA69BC" w:rsidP="0047561B">
            <w:pPr>
              <w:spacing w:before="60" w:after="0" w:line="200" w:lineRule="exact"/>
              <w:jc w:val="center"/>
              <w:rPr>
                <w:rFonts w:cstheme="minorHAnsi"/>
              </w:rPr>
            </w:pPr>
            <w:r w:rsidRPr="00E6440A">
              <w:rPr>
                <w:rFonts w:cstheme="minorHAnsi"/>
              </w:rPr>
              <w:t>срок составления</w:t>
            </w:r>
          </w:p>
        </w:tc>
        <w:tc>
          <w:tcPr>
            <w:tcW w:w="0" w:type="auto"/>
            <w:shd w:val="clear" w:color="auto" w:fill="auto"/>
          </w:tcPr>
          <w:p w:rsidR="00AA69BC" w:rsidRPr="00E6440A" w:rsidRDefault="00AA69BC" w:rsidP="0047561B">
            <w:pPr>
              <w:spacing w:before="60" w:after="0" w:line="200" w:lineRule="exact"/>
              <w:jc w:val="center"/>
              <w:rPr>
                <w:rFonts w:cstheme="minorHAnsi"/>
              </w:rPr>
            </w:pPr>
            <w:r w:rsidRPr="00E6440A">
              <w:rPr>
                <w:rFonts w:cstheme="minorHAnsi"/>
              </w:rPr>
              <w:t>срок исполнения</w:t>
            </w:r>
          </w:p>
        </w:tc>
        <w:tc>
          <w:tcPr>
            <w:tcW w:w="0" w:type="auto"/>
            <w:shd w:val="clear" w:color="auto" w:fill="auto"/>
          </w:tcPr>
          <w:p w:rsidR="00AA69BC" w:rsidRPr="00E6440A" w:rsidRDefault="00AA69BC" w:rsidP="0047561B">
            <w:pPr>
              <w:spacing w:before="60" w:after="0" w:line="200" w:lineRule="exact"/>
              <w:jc w:val="center"/>
              <w:rPr>
                <w:rFonts w:cstheme="minorHAnsi"/>
              </w:rPr>
            </w:pPr>
            <w:r w:rsidRPr="00E6440A">
              <w:rPr>
                <w:rFonts w:cstheme="minorHAnsi"/>
              </w:rPr>
              <w:t>ответственный за проверку</w:t>
            </w:r>
          </w:p>
        </w:tc>
        <w:tc>
          <w:tcPr>
            <w:tcW w:w="0" w:type="auto"/>
            <w:shd w:val="clear" w:color="auto" w:fill="auto"/>
          </w:tcPr>
          <w:p w:rsidR="00AA69BC" w:rsidRPr="00E6440A" w:rsidRDefault="00AA69BC" w:rsidP="0047561B">
            <w:pPr>
              <w:spacing w:before="60" w:after="0" w:line="200" w:lineRule="exact"/>
              <w:jc w:val="center"/>
              <w:rPr>
                <w:rFonts w:cstheme="minorHAnsi"/>
              </w:rPr>
            </w:pPr>
            <w:r w:rsidRPr="00E6440A">
              <w:rPr>
                <w:rFonts w:cstheme="minorHAnsi"/>
              </w:rPr>
              <w:t>срок проверки и обработки</w:t>
            </w:r>
          </w:p>
        </w:tc>
        <w:tc>
          <w:tcPr>
            <w:tcW w:w="0" w:type="auto"/>
            <w:vMerge/>
            <w:shd w:val="clear" w:color="auto" w:fill="auto"/>
          </w:tcPr>
          <w:p w:rsidR="00AA69BC" w:rsidRPr="00E6440A" w:rsidRDefault="00AA69BC" w:rsidP="0047561B">
            <w:pPr>
              <w:spacing w:before="60" w:after="0" w:line="200" w:lineRule="exact"/>
              <w:jc w:val="center"/>
              <w:rPr>
                <w:rFonts w:cstheme="minorHAnsi"/>
              </w:rPr>
            </w:pPr>
          </w:p>
        </w:tc>
        <w:tc>
          <w:tcPr>
            <w:tcW w:w="0" w:type="auto"/>
            <w:shd w:val="clear" w:color="auto" w:fill="auto"/>
          </w:tcPr>
          <w:p w:rsidR="00AA69BC" w:rsidRPr="00E6440A" w:rsidRDefault="00AA69BC" w:rsidP="0047561B">
            <w:pPr>
              <w:spacing w:before="60" w:after="0" w:line="200" w:lineRule="exact"/>
              <w:jc w:val="center"/>
              <w:rPr>
                <w:rFonts w:cstheme="minorHAnsi"/>
              </w:rPr>
            </w:pPr>
            <w:r w:rsidRPr="00E6440A">
              <w:rPr>
                <w:rFonts w:cstheme="minorHAnsi"/>
              </w:rPr>
              <w:t>Место хранения</w:t>
            </w:r>
          </w:p>
        </w:tc>
        <w:tc>
          <w:tcPr>
            <w:tcW w:w="0" w:type="auto"/>
            <w:shd w:val="clear" w:color="auto" w:fill="auto"/>
          </w:tcPr>
          <w:p w:rsidR="00AA69BC" w:rsidRPr="00E6440A" w:rsidRDefault="00AA69BC" w:rsidP="0047561B">
            <w:pPr>
              <w:spacing w:before="60" w:after="0" w:line="200" w:lineRule="exact"/>
              <w:jc w:val="center"/>
              <w:rPr>
                <w:rFonts w:cstheme="minorHAnsi"/>
              </w:rPr>
            </w:pPr>
            <w:r w:rsidRPr="00E6440A">
              <w:rPr>
                <w:rFonts w:cstheme="minorHAnsi"/>
              </w:rPr>
              <w:t>ответственный за хранение</w:t>
            </w:r>
          </w:p>
        </w:tc>
      </w:tr>
      <w:tr w:rsidR="00E6440A" w:rsidRPr="00E6440A" w:rsidTr="0047561B">
        <w:tc>
          <w:tcPr>
            <w:tcW w:w="0" w:type="auto"/>
            <w:shd w:val="clear" w:color="auto" w:fill="auto"/>
          </w:tcPr>
          <w:p w:rsidR="00AA69BC" w:rsidRPr="00E6440A" w:rsidRDefault="00AA69BC" w:rsidP="0047561B">
            <w:pPr>
              <w:spacing w:before="60" w:after="0" w:line="200" w:lineRule="exact"/>
              <w:jc w:val="center"/>
              <w:rPr>
                <w:rFonts w:cstheme="minorHAnsi"/>
              </w:rPr>
            </w:pPr>
            <w:r w:rsidRPr="00E6440A">
              <w:rPr>
                <w:rFonts w:cstheme="minorHAnsi"/>
              </w:rPr>
              <w:t>1</w:t>
            </w:r>
          </w:p>
        </w:tc>
        <w:tc>
          <w:tcPr>
            <w:tcW w:w="0" w:type="auto"/>
            <w:shd w:val="clear" w:color="auto" w:fill="auto"/>
          </w:tcPr>
          <w:p w:rsidR="00AA69BC" w:rsidRPr="00E6440A" w:rsidRDefault="00AA69BC" w:rsidP="0047561B">
            <w:pPr>
              <w:spacing w:before="60" w:after="0" w:line="200" w:lineRule="exact"/>
              <w:jc w:val="center"/>
              <w:rPr>
                <w:rFonts w:cstheme="minorHAnsi"/>
              </w:rPr>
            </w:pPr>
            <w:r w:rsidRPr="00E6440A">
              <w:rPr>
                <w:rFonts w:cstheme="minorHAnsi"/>
              </w:rPr>
              <w:t>2</w:t>
            </w:r>
          </w:p>
        </w:tc>
        <w:tc>
          <w:tcPr>
            <w:tcW w:w="0" w:type="auto"/>
            <w:shd w:val="clear" w:color="auto" w:fill="auto"/>
          </w:tcPr>
          <w:p w:rsidR="00AA69BC" w:rsidRPr="00E6440A" w:rsidRDefault="00AA69BC" w:rsidP="0047561B">
            <w:pPr>
              <w:spacing w:before="60" w:after="0" w:line="200" w:lineRule="exact"/>
              <w:jc w:val="center"/>
              <w:rPr>
                <w:rFonts w:cstheme="minorHAnsi"/>
              </w:rPr>
            </w:pPr>
            <w:r w:rsidRPr="00E6440A">
              <w:rPr>
                <w:rFonts w:cstheme="minorHAnsi"/>
              </w:rPr>
              <w:t>3</w:t>
            </w:r>
          </w:p>
        </w:tc>
        <w:tc>
          <w:tcPr>
            <w:tcW w:w="0" w:type="auto"/>
            <w:shd w:val="clear" w:color="auto" w:fill="auto"/>
          </w:tcPr>
          <w:p w:rsidR="00AA69BC" w:rsidRPr="00E6440A" w:rsidRDefault="00AA69BC" w:rsidP="0047561B">
            <w:pPr>
              <w:spacing w:before="60" w:after="0" w:line="200" w:lineRule="exact"/>
              <w:jc w:val="center"/>
              <w:rPr>
                <w:rFonts w:cstheme="minorHAnsi"/>
              </w:rPr>
            </w:pPr>
            <w:r w:rsidRPr="00E6440A">
              <w:rPr>
                <w:rFonts w:cstheme="minorHAnsi"/>
              </w:rPr>
              <w:t>4</w:t>
            </w:r>
          </w:p>
        </w:tc>
        <w:tc>
          <w:tcPr>
            <w:tcW w:w="0" w:type="auto"/>
            <w:shd w:val="clear" w:color="auto" w:fill="auto"/>
          </w:tcPr>
          <w:p w:rsidR="00AA69BC" w:rsidRPr="00E6440A" w:rsidRDefault="00AA69BC" w:rsidP="0047561B">
            <w:pPr>
              <w:spacing w:before="60" w:after="0" w:line="200" w:lineRule="exact"/>
              <w:jc w:val="center"/>
              <w:rPr>
                <w:rFonts w:cstheme="minorHAnsi"/>
              </w:rPr>
            </w:pPr>
            <w:r w:rsidRPr="00E6440A">
              <w:rPr>
                <w:rFonts w:cstheme="minorHAnsi"/>
              </w:rPr>
              <w:t>5</w:t>
            </w:r>
          </w:p>
        </w:tc>
        <w:tc>
          <w:tcPr>
            <w:tcW w:w="0" w:type="auto"/>
            <w:shd w:val="clear" w:color="auto" w:fill="auto"/>
          </w:tcPr>
          <w:p w:rsidR="00AA69BC" w:rsidRPr="00E6440A" w:rsidRDefault="00AA69BC" w:rsidP="0047561B">
            <w:pPr>
              <w:spacing w:before="60" w:after="0" w:line="200" w:lineRule="exact"/>
              <w:jc w:val="center"/>
              <w:rPr>
                <w:rFonts w:cstheme="minorHAnsi"/>
              </w:rPr>
            </w:pPr>
            <w:r w:rsidRPr="00E6440A">
              <w:rPr>
                <w:rFonts w:cstheme="minorHAnsi"/>
              </w:rPr>
              <w:t>6</w:t>
            </w:r>
          </w:p>
        </w:tc>
        <w:tc>
          <w:tcPr>
            <w:tcW w:w="0" w:type="auto"/>
            <w:shd w:val="clear" w:color="auto" w:fill="auto"/>
          </w:tcPr>
          <w:p w:rsidR="00AA69BC" w:rsidRPr="00E6440A" w:rsidRDefault="00AA69BC" w:rsidP="0047561B">
            <w:pPr>
              <w:spacing w:before="60" w:after="0" w:line="200" w:lineRule="exact"/>
              <w:jc w:val="center"/>
              <w:rPr>
                <w:rFonts w:cstheme="minorHAnsi"/>
              </w:rPr>
            </w:pPr>
            <w:r w:rsidRPr="00E6440A">
              <w:rPr>
                <w:rFonts w:cstheme="minorHAnsi"/>
              </w:rPr>
              <w:t>7</w:t>
            </w:r>
          </w:p>
        </w:tc>
        <w:tc>
          <w:tcPr>
            <w:tcW w:w="0" w:type="auto"/>
            <w:shd w:val="clear" w:color="auto" w:fill="auto"/>
          </w:tcPr>
          <w:p w:rsidR="00AA69BC" w:rsidRPr="00E6440A" w:rsidRDefault="00AA69BC" w:rsidP="0047561B">
            <w:pPr>
              <w:spacing w:before="60" w:after="0" w:line="200" w:lineRule="exact"/>
              <w:jc w:val="center"/>
              <w:rPr>
                <w:rFonts w:cstheme="minorHAnsi"/>
              </w:rPr>
            </w:pPr>
            <w:r w:rsidRPr="00E6440A">
              <w:rPr>
                <w:rFonts w:cstheme="minorHAnsi"/>
              </w:rPr>
              <w:t>8</w:t>
            </w:r>
          </w:p>
        </w:tc>
        <w:tc>
          <w:tcPr>
            <w:tcW w:w="0" w:type="auto"/>
            <w:shd w:val="clear" w:color="auto" w:fill="auto"/>
          </w:tcPr>
          <w:p w:rsidR="00AA69BC" w:rsidRPr="00E6440A" w:rsidRDefault="00AA69BC" w:rsidP="0047561B">
            <w:pPr>
              <w:spacing w:before="60" w:after="0" w:line="200" w:lineRule="exact"/>
              <w:jc w:val="center"/>
              <w:rPr>
                <w:rFonts w:cstheme="minorHAnsi"/>
              </w:rPr>
            </w:pPr>
            <w:r w:rsidRPr="00E6440A">
              <w:rPr>
                <w:rFonts w:cstheme="minorHAnsi"/>
              </w:rPr>
              <w:t>9</w:t>
            </w:r>
          </w:p>
        </w:tc>
        <w:tc>
          <w:tcPr>
            <w:tcW w:w="0" w:type="auto"/>
            <w:shd w:val="clear" w:color="auto" w:fill="auto"/>
          </w:tcPr>
          <w:p w:rsidR="00AA69BC" w:rsidRPr="00E6440A" w:rsidRDefault="00AA69BC" w:rsidP="0047561B">
            <w:pPr>
              <w:spacing w:before="60" w:after="0" w:line="200" w:lineRule="exact"/>
              <w:jc w:val="center"/>
              <w:rPr>
                <w:rFonts w:cstheme="minorHAnsi"/>
              </w:rPr>
            </w:pPr>
            <w:r w:rsidRPr="00E6440A">
              <w:rPr>
                <w:rFonts w:cstheme="minorHAnsi"/>
              </w:rPr>
              <w:t>10</w:t>
            </w:r>
          </w:p>
        </w:tc>
      </w:tr>
      <w:tr w:rsidR="00E6440A" w:rsidRPr="00E6440A" w:rsidTr="0047561B">
        <w:tc>
          <w:tcPr>
            <w:tcW w:w="0" w:type="auto"/>
            <w:shd w:val="clear" w:color="auto" w:fill="auto"/>
          </w:tcPr>
          <w:p w:rsidR="00AA69BC" w:rsidRPr="00E6440A" w:rsidRDefault="00AA69BC" w:rsidP="0047561B">
            <w:pPr>
              <w:spacing w:before="60" w:after="0" w:line="200" w:lineRule="exact"/>
              <w:rPr>
                <w:rFonts w:cstheme="minorHAnsi"/>
                <w:lang w:val="ru-RU"/>
              </w:rPr>
            </w:pPr>
            <w:r w:rsidRPr="00E6440A">
              <w:rPr>
                <w:rFonts w:cstheme="minorHAnsi"/>
                <w:lang w:val="ru-RU"/>
              </w:rPr>
              <w:t>Доверенность на получение ТМЦ (выписанная)</w:t>
            </w:r>
          </w:p>
        </w:tc>
        <w:tc>
          <w:tcPr>
            <w:tcW w:w="0" w:type="auto"/>
            <w:shd w:val="clear" w:color="auto" w:fill="auto"/>
          </w:tcPr>
          <w:p w:rsidR="00AA69BC" w:rsidRPr="00E6440A" w:rsidRDefault="00AA69BC" w:rsidP="0047561B">
            <w:pPr>
              <w:spacing w:before="60" w:after="0" w:line="200" w:lineRule="exact"/>
              <w:jc w:val="center"/>
              <w:rPr>
                <w:rFonts w:cstheme="minorHAnsi"/>
              </w:rPr>
            </w:pPr>
            <w:r w:rsidRPr="00E6440A">
              <w:rPr>
                <w:rFonts w:cstheme="minorHAnsi"/>
              </w:rPr>
              <w:t xml:space="preserve">Специалист </w:t>
            </w:r>
          </w:p>
        </w:tc>
        <w:tc>
          <w:tcPr>
            <w:tcW w:w="0" w:type="auto"/>
            <w:shd w:val="clear" w:color="auto" w:fill="auto"/>
          </w:tcPr>
          <w:p w:rsidR="00AA69BC" w:rsidRPr="00E6440A" w:rsidRDefault="00AA69BC" w:rsidP="0047561B">
            <w:pPr>
              <w:spacing w:before="60" w:after="0" w:line="200" w:lineRule="exact"/>
              <w:jc w:val="center"/>
              <w:rPr>
                <w:rFonts w:cstheme="minorHAnsi"/>
              </w:rPr>
            </w:pPr>
            <w:r w:rsidRPr="00E6440A">
              <w:rPr>
                <w:rFonts w:cstheme="minorHAnsi"/>
              </w:rPr>
              <w:t>подотчетное лицо</w:t>
            </w:r>
          </w:p>
        </w:tc>
        <w:tc>
          <w:tcPr>
            <w:tcW w:w="0" w:type="auto"/>
            <w:shd w:val="clear" w:color="auto" w:fill="auto"/>
          </w:tcPr>
          <w:p w:rsidR="00AA69BC" w:rsidRPr="00E6440A" w:rsidRDefault="00AA69BC" w:rsidP="0047561B">
            <w:pPr>
              <w:spacing w:before="60" w:after="0" w:line="200" w:lineRule="exact"/>
              <w:jc w:val="center"/>
              <w:rPr>
                <w:rFonts w:cstheme="minorHAnsi"/>
              </w:rPr>
            </w:pPr>
            <w:r w:rsidRPr="00E6440A">
              <w:rPr>
                <w:rFonts w:cstheme="minorHAnsi"/>
              </w:rPr>
              <w:t>перед получением ТМЦ</w:t>
            </w:r>
          </w:p>
        </w:tc>
        <w:tc>
          <w:tcPr>
            <w:tcW w:w="0" w:type="auto"/>
            <w:shd w:val="clear" w:color="auto" w:fill="auto"/>
          </w:tcPr>
          <w:p w:rsidR="00AA69BC" w:rsidRPr="00E6440A" w:rsidRDefault="00AA69BC" w:rsidP="0047561B">
            <w:pPr>
              <w:spacing w:before="60" w:after="0" w:line="200" w:lineRule="exact"/>
              <w:jc w:val="center"/>
              <w:rPr>
                <w:rFonts w:cstheme="minorHAnsi"/>
              </w:rPr>
            </w:pPr>
            <w:r w:rsidRPr="00E6440A">
              <w:rPr>
                <w:rFonts w:cstheme="minorHAnsi"/>
              </w:rPr>
              <w:t>от 3 до 30 дней</w:t>
            </w:r>
          </w:p>
        </w:tc>
        <w:tc>
          <w:tcPr>
            <w:tcW w:w="0" w:type="auto"/>
            <w:shd w:val="clear" w:color="auto" w:fill="auto"/>
          </w:tcPr>
          <w:p w:rsidR="00AA69BC" w:rsidRPr="00E6440A" w:rsidRDefault="00AA69BC" w:rsidP="0047561B">
            <w:pPr>
              <w:spacing w:before="60" w:after="0" w:line="200" w:lineRule="exact"/>
              <w:jc w:val="center"/>
              <w:rPr>
                <w:rFonts w:cstheme="minorHAnsi"/>
              </w:rPr>
            </w:pPr>
            <w:r w:rsidRPr="00E6440A">
              <w:rPr>
                <w:rFonts w:cstheme="minorHAnsi"/>
              </w:rPr>
              <w:t xml:space="preserve">Специалист </w:t>
            </w:r>
          </w:p>
        </w:tc>
        <w:tc>
          <w:tcPr>
            <w:tcW w:w="0" w:type="auto"/>
            <w:shd w:val="clear" w:color="auto" w:fill="auto"/>
          </w:tcPr>
          <w:p w:rsidR="00AA69BC" w:rsidRPr="00E6440A" w:rsidRDefault="00AA69BC" w:rsidP="0047561B">
            <w:pPr>
              <w:spacing w:before="60" w:after="0" w:line="200" w:lineRule="exact"/>
              <w:jc w:val="center"/>
              <w:rPr>
                <w:rFonts w:cstheme="minorHAnsi"/>
              </w:rPr>
            </w:pPr>
            <w:r w:rsidRPr="00E6440A">
              <w:rPr>
                <w:rFonts w:cstheme="minorHAnsi"/>
              </w:rPr>
              <w:t>-</w:t>
            </w:r>
          </w:p>
        </w:tc>
        <w:tc>
          <w:tcPr>
            <w:tcW w:w="0" w:type="auto"/>
            <w:shd w:val="clear" w:color="auto" w:fill="auto"/>
          </w:tcPr>
          <w:p w:rsidR="00AA69BC" w:rsidRPr="00E6440A" w:rsidRDefault="00AA69BC" w:rsidP="0047561B">
            <w:pPr>
              <w:spacing w:before="60" w:after="0" w:line="200" w:lineRule="exact"/>
              <w:jc w:val="center"/>
              <w:rPr>
                <w:rFonts w:cstheme="minorHAnsi"/>
                <w:lang w:val="ru-RU"/>
              </w:rPr>
            </w:pPr>
            <w:r w:rsidRPr="00E6440A">
              <w:rPr>
                <w:rFonts w:cstheme="minorHAnsi"/>
                <w:lang w:val="ru-RU"/>
              </w:rPr>
              <w:t>Глава сельского поселения, главный специалист, подотчетное лицо</w:t>
            </w:r>
          </w:p>
        </w:tc>
        <w:tc>
          <w:tcPr>
            <w:tcW w:w="0" w:type="auto"/>
            <w:shd w:val="clear" w:color="auto" w:fill="auto"/>
          </w:tcPr>
          <w:p w:rsidR="00AA69BC" w:rsidRPr="00E6440A" w:rsidRDefault="00AA69BC" w:rsidP="0047561B">
            <w:pPr>
              <w:spacing w:before="60" w:after="0" w:line="200" w:lineRule="exact"/>
              <w:jc w:val="center"/>
              <w:rPr>
                <w:rFonts w:cstheme="minorHAnsi"/>
              </w:rPr>
            </w:pPr>
            <w:r w:rsidRPr="00E6440A">
              <w:rPr>
                <w:rFonts w:cstheme="minorHAnsi"/>
              </w:rPr>
              <w:t>-</w:t>
            </w:r>
          </w:p>
        </w:tc>
        <w:tc>
          <w:tcPr>
            <w:tcW w:w="0" w:type="auto"/>
            <w:shd w:val="clear" w:color="auto" w:fill="auto"/>
          </w:tcPr>
          <w:p w:rsidR="00AA69BC" w:rsidRPr="00E6440A" w:rsidRDefault="00AA69BC" w:rsidP="0047561B">
            <w:pPr>
              <w:spacing w:before="60" w:after="0" w:line="200" w:lineRule="exact"/>
              <w:jc w:val="center"/>
              <w:rPr>
                <w:rFonts w:cstheme="minorHAnsi"/>
              </w:rPr>
            </w:pPr>
            <w:r w:rsidRPr="00E6440A">
              <w:rPr>
                <w:rFonts w:cstheme="minorHAnsi"/>
              </w:rPr>
              <w:t xml:space="preserve">Специалист </w:t>
            </w:r>
          </w:p>
        </w:tc>
      </w:tr>
      <w:tr w:rsidR="00E6440A" w:rsidRPr="00E6440A" w:rsidTr="0047561B">
        <w:tc>
          <w:tcPr>
            <w:tcW w:w="0" w:type="auto"/>
            <w:shd w:val="clear" w:color="auto" w:fill="auto"/>
          </w:tcPr>
          <w:p w:rsidR="00AA69BC" w:rsidRPr="00E6440A" w:rsidRDefault="00AA69BC" w:rsidP="0047561B">
            <w:pPr>
              <w:spacing w:before="60" w:after="0" w:line="200" w:lineRule="exact"/>
              <w:rPr>
                <w:rFonts w:cstheme="minorHAnsi"/>
              </w:rPr>
            </w:pPr>
            <w:r w:rsidRPr="00E6440A">
              <w:rPr>
                <w:rFonts w:cstheme="minorHAnsi"/>
              </w:rPr>
              <w:t>Авансовый отчет</w:t>
            </w:r>
          </w:p>
        </w:tc>
        <w:tc>
          <w:tcPr>
            <w:tcW w:w="0" w:type="auto"/>
            <w:shd w:val="clear" w:color="auto" w:fill="auto"/>
          </w:tcPr>
          <w:p w:rsidR="00AA69BC" w:rsidRPr="00E6440A" w:rsidRDefault="00AA69BC" w:rsidP="0047561B">
            <w:pPr>
              <w:spacing w:before="60" w:after="0" w:line="200" w:lineRule="exact"/>
              <w:jc w:val="center"/>
              <w:rPr>
                <w:rFonts w:cstheme="minorHAnsi"/>
              </w:rPr>
            </w:pPr>
            <w:r w:rsidRPr="00E6440A">
              <w:rPr>
                <w:rFonts w:cstheme="minorHAnsi"/>
              </w:rPr>
              <w:t>подотчетное лицо</w:t>
            </w:r>
          </w:p>
        </w:tc>
        <w:tc>
          <w:tcPr>
            <w:tcW w:w="0" w:type="auto"/>
            <w:shd w:val="clear" w:color="auto" w:fill="auto"/>
          </w:tcPr>
          <w:p w:rsidR="00AA69BC" w:rsidRPr="00E6440A" w:rsidRDefault="00AA69BC" w:rsidP="0047561B">
            <w:pPr>
              <w:spacing w:before="60" w:after="0" w:line="200" w:lineRule="exact"/>
              <w:jc w:val="center"/>
              <w:rPr>
                <w:rFonts w:cstheme="minorHAnsi"/>
              </w:rPr>
            </w:pPr>
            <w:r w:rsidRPr="00E6440A">
              <w:rPr>
                <w:rFonts w:cstheme="minorHAnsi"/>
              </w:rPr>
              <w:t>подотчетное лицо</w:t>
            </w:r>
          </w:p>
        </w:tc>
        <w:tc>
          <w:tcPr>
            <w:tcW w:w="0" w:type="auto"/>
            <w:shd w:val="clear" w:color="auto" w:fill="auto"/>
          </w:tcPr>
          <w:p w:rsidR="00AA69BC" w:rsidRPr="00E6440A" w:rsidRDefault="00AA69BC" w:rsidP="0047561B">
            <w:pPr>
              <w:spacing w:before="60" w:after="0" w:line="200" w:lineRule="exact"/>
              <w:jc w:val="center"/>
              <w:rPr>
                <w:rFonts w:cstheme="minorHAnsi"/>
              </w:rPr>
            </w:pPr>
            <w:r w:rsidRPr="00E6440A">
              <w:rPr>
                <w:rFonts w:cstheme="minorHAnsi"/>
              </w:rPr>
              <w:t>до 30 числа текущего месяца</w:t>
            </w:r>
          </w:p>
        </w:tc>
        <w:tc>
          <w:tcPr>
            <w:tcW w:w="0" w:type="auto"/>
            <w:shd w:val="clear" w:color="auto" w:fill="auto"/>
          </w:tcPr>
          <w:p w:rsidR="00AA69BC" w:rsidRPr="00E6440A" w:rsidRDefault="00173C1A" w:rsidP="0047561B">
            <w:pPr>
              <w:spacing w:before="60" w:after="0" w:line="200" w:lineRule="exact"/>
              <w:jc w:val="center"/>
              <w:rPr>
                <w:rFonts w:cstheme="minorHAnsi"/>
                <w:lang w:val="ru-RU"/>
              </w:rPr>
            </w:pPr>
            <w:r w:rsidRPr="00E6440A">
              <w:rPr>
                <w:rFonts w:cstheme="minorHAnsi"/>
              </w:rPr>
              <w:t>до 30 числа текущего месяца</w:t>
            </w:r>
          </w:p>
        </w:tc>
        <w:tc>
          <w:tcPr>
            <w:tcW w:w="0" w:type="auto"/>
            <w:shd w:val="clear" w:color="auto" w:fill="auto"/>
          </w:tcPr>
          <w:p w:rsidR="00AA69BC" w:rsidRPr="00E6440A" w:rsidRDefault="00AA69BC" w:rsidP="0047561B">
            <w:pPr>
              <w:spacing w:before="60" w:after="0" w:line="200" w:lineRule="exact"/>
              <w:jc w:val="center"/>
              <w:rPr>
                <w:rFonts w:cstheme="minorHAnsi"/>
              </w:rPr>
            </w:pPr>
            <w:r w:rsidRPr="00E6440A">
              <w:rPr>
                <w:rFonts w:cstheme="minorHAnsi"/>
              </w:rPr>
              <w:t>Главный специалист</w:t>
            </w:r>
          </w:p>
        </w:tc>
        <w:tc>
          <w:tcPr>
            <w:tcW w:w="0" w:type="auto"/>
            <w:shd w:val="clear" w:color="auto" w:fill="auto"/>
          </w:tcPr>
          <w:p w:rsidR="00AA69BC" w:rsidRPr="00E6440A" w:rsidRDefault="00AA69BC" w:rsidP="0047561B">
            <w:pPr>
              <w:spacing w:before="60" w:after="0" w:line="200" w:lineRule="exact"/>
              <w:jc w:val="center"/>
              <w:rPr>
                <w:rFonts w:cstheme="minorHAnsi"/>
                <w:lang w:val="ru-RU"/>
              </w:rPr>
            </w:pPr>
            <w:r w:rsidRPr="00E6440A">
              <w:rPr>
                <w:rFonts w:cstheme="minorHAnsi"/>
                <w:lang w:val="ru-RU"/>
              </w:rPr>
              <w:t>не реже 2-х раз в месяц</w:t>
            </w:r>
          </w:p>
        </w:tc>
        <w:tc>
          <w:tcPr>
            <w:tcW w:w="0" w:type="auto"/>
            <w:shd w:val="clear" w:color="auto" w:fill="auto"/>
          </w:tcPr>
          <w:p w:rsidR="00AA69BC" w:rsidRPr="00E6440A" w:rsidRDefault="00AA69BC" w:rsidP="0047561B">
            <w:pPr>
              <w:spacing w:before="60" w:after="0" w:line="200" w:lineRule="exact"/>
              <w:jc w:val="center"/>
              <w:rPr>
                <w:rFonts w:cstheme="minorHAnsi"/>
                <w:lang w:val="ru-RU"/>
              </w:rPr>
            </w:pPr>
            <w:r w:rsidRPr="00E6440A">
              <w:rPr>
                <w:rFonts w:cstheme="minorHAnsi"/>
                <w:lang w:val="ru-RU"/>
              </w:rPr>
              <w:t>Глава сельского поселения, главный специалист, подотчетное лицо</w:t>
            </w:r>
          </w:p>
        </w:tc>
        <w:tc>
          <w:tcPr>
            <w:tcW w:w="0" w:type="auto"/>
            <w:shd w:val="clear" w:color="auto" w:fill="auto"/>
          </w:tcPr>
          <w:p w:rsidR="00AA69BC" w:rsidRPr="00E6440A" w:rsidRDefault="00AA69BC" w:rsidP="0047561B">
            <w:pPr>
              <w:spacing w:before="60" w:after="0" w:line="200" w:lineRule="exact"/>
              <w:jc w:val="center"/>
              <w:rPr>
                <w:rFonts w:cstheme="minorHAnsi"/>
              </w:rPr>
            </w:pPr>
            <w:r w:rsidRPr="00E6440A">
              <w:rPr>
                <w:rFonts w:cstheme="minorHAnsi"/>
              </w:rPr>
              <w:t>Администрация сельского поселения</w:t>
            </w:r>
          </w:p>
        </w:tc>
        <w:tc>
          <w:tcPr>
            <w:tcW w:w="0" w:type="auto"/>
            <w:shd w:val="clear" w:color="auto" w:fill="auto"/>
          </w:tcPr>
          <w:p w:rsidR="00AA69BC" w:rsidRPr="00E6440A" w:rsidRDefault="00AA69BC" w:rsidP="0047561B">
            <w:pPr>
              <w:spacing w:before="60" w:after="0" w:line="200" w:lineRule="exact"/>
              <w:jc w:val="center"/>
              <w:rPr>
                <w:rFonts w:cstheme="minorHAnsi"/>
              </w:rPr>
            </w:pPr>
            <w:r w:rsidRPr="00E6440A">
              <w:rPr>
                <w:rFonts w:cstheme="minorHAnsi"/>
              </w:rPr>
              <w:t>Главный специалист</w:t>
            </w:r>
          </w:p>
        </w:tc>
      </w:tr>
      <w:tr w:rsidR="00E6440A" w:rsidRPr="00E6440A" w:rsidTr="0047561B">
        <w:tc>
          <w:tcPr>
            <w:tcW w:w="0" w:type="auto"/>
            <w:shd w:val="clear" w:color="auto" w:fill="auto"/>
          </w:tcPr>
          <w:p w:rsidR="00AA69BC" w:rsidRPr="00E6440A" w:rsidRDefault="00AA69BC" w:rsidP="00E6440A">
            <w:pPr>
              <w:spacing w:before="60" w:after="0" w:line="200" w:lineRule="exact"/>
              <w:rPr>
                <w:rFonts w:cstheme="minorHAnsi"/>
                <w:lang w:val="ru-RU"/>
              </w:rPr>
            </w:pPr>
            <w:r w:rsidRPr="00E6440A">
              <w:rPr>
                <w:rFonts w:cstheme="minorHAnsi"/>
                <w:lang w:val="ru-RU"/>
              </w:rPr>
              <w:t xml:space="preserve">Заявки на кассовый расход </w:t>
            </w:r>
          </w:p>
        </w:tc>
        <w:tc>
          <w:tcPr>
            <w:tcW w:w="0" w:type="auto"/>
            <w:shd w:val="clear" w:color="auto" w:fill="auto"/>
          </w:tcPr>
          <w:p w:rsidR="00AA69BC" w:rsidRPr="00E6440A" w:rsidRDefault="00173C1A" w:rsidP="0047561B">
            <w:pPr>
              <w:spacing w:before="60" w:after="0" w:line="200" w:lineRule="exact"/>
              <w:jc w:val="center"/>
              <w:rPr>
                <w:rFonts w:cstheme="minorHAnsi"/>
              </w:rPr>
            </w:pPr>
            <w:r>
              <w:rPr>
                <w:rFonts w:cstheme="minorHAnsi"/>
                <w:lang w:val="ru-RU"/>
              </w:rPr>
              <w:t>С</w:t>
            </w:r>
            <w:r w:rsidR="00AA69BC" w:rsidRPr="00E6440A">
              <w:rPr>
                <w:rFonts w:cstheme="minorHAnsi"/>
              </w:rPr>
              <w:t>пециалист</w:t>
            </w:r>
          </w:p>
        </w:tc>
        <w:tc>
          <w:tcPr>
            <w:tcW w:w="0" w:type="auto"/>
            <w:shd w:val="clear" w:color="auto" w:fill="auto"/>
          </w:tcPr>
          <w:p w:rsidR="00AA69BC" w:rsidRPr="00E6440A" w:rsidRDefault="00173C1A" w:rsidP="0047561B">
            <w:pPr>
              <w:spacing w:before="60" w:after="0" w:line="200" w:lineRule="exact"/>
              <w:jc w:val="center"/>
              <w:rPr>
                <w:rFonts w:cstheme="minorHAnsi"/>
              </w:rPr>
            </w:pPr>
            <w:r>
              <w:rPr>
                <w:rFonts w:cstheme="minorHAnsi"/>
                <w:lang w:val="ru-RU"/>
              </w:rPr>
              <w:t>С</w:t>
            </w:r>
            <w:r w:rsidR="00AA69BC" w:rsidRPr="00E6440A">
              <w:rPr>
                <w:rFonts w:cstheme="minorHAnsi"/>
              </w:rPr>
              <w:t>пециалист</w:t>
            </w:r>
          </w:p>
        </w:tc>
        <w:tc>
          <w:tcPr>
            <w:tcW w:w="0" w:type="auto"/>
            <w:shd w:val="clear" w:color="auto" w:fill="auto"/>
          </w:tcPr>
          <w:p w:rsidR="00AA69BC" w:rsidRPr="00E6440A" w:rsidRDefault="00AA69BC" w:rsidP="0047561B">
            <w:pPr>
              <w:spacing w:before="60" w:after="0" w:line="200" w:lineRule="exact"/>
              <w:jc w:val="center"/>
              <w:rPr>
                <w:rFonts w:cstheme="minorHAnsi"/>
              </w:rPr>
            </w:pPr>
            <w:r w:rsidRPr="00E6440A">
              <w:rPr>
                <w:rFonts w:cstheme="minorHAnsi"/>
              </w:rPr>
              <w:t>в момент совершения операции</w:t>
            </w:r>
          </w:p>
        </w:tc>
        <w:tc>
          <w:tcPr>
            <w:tcW w:w="0" w:type="auto"/>
            <w:shd w:val="clear" w:color="auto" w:fill="auto"/>
          </w:tcPr>
          <w:p w:rsidR="00AA69BC" w:rsidRPr="00E6440A" w:rsidRDefault="00AA69BC" w:rsidP="0047561B">
            <w:pPr>
              <w:spacing w:before="60" w:after="0" w:line="200" w:lineRule="exact"/>
              <w:jc w:val="center"/>
              <w:rPr>
                <w:rFonts w:cstheme="minorHAnsi"/>
              </w:rPr>
            </w:pPr>
            <w:r w:rsidRPr="00E6440A">
              <w:rPr>
                <w:rFonts w:cstheme="minorHAnsi"/>
              </w:rPr>
              <w:t>в момент совершения операции</w:t>
            </w:r>
          </w:p>
        </w:tc>
        <w:tc>
          <w:tcPr>
            <w:tcW w:w="0" w:type="auto"/>
            <w:shd w:val="clear" w:color="auto" w:fill="auto"/>
          </w:tcPr>
          <w:p w:rsidR="00AA69BC" w:rsidRPr="00E6440A" w:rsidRDefault="00AA69BC" w:rsidP="0047561B">
            <w:pPr>
              <w:spacing w:before="60" w:after="0" w:line="200" w:lineRule="exact"/>
              <w:jc w:val="center"/>
              <w:rPr>
                <w:rFonts w:cstheme="minorHAnsi"/>
              </w:rPr>
            </w:pPr>
            <w:r w:rsidRPr="00E6440A">
              <w:rPr>
                <w:rFonts w:cstheme="minorHAnsi"/>
              </w:rPr>
              <w:t>Главный специалист</w:t>
            </w:r>
          </w:p>
        </w:tc>
        <w:tc>
          <w:tcPr>
            <w:tcW w:w="0" w:type="auto"/>
            <w:shd w:val="clear" w:color="auto" w:fill="auto"/>
          </w:tcPr>
          <w:p w:rsidR="00AA69BC" w:rsidRPr="00E6440A" w:rsidRDefault="00AA69BC" w:rsidP="0047561B">
            <w:pPr>
              <w:spacing w:before="60" w:after="0" w:line="200" w:lineRule="exact"/>
              <w:jc w:val="center"/>
              <w:rPr>
                <w:rFonts w:cstheme="minorHAnsi"/>
              </w:rPr>
            </w:pPr>
            <w:r w:rsidRPr="00E6440A">
              <w:rPr>
                <w:rFonts w:cstheme="minorHAnsi"/>
              </w:rPr>
              <w:t>следующий день</w:t>
            </w:r>
          </w:p>
        </w:tc>
        <w:tc>
          <w:tcPr>
            <w:tcW w:w="0" w:type="auto"/>
            <w:shd w:val="clear" w:color="auto" w:fill="auto"/>
          </w:tcPr>
          <w:p w:rsidR="00AA69BC" w:rsidRPr="00E6440A" w:rsidRDefault="00AA69BC" w:rsidP="0047561B">
            <w:pPr>
              <w:spacing w:before="60" w:after="0" w:line="200" w:lineRule="exact"/>
              <w:jc w:val="center"/>
              <w:rPr>
                <w:rFonts w:cstheme="minorHAnsi"/>
                <w:lang w:val="ru-RU"/>
              </w:rPr>
            </w:pPr>
            <w:r w:rsidRPr="00E6440A">
              <w:rPr>
                <w:rFonts w:cstheme="minorHAnsi"/>
                <w:lang w:val="ru-RU"/>
              </w:rPr>
              <w:t>Глава сельского поселения, главный специалист</w:t>
            </w:r>
          </w:p>
        </w:tc>
        <w:tc>
          <w:tcPr>
            <w:tcW w:w="0" w:type="auto"/>
            <w:shd w:val="clear" w:color="auto" w:fill="auto"/>
          </w:tcPr>
          <w:p w:rsidR="00AA69BC" w:rsidRPr="00E6440A" w:rsidRDefault="00AA69BC" w:rsidP="0047561B">
            <w:pPr>
              <w:spacing w:before="60" w:after="0" w:line="200" w:lineRule="exact"/>
              <w:jc w:val="center"/>
              <w:rPr>
                <w:rFonts w:cstheme="minorHAnsi"/>
              </w:rPr>
            </w:pPr>
            <w:r w:rsidRPr="00E6440A">
              <w:rPr>
                <w:rFonts w:cstheme="minorHAnsi"/>
              </w:rPr>
              <w:t>Администрация сельского поселения</w:t>
            </w:r>
          </w:p>
        </w:tc>
        <w:tc>
          <w:tcPr>
            <w:tcW w:w="0" w:type="auto"/>
            <w:shd w:val="clear" w:color="auto" w:fill="auto"/>
          </w:tcPr>
          <w:p w:rsidR="00AA69BC" w:rsidRPr="00E6440A" w:rsidRDefault="00AA69BC" w:rsidP="0047561B">
            <w:pPr>
              <w:spacing w:before="60" w:after="0" w:line="200" w:lineRule="exact"/>
              <w:jc w:val="center"/>
              <w:rPr>
                <w:rFonts w:cstheme="minorHAnsi"/>
              </w:rPr>
            </w:pPr>
            <w:r w:rsidRPr="00E6440A">
              <w:rPr>
                <w:rFonts w:cstheme="minorHAnsi"/>
              </w:rPr>
              <w:t>Главный специалист</w:t>
            </w:r>
          </w:p>
        </w:tc>
      </w:tr>
      <w:tr w:rsidR="00E6440A" w:rsidRPr="00E6440A" w:rsidTr="0047561B">
        <w:tc>
          <w:tcPr>
            <w:tcW w:w="0" w:type="auto"/>
            <w:shd w:val="clear" w:color="auto" w:fill="auto"/>
          </w:tcPr>
          <w:p w:rsidR="00AA69BC" w:rsidRPr="00E6440A" w:rsidRDefault="00AA69BC" w:rsidP="0047561B">
            <w:pPr>
              <w:spacing w:before="60" w:after="0" w:line="200" w:lineRule="exact"/>
              <w:rPr>
                <w:rFonts w:cstheme="minorHAnsi"/>
                <w:lang w:val="ru-RU"/>
              </w:rPr>
            </w:pPr>
            <w:r w:rsidRPr="00E6440A">
              <w:rPr>
                <w:rFonts w:cstheme="minorHAnsi"/>
                <w:lang w:val="ru-RU"/>
              </w:rPr>
              <w:t xml:space="preserve">Поступившие первичные документы и приложения к ним, </w:t>
            </w:r>
            <w:r w:rsidRPr="00E6440A">
              <w:rPr>
                <w:rFonts w:cstheme="minorHAnsi"/>
                <w:lang w:val="ru-RU"/>
              </w:rPr>
              <w:lastRenderedPageBreak/>
              <w:t>зафиксировавшие факт совершения хоз. операции</w:t>
            </w:r>
          </w:p>
        </w:tc>
        <w:tc>
          <w:tcPr>
            <w:tcW w:w="0" w:type="auto"/>
            <w:shd w:val="clear" w:color="auto" w:fill="auto"/>
          </w:tcPr>
          <w:p w:rsidR="00AA69BC" w:rsidRPr="00E6440A" w:rsidRDefault="00AA69BC" w:rsidP="0047561B">
            <w:pPr>
              <w:spacing w:before="60" w:after="0" w:line="200" w:lineRule="exact"/>
              <w:jc w:val="center"/>
              <w:rPr>
                <w:rFonts w:cstheme="minorHAnsi"/>
              </w:rPr>
            </w:pPr>
            <w:r w:rsidRPr="00E6440A">
              <w:rPr>
                <w:rFonts w:cstheme="minorHAnsi"/>
              </w:rPr>
              <w:lastRenderedPageBreak/>
              <w:t>-</w:t>
            </w:r>
          </w:p>
        </w:tc>
        <w:tc>
          <w:tcPr>
            <w:tcW w:w="0" w:type="auto"/>
            <w:shd w:val="clear" w:color="auto" w:fill="auto"/>
          </w:tcPr>
          <w:p w:rsidR="00AA69BC" w:rsidRPr="00E6440A" w:rsidRDefault="00AA69BC" w:rsidP="0047561B">
            <w:pPr>
              <w:spacing w:before="60" w:after="0" w:line="200" w:lineRule="exact"/>
              <w:jc w:val="center"/>
              <w:rPr>
                <w:rFonts w:cstheme="minorHAnsi"/>
              </w:rPr>
            </w:pPr>
            <w:r w:rsidRPr="00E6440A">
              <w:rPr>
                <w:rFonts w:cstheme="minorHAnsi"/>
              </w:rPr>
              <w:t>-</w:t>
            </w:r>
          </w:p>
        </w:tc>
        <w:tc>
          <w:tcPr>
            <w:tcW w:w="0" w:type="auto"/>
            <w:shd w:val="clear" w:color="auto" w:fill="auto"/>
          </w:tcPr>
          <w:p w:rsidR="00AA69BC" w:rsidRPr="00E6440A" w:rsidRDefault="00AA69BC" w:rsidP="0047561B">
            <w:pPr>
              <w:spacing w:before="60" w:after="0" w:line="200" w:lineRule="exact"/>
              <w:jc w:val="center"/>
              <w:rPr>
                <w:rFonts w:cstheme="minorHAnsi"/>
              </w:rPr>
            </w:pPr>
            <w:r w:rsidRPr="00E6440A">
              <w:rPr>
                <w:rFonts w:cstheme="minorHAnsi"/>
              </w:rPr>
              <w:t>-</w:t>
            </w:r>
          </w:p>
        </w:tc>
        <w:tc>
          <w:tcPr>
            <w:tcW w:w="0" w:type="auto"/>
            <w:shd w:val="clear" w:color="auto" w:fill="auto"/>
          </w:tcPr>
          <w:p w:rsidR="00AA69BC" w:rsidRPr="00E6440A" w:rsidRDefault="00AA69BC" w:rsidP="0047561B">
            <w:pPr>
              <w:spacing w:before="60" w:after="0" w:line="200" w:lineRule="exact"/>
              <w:jc w:val="center"/>
              <w:rPr>
                <w:rFonts w:cstheme="minorHAnsi"/>
              </w:rPr>
            </w:pPr>
            <w:r w:rsidRPr="00E6440A">
              <w:rPr>
                <w:rFonts w:cstheme="minorHAnsi"/>
              </w:rPr>
              <w:t>-</w:t>
            </w:r>
          </w:p>
        </w:tc>
        <w:tc>
          <w:tcPr>
            <w:tcW w:w="0" w:type="auto"/>
            <w:shd w:val="clear" w:color="auto" w:fill="auto"/>
          </w:tcPr>
          <w:p w:rsidR="00AA69BC" w:rsidRPr="00E6440A" w:rsidRDefault="00AA69BC" w:rsidP="0047561B">
            <w:pPr>
              <w:spacing w:before="60" w:after="0" w:line="200" w:lineRule="exact"/>
              <w:jc w:val="center"/>
              <w:rPr>
                <w:rFonts w:cstheme="minorHAnsi"/>
              </w:rPr>
            </w:pPr>
            <w:r w:rsidRPr="00E6440A">
              <w:rPr>
                <w:rFonts w:cstheme="minorHAnsi"/>
              </w:rPr>
              <w:t>Главный специалист</w:t>
            </w:r>
          </w:p>
        </w:tc>
        <w:tc>
          <w:tcPr>
            <w:tcW w:w="0" w:type="auto"/>
            <w:shd w:val="clear" w:color="auto" w:fill="auto"/>
          </w:tcPr>
          <w:p w:rsidR="00AA69BC" w:rsidRPr="00E6440A" w:rsidRDefault="00AA69BC" w:rsidP="0047561B">
            <w:pPr>
              <w:spacing w:before="60" w:after="0" w:line="200" w:lineRule="exact"/>
              <w:jc w:val="center"/>
              <w:rPr>
                <w:rFonts w:cstheme="minorHAnsi"/>
                <w:lang w:val="ru-RU"/>
              </w:rPr>
            </w:pPr>
            <w:r w:rsidRPr="00E6440A">
              <w:rPr>
                <w:rFonts w:cstheme="minorHAnsi"/>
                <w:lang w:val="ru-RU"/>
              </w:rPr>
              <w:t>не реже 2-х раз в месяц</w:t>
            </w:r>
          </w:p>
        </w:tc>
        <w:tc>
          <w:tcPr>
            <w:tcW w:w="0" w:type="auto"/>
            <w:shd w:val="clear" w:color="auto" w:fill="auto"/>
          </w:tcPr>
          <w:p w:rsidR="00AA69BC" w:rsidRPr="00E6440A" w:rsidRDefault="00AA69BC" w:rsidP="0047561B">
            <w:pPr>
              <w:spacing w:before="60" w:after="0" w:line="200" w:lineRule="exact"/>
              <w:jc w:val="center"/>
              <w:rPr>
                <w:rFonts w:cstheme="minorHAnsi"/>
              </w:rPr>
            </w:pPr>
            <w:r w:rsidRPr="00E6440A">
              <w:rPr>
                <w:rFonts w:cstheme="minorHAnsi"/>
              </w:rPr>
              <w:t>-</w:t>
            </w:r>
          </w:p>
        </w:tc>
        <w:tc>
          <w:tcPr>
            <w:tcW w:w="0" w:type="auto"/>
            <w:shd w:val="clear" w:color="auto" w:fill="auto"/>
          </w:tcPr>
          <w:p w:rsidR="00AA69BC" w:rsidRPr="00E6440A" w:rsidRDefault="00AA69BC" w:rsidP="0047561B">
            <w:pPr>
              <w:spacing w:before="60" w:after="0" w:line="200" w:lineRule="exact"/>
              <w:jc w:val="center"/>
              <w:rPr>
                <w:rFonts w:cstheme="minorHAnsi"/>
              </w:rPr>
            </w:pPr>
            <w:r w:rsidRPr="00E6440A">
              <w:rPr>
                <w:rFonts w:cstheme="minorHAnsi"/>
              </w:rPr>
              <w:t>Администрация сельского поселения</w:t>
            </w:r>
          </w:p>
        </w:tc>
        <w:tc>
          <w:tcPr>
            <w:tcW w:w="0" w:type="auto"/>
            <w:shd w:val="clear" w:color="auto" w:fill="auto"/>
          </w:tcPr>
          <w:p w:rsidR="00AA69BC" w:rsidRPr="00E6440A" w:rsidRDefault="00AA69BC" w:rsidP="0047561B">
            <w:pPr>
              <w:spacing w:before="60" w:after="0" w:line="200" w:lineRule="exact"/>
              <w:jc w:val="center"/>
              <w:rPr>
                <w:rFonts w:cstheme="minorHAnsi"/>
              </w:rPr>
            </w:pPr>
            <w:r w:rsidRPr="00E6440A">
              <w:rPr>
                <w:rFonts w:cstheme="minorHAnsi"/>
              </w:rPr>
              <w:t>Главный специалист</w:t>
            </w:r>
          </w:p>
        </w:tc>
      </w:tr>
      <w:tr w:rsidR="00E6440A" w:rsidRPr="00E6440A" w:rsidTr="0047561B">
        <w:tc>
          <w:tcPr>
            <w:tcW w:w="0" w:type="auto"/>
            <w:shd w:val="clear" w:color="auto" w:fill="auto"/>
          </w:tcPr>
          <w:p w:rsidR="00AA69BC" w:rsidRPr="00E6440A" w:rsidRDefault="00AA69BC" w:rsidP="0047561B">
            <w:pPr>
              <w:spacing w:before="60" w:after="0" w:line="200" w:lineRule="exact"/>
              <w:rPr>
                <w:rFonts w:cstheme="minorHAnsi"/>
              </w:rPr>
            </w:pPr>
            <w:r w:rsidRPr="00E6440A">
              <w:rPr>
                <w:rFonts w:cstheme="minorHAnsi"/>
              </w:rPr>
              <w:t>Акт сверки</w:t>
            </w:r>
          </w:p>
        </w:tc>
        <w:tc>
          <w:tcPr>
            <w:tcW w:w="0" w:type="auto"/>
            <w:shd w:val="clear" w:color="auto" w:fill="auto"/>
          </w:tcPr>
          <w:p w:rsidR="00AA69BC" w:rsidRPr="00E6440A" w:rsidRDefault="00AA69BC" w:rsidP="0047561B">
            <w:pPr>
              <w:spacing w:before="60" w:after="0" w:line="200" w:lineRule="exact"/>
              <w:jc w:val="center"/>
              <w:rPr>
                <w:rFonts w:cstheme="minorHAnsi"/>
              </w:rPr>
            </w:pPr>
            <w:r w:rsidRPr="00E6440A">
              <w:rPr>
                <w:rFonts w:cstheme="minorHAnsi"/>
              </w:rPr>
              <w:t>Главный специалист</w:t>
            </w:r>
          </w:p>
        </w:tc>
        <w:tc>
          <w:tcPr>
            <w:tcW w:w="0" w:type="auto"/>
            <w:shd w:val="clear" w:color="auto" w:fill="auto"/>
          </w:tcPr>
          <w:p w:rsidR="00AA69BC" w:rsidRPr="00E6440A" w:rsidRDefault="00AA69BC" w:rsidP="0047561B">
            <w:pPr>
              <w:spacing w:before="60" w:after="0" w:line="200" w:lineRule="exact"/>
              <w:jc w:val="center"/>
              <w:rPr>
                <w:rFonts w:cstheme="minorHAnsi"/>
              </w:rPr>
            </w:pPr>
            <w:r w:rsidRPr="00E6440A">
              <w:rPr>
                <w:rFonts w:cstheme="minorHAnsi"/>
              </w:rPr>
              <w:t>Главный специалист</w:t>
            </w:r>
          </w:p>
        </w:tc>
        <w:tc>
          <w:tcPr>
            <w:tcW w:w="0" w:type="auto"/>
            <w:shd w:val="clear" w:color="auto" w:fill="auto"/>
          </w:tcPr>
          <w:p w:rsidR="00AA69BC" w:rsidRPr="00E6440A" w:rsidRDefault="00AA69BC" w:rsidP="0047561B">
            <w:pPr>
              <w:spacing w:before="60" w:after="0" w:line="200" w:lineRule="exact"/>
              <w:jc w:val="center"/>
              <w:rPr>
                <w:rFonts w:cstheme="minorHAnsi"/>
              </w:rPr>
            </w:pPr>
            <w:r w:rsidRPr="00E6440A">
              <w:rPr>
                <w:rFonts w:cstheme="minorHAnsi"/>
              </w:rPr>
              <w:t>по мере надобности</w:t>
            </w:r>
          </w:p>
        </w:tc>
        <w:tc>
          <w:tcPr>
            <w:tcW w:w="0" w:type="auto"/>
            <w:shd w:val="clear" w:color="auto" w:fill="auto"/>
          </w:tcPr>
          <w:p w:rsidR="00AA69BC" w:rsidRPr="00E6440A" w:rsidRDefault="00AA69BC" w:rsidP="0047561B">
            <w:pPr>
              <w:spacing w:before="60" w:after="0" w:line="200" w:lineRule="exact"/>
              <w:jc w:val="center"/>
              <w:rPr>
                <w:rFonts w:cstheme="minorHAnsi"/>
              </w:rPr>
            </w:pPr>
            <w:r w:rsidRPr="00E6440A">
              <w:rPr>
                <w:rFonts w:cstheme="minorHAnsi"/>
              </w:rPr>
              <w:t>7 дней</w:t>
            </w:r>
          </w:p>
        </w:tc>
        <w:tc>
          <w:tcPr>
            <w:tcW w:w="0" w:type="auto"/>
            <w:shd w:val="clear" w:color="auto" w:fill="auto"/>
          </w:tcPr>
          <w:p w:rsidR="00AA69BC" w:rsidRPr="00E6440A" w:rsidRDefault="00AA69BC" w:rsidP="0047561B">
            <w:pPr>
              <w:spacing w:before="60" w:after="0" w:line="200" w:lineRule="exact"/>
              <w:jc w:val="center"/>
              <w:rPr>
                <w:rFonts w:cstheme="minorHAnsi"/>
              </w:rPr>
            </w:pPr>
            <w:r w:rsidRPr="00E6440A">
              <w:rPr>
                <w:rFonts w:cstheme="minorHAnsi"/>
              </w:rPr>
              <w:t>Главный специалист</w:t>
            </w:r>
          </w:p>
        </w:tc>
        <w:tc>
          <w:tcPr>
            <w:tcW w:w="0" w:type="auto"/>
            <w:shd w:val="clear" w:color="auto" w:fill="auto"/>
          </w:tcPr>
          <w:p w:rsidR="00AA69BC" w:rsidRPr="00E6440A" w:rsidRDefault="00AA69BC" w:rsidP="0047561B">
            <w:pPr>
              <w:spacing w:before="60" w:after="0" w:line="200" w:lineRule="exact"/>
              <w:jc w:val="center"/>
              <w:rPr>
                <w:rFonts w:cstheme="minorHAnsi"/>
              </w:rPr>
            </w:pPr>
            <w:r w:rsidRPr="00E6440A">
              <w:rPr>
                <w:rFonts w:cstheme="minorHAnsi"/>
              </w:rPr>
              <w:t>3 дня</w:t>
            </w:r>
          </w:p>
        </w:tc>
        <w:tc>
          <w:tcPr>
            <w:tcW w:w="0" w:type="auto"/>
            <w:shd w:val="clear" w:color="auto" w:fill="auto"/>
          </w:tcPr>
          <w:p w:rsidR="00AA69BC" w:rsidRPr="00E6440A" w:rsidRDefault="00AA69BC" w:rsidP="0047561B">
            <w:pPr>
              <w:spacing w:before="60" w:after="0" w:line="200" w:lineRule="exact"/>
              <w:jc w:val="center"/>
              <w:rPr>
                <w:rFonts w:cstheme="minorHAnsi"/>
                <w:lang w:val="ru-RU"/>
              </w:rPr>
            </w:pPr>
            <w:r w:rsidRPr="00E6440A">
              <w:rPr>
                <w:rFonts w:cstheme="minorHAnsi"/>
                <w:lang w:val="ru-RU"/>
              </w:rPr>
              <w:t>Глава сельского поселения, главный специалист</w:t>
            </w:r>
          </w:p>
        </w:tc>
        <w:tc>
          <w:tcPr>
            <w:tcW w:w="0" w:type="auto"/>
            <w:shd w:val="clear" w:color="auto" w:fill="auto"/>
          </w:tcPr>
          <w:p w:rsidR="00AA69BC" w:rsidRPr="00E6440A" w:rsidRDefault="00AA69BC" w:rsidP="0047561B">
            <w:pPr>
              <w:spacing w:before="60" w:after="0" w:line="200" w:lineRule="exact"/>
              <w:jc w:val="center"/>
              <w:rPr>
                <w:rFonts w:cstheme="minorHAnsi"/>
              </w:rPr>
            </w:pPr>
            <w:r w:rsidRPr="00E6440A">
              <w:rPr>
                <w:rFonts w:cstheme="minorHAnsi"/>
              </w:rPr>
              <w:t>Администрация сельского поселения</w:t>
            </w:r>
          </w:p>
        </w:tc>
        <w:tc>
          <w:tcPr>
            <w:tcW w:w="0" w:type="auto"/>
            <w:shd w:val="clear" w:color="auto" w:fill="auto"/>
          </w:tcPr>
          <w:p w:rsidR="00AA69BC" w:rsidRPr="00E6440A" w:rsidRDefault="00AA69BC" w:rsidP="0047561B">
            <w:pPr>
              <w:spacing w:before="60" w:after="0" w:line="200" w:lineRule="exact"/>
              <w:jc w:val="center"/>
              <w:rPr>
                <w:rFonts w:cstheme="minorHAnsi"/>
              </w:rPr>
            </w:pPr>
            <w:r w:rsidRPr="00E6440A">
              <w:rPr>
                <w:rFonts w:cstheme="minorHAnsi"/>
              </w:rPr>
              <w:t>Главный специалист</w:t>
            </w:r>
          </w:p>
        </w:tc>
      </w:tr>
      <w:tr w:rsidR="00E6440A" w:rsidRPr="006520A2" w:rsidTr="0047561B">
        <w:tc>
          <w:tcPr>
            <w:tcW w:w="0" w:type="auto"/>
            <w:shd w:val="clear" w:color="auto" w:fill="auto"/>
          </w:tcPr>
          <w:p w:rsidR="00E6440A" w:rsidRPr="00E6440A" w:rsidRDefault="00E6440A" w:rsidP="00E6440A">
            <w:pPr>
              <w:spacing w:before="60" w:after="0" w:line="200" w:lineRule="exact"/>
              <w:rPr>
                <w:rFonts w:cstheme="minorHAnsi"/>
                <w:lang w:val="ru-RU"/>
              </w:rPr>
            </w:pPr>
            <w:r w:rsidRPr="00E6440A">
              <w:rPr>
                <w:rFonts w:cstheme="minorHAnsi"/>
                <w:lang w:val="ru-RU"/>
              </w:rPr>
              <w:t>Распоряжения</w:t>
            </w:r>
            <w:r w:rsidRPr="00E6440A">
              <w:rPr>
                <w:rFonts w:cstheme="minorHAnsi"/>
                <w:lang w:val="ru-RU"/>
              </w:rPr>
              <w:br/>
              <w:t>(в т.ч. по личному составу)</w:t>
            </w:r>
          </w:p>
        </w:tc>
        <w:tc>
          <w:tcPr>
            <w:tcW w:w="0" w:type="auto"/>
            <w:shd w:val="clear" w:color="auto" w:fill="auto"/>
          </w:tcPr>
          <w:p w:rsidR="00E6440A" w:rsidRPr="00E6440A" w:rsidRDefault="00E6440A" w:rsidP="00E6440A">
            <w:pPr>
              <w:pStyle w:val="a9"/>
              <w:rPr>
                <w:rFonts w:cstheme="minorHAnsi"/>
              </w:rPr>
            </w:pPr>
            <w:r w:rsidRPr="00E6440A">
              <w:rPr>
                <w:rFonts w:cstheme="minorHAnsi"/>
              </w:rPr>
              <w:t>специалист</w:t>
            </w:r>
          </w:p>
          <w:p w:rsidR="00E6440A" w:rsidRPr="00E6440A" w:rsidRDefault="00E6440A" w:rsidP="00E6440A">
            <w:pPr>
              <w:pStyle w:val="a9"/>
              <w:rPr>
                <w:rFonts w:cstheme="minorHAnsi"/>
              </w:rPr>
            </w:pPr>
          </w:p>
        </w:tc>
        <w:tc>
          <w:tcPr>
            <w:tcW w:w="0" w:type="auto"/>
            <w:shd w:val="clear" w:color="auto" w:fill="auto"/>
          </w:tcPr>
          <w:p w:rsidR="00E6440A" w:rsidRPr="00E6440A" w:rsidRDefault="00E6440A" w:rsidP="00E6440A">
            <w:pPr>
              <w:pStyle w:val="a9"/>
              <w:rPr>
                <w:rFonts w:cstheme="minorHAnsi"/>
              </w:rPr>
            </w:pPr>
            <w:r w:rsidRPr="00E6440A">
              <w:rPr>
                <w:rFonts w:cstheme="minorHAnsi"/>
              </w:rPr>
              <w:t>специалист</w:t>
            </w:r>
          </w:p>
          <w:p w:rsidR="00E6440A" w:rsidRPr="00E6440A" w:rsidRDefault="00E6440A" w:rsidP="00E6440A">
            <w:pPr>
              <w:pStyle w:val="a9"/>
              <w:rPr>
                <w:rFonts w:cstheme="minorHAnsi"/>
              </w:rPr>
            </w:pPr>
          </w:p>
        </w:tc>
        <w:tc>
          <w:tcPr>
            <w:tcW w:w="0" w:type="auto"/>
            <w:shd w:val="clear" w:color="auto" w:fill="auto"/>
          </w:tcPr>
          <w:p w:rsidR="00E6440A" w:rsidRPr="00E6440A" w:rsidRDefault="00E6440A" w:rsidP="00E6440A">
            <w:pPr>
              <w:spacing w:before="60" w:after="0" w:line="200" w:lineRule="exact"/>
              <w:jc w:val="center"/>
              <w:rPr>
                <w:rFonts w:cstheme="minorHAnsi"/>
              </w:rPr>
            </w:pPr>
            <w:r w:rsidRPr="00E6440A">
              <w:rPr>
                <w:rFonts w:cstheme="minorHAnsi"/>
              </w:rPr>
              <w:t>3 дня</w:t>
            </w:r>
          </w:p>
        </w:tc>
        <w:tc>
          <w:tcPr>
            <w:tcW w:w="0" w:type="auto"/>
            <w:shd w:val="clear" w:color="auto" w:fill="auto"/>
          </w:tcPr>
          <w:p w:rsidR="00E6440A" w:rsidRPr="00E6440A" w:rsidRDefault="00E6440A" w:rsidP="00E6440A">
            <w:pPr>
              <w:spacing w:before="60" w:after="0" w:line="200" w:lineRule="exact"/>
              <w:jc w:val="center"/>
              <w:rPr>
                <w:rFonts w:cstheme="minorHAnsi"/>
              </w:rPr>
            </w:pPr>
            <w:r w:rsidRPr="00E6440A">
              <w:rPr>
                <w:rFonts w:cstheme="minorHAnsi"/>
              </w:rPr>
              <w:t>согласно распоряжения</w:t>
            </w:r>
          </w:p>
        </w:tc>
        <w:tc>
          <w:tcPr>
            <w:tcW w:w="0" w:type="auto"/>
            <w:shd w:val="clear" w:color="auto" w:fill="auto"/>
          </w:tcPr>
          <w:p w:rsidR="00E6440A" w:rsidRPr="00E6440A" w:rsidRDefault="00E6440A" w:rsidP="00E6440A">
            <w:pPr>
              <w:spacing w:before="60" w:after="0" w:line="200" w:lineRule="exact"/>
              <w:jc w:val="center"/>
              <w:rPr>
                <w:rFonts w:cstheme="minorHAnsi"/>
              </w:rPr>
            </w:pPr>
            <w:r w:rsidRPr="00E6440A">
              <w:rPr>
                <w:rFonts w:cstheme="minorHAnsi"/>
              </w:rPr>
              <w:t>Глава сельского поселения</w:t>
            </w:r>
          </w:p>
        </w:tc>
        <w:tc>
          <w:tcPr>
            <w:tcW w:w="0" w:type="auto"/>
            <w:shd w:val="clear" w:color="auto" w:fill="auto"/>
          </w:tcPr>
          <w:p w:rsidR="00E6440A" w:rsidRPr="00E6440A" w:rsidRDefault="00E6440A" w:rsidP="00E6440A">
            <w:pPr>
              <w:spacing w:before="60" w:after="0" w:line="200" w:lineRule="exact"/>
              <w:jc w:val="center"/>
              <w:rPr>
                <w:rFonts w:cstheme="minorHAnsi"/>
              </w:rPr>
            </w:pPr>
            <w:r w:rsidRPr="00E6440A">
              <w:rPr>
                <w:rFonts w:cstheme="minorHAnsi"/>
              </w:rPr>
              <w:t>3 дня</w:t>
            </w:r>
          </w:p>
        </w:tc>
        <w:tc>
          <w:tcPr>
            <w:tcW w:w="0" w:type="auto"/>
            <w:shd w:val="clear" w:color="auto" w:fill="auto"/>
          </w:tcPr>
          <w:p w:rsidR="00E6440A" w:rsidRPr="00E6440A" w:rsidRDefault="00E6440A" w:rsidP="00E6440A">
            <w:pPr>
              <w:spacing w:before="60" w:after="0" w:line="200" w:lineRule="exact"/>
              <w:jc w:val="center"/>
              <w:rPr>
                <w:rFonts w:cstheme="minorHAnsi"/>
              </w:rPr>
            </w:pPr>
            <w:r w:rsidRPr="00E6440A">
              <w:rPr>
                <w:rFonts w:cstheme="minorHAnsi"/>
              </w:rPr>
              <w:t>Глава сельского поселения</w:t>
            </w:r>
          </w:p>
        </w:tc>
        <w:tc>
          <w:tcPr>
            <w:tcW w:w="0" w:type="auto"/>
            <w:shd w:val="clear" w:color="auto" w:fill="auto"/>
          </w:tcPr>
          <w:p w:rsidR="00E6440A" w:rsidRPr="00E6440A" w:rsidRDefault="00E6440A" w:rsidP="00E6440A">
            <w:pPr>
              <w:spacing w:before="60" w:after="0" w:line="200" w:lineRule="exact"/>
              <w:jc w:val="center"/>
              <w:rPr>
                <w:rFonts w:cstheme="minorHAnsi"/>
              </w:rPr>
            </w:pPr>
            <w:r w:rsidRPr="00E6440A">
              <w:rPr>
                <w:rFonts w:cstheme="minorHAnsi"/>
              </w:rPr>
              <w:t>архив администрации сельского поселения</w:t>
            </w:r>
          </w:p>
        </w:tc>
        <w:tc>
          <w:tcPr>
            <w:tcW w:w="0" w:type="auto"/>
            <w:shd w:val="clear" w:color="auto" w:fill="auto"/>
          </w:tcPr>
          <w:p w:rsidR="00E6440A" w:rsidRPr="00E6440A" w:rsidRDefault="00E6440A" w:rsidP="00E6440A">
            <w:pPr>
              <w:pStyle w:val="a9"/>
              <w:rPr>
                <w:rFonts w:cstheme="minorHAnsi"/>
              </w:rPr>
            </w:pPr>
            <w:r w:rsidRPr="00E6440A">
              <w:rPr>
                <w:rFonts w:cstheme="minorHAnsi"/>
              </w:rPr>
              <w:t>Главный специалист</w:t>
            </w:r>
          </w:p>
          <w:p w:rsidR="00E6440A" w:rsidRPr="00E6440A" w:rsidRDefault="00E6440A" w:rsidP="00E6440A">
            <w:pPr>
              <w:pStyle w:val="a9"/>
              <w:rPr>
                <w:rFonts w:cstheme="minorHAnsi"/>
              </w:rPr>
            </w:pPr>
            <w:r w:rsidRPr="00E6440A">
              <w:rPr>
                <w:rFonts w:cstheme="minorHAnsi"/>
              </w:rPr>
              <w:t>по кадровой работе</w:t>
            </w:r>
          </w:p>
        </w:tc>
      </w:tr>
      <w:tr w:rsidR="00E6440A" w:rsidRPr="00E6440A" w:rsidTr="0047561B">
        <w:tc>
          <w:tcPr>
            <w:tcW w:w="0" w:type="auto"/>
            <w:shd w:val="clear" w:color="auto" w:fill="auto"/>
          </w:tcPr>
          <w:p w:rsidR="00E6440A" w:rsidRPr="00E6440A" w:rsidRDefault="00E6440A" w:rsidP="00E6440A">
            <w:pPr>
              <w:spacing w:before="60" w:after="0" w:line="200" w:lineRule="exact"/>
              <w:rPr>
                <w:rFonts w:cstheme="minorHAnsi"/>
                <w:lang w:val="ru-RU"/>
              </w:rPr>
            </w:pPr>
            <w:r w:rsidRPr="00E6440A">
              <w:rPr>
                <w:rFonts w:cstheme="minorHAnsi"/>
                <w:lang w:val="ru-RU"/>
              </w:rPr>
              <w:t>Расчетная ведомость по з/плате</w:t>
            </w:r>
          </w:p>
          <w:p w:rsidR="00E6440A" w:rsidRPr="00E6440A" w:rsidRDefault="00E6440A" w:rsidP="00E6440A">
            <w:pPr>
              <w:spacing w:before="60" w:after="0" w:line="200" w:lineRule="exact"/>
              <w:rPr>
                <w:rFonts w:cstheme="minorHAnsi"/>
                <w:lang w:val="ru-RU"/>
              </w:rPr>
            </w:pPr>
          </w:p>
        </w:tc>
        <w:tc>
          <w:tcPr>
            <w:tcW w:w="0" w:type="auto"/>
            <w:shd w:val="clear" w:color="auto" w:fill="auto"/>
          </w:tcPr>
          <w:p w:rsidR="00E6440A" w:rsidRPr="00427902" w:rsidRDefault="00427902" w:rsidP="00E6440A">
            <w:pPr>
              <w:spacing w:before="60" w:after="0" w:line="200" w:lineRule="exact"/>
              <w:jc w:val="center"/>
              <w:rPr>
                <w:rFonts w:cstheme="minorHAnsi"/>
                <w:lang w:val="ru-RU"/>
              </w:rPr>
            </w:pPr>
            <w:r>
              <w:rPr>
                <w:rFonts w:cstheme="minorHAnsi"/>
                <w:lang w:val="ru-RU"/>
              </w:rPr>
              <w:t>бухгалтер</w:t>
            </w:r>
          </w:p>
        </w:tc>
        <w:tc>
          <w:tcPr>
            <w:tcW w:w="0" w:type="auto"/>
            <w:shd w:val="clear" w:color="auto" w:fill="auto"/>
          </w:tcPr>
          <w:p w:rsidR="00E6440A" w:rsidRPr="00427902" w:rsidRDefault="00427902" w:rsidP="00427902">
            <w:pPr>
              <w:spacing w:before="60" w:after="0" w:line="200" w:lineRule="exact"/>
              <w:jc w:val="center"/>
              <w:rPr>
                <w:rFonts w:cstheme="minorHAnsi"/>
                <w:lang w:val="ru-RU"/>
              </w:rPr>
            </w:pPr>
            <w:r>
              <w:rPr>
                <w:rFonts w:cstheme="minorHAnsi"/>
                <w:lang w:val="ru-RU"/>
              </w:rPr>
              <w:t>бухгалтер</w:t>
            </w:r>
          </w:p>
        </w:tc>
        <w:tc>
          <w:tcPr>
            <w:tcW w:w="0" w:type="auto"/>
            <w:shd w:val="clear" w:color="auto" w:fill="auto"/>
          </w:tcPr>
          <w:p w:rsidR="00E6440A" w:rsidRPr="00427902" w:rsidRDefault="00E6440A" w:rsidP="00E6440A">
            <w:pPr>
              <w:spacing w:before="60" w:after="0" w:line="200" w:lineRule="exact"/>
              <w:jc w:val="center"/>
              <w:rPr>
                <w:rFonts w:cstheme="minorHAnsi"/>
                <w:lang w:val="ru-RU"/>
              </w:rPr>
            </w:pPr>
            <w:r w:rsidRPr="00427902">
              <w:rPr>
                <w:rFonts w:cstheme="minorHAnsi"/>
                <w:lang w:val="ru-RU"/>
              </w:rPr>
              <w:t>последний рабочий день расчетного месяца</w:t>
            </w:r>
          </w:p>
          <w:p w:rsidR="00E6440A" w:rsidRPr="00427902" w:rsidRDefault="00E6440A" w:rsidP="00E6440A">
            <w:pPr>
              <w:spacing w:before="60" w:after="0" w:line="200" w:lineRule="exact"/>
              <w:jc w:val="center"/>
              <w:rPr>
                <w:rFonts w:cstheme="minorHAnsi"/>
                <w:lang w:val="ru-RU"/>
              </w:rPr>
            </w:pPr>
          </w:p>
        </w:tc>
        <w:tc>
          <w:tcPr>
            <w:tcW w:w="0" w:type="auto"/>
            <w:shd w:val="clear" w:color="auto" w:fill="auto"/>
          </w:tcPr>
          <w:p w:rsidR="00E6440A" w:rsidRPr="00E6440A" w:rsidRDefault="00E6440A" w:rsidP="00E6440A">
            <w:pPr>
              <w:spacing w:before="60" w:after="0" w:line="200" w:lineRule="exact"/>
              <w:jc w:val="center"/>
              <w:rPr>
                <w:rFonts w:cstheme="minorHAnsi"/>
                <w:lang w:val="ru-RU"/>
              </w:rPr>
            </w:pPr>
            <w:r w:rsidRPr="00E6440A">
              <w:rPr>
                <w:rFonts w:cstheme="minorHAnsi"/>
                <w:lang w:val="ru-RU"/>
              </w:rPr>
              <w:t>1-е число следующего за расчетным месяца</w:t>
            </w:r>
          </w:p>
        </w:tc>
        <w:tc>
          <w:tcPr>
            <w:tcW w:w="0" w:type="auto"/>
            <w:shd w:val="clear" w:color="auto" w:fill="auto"/>
          </w:tcPr>
          <w:p w:rsidR="00E6440A" w:rsidRPr="00E6440A" w:rsidRDefault="00E6440A" w:rsidP="00E6440A">
            <w:pPr>
              <w:spacing w:before="60" w:after="0" w:line="200" w:lineRule="exact"/>
              <w:jc w:val="center"/>
              <w:rPr>
                <w:rFonts w:cstheme="minorHAnsi"/>
              </w:rPr>
            </w:pPr>
            <w:r w:rsidRPr="00E6440A">
              <w:rPr>
                <w:rFonts w:cstheme="minorHAnsi"/>
              </w:rPr>
              <w:t>Главный специалист</w:t>
            </w:r>
          </w:p>
        </w:tc>
        <w:tc>
          <w:tcPr>
            <w:tcW w:w="0" w:type="auto"/>
            <w:shd w:val="clear" w:color="auto" w:fill="auto"/>
          </w:tcPr>
          <w:p w:rsidR="00E6440A" w:rsidRPr="00E6440A" w:rsidRDefault="00E6440A" w:rsidP="00E6440A">
            <w:pPr>
              <w:spacing w:before="60" w:after="0" w:line="200" w:lineRule="exact"/>
              <w:jc w:val="center"/>
              <w:rPr>
                <w:rFonts w:cstheme="minorHAnsi"/>
              </w:rPr>
            </w:pPr>
            <w:r w:rsidRPr="00E6440A">
              <w:rPr>
                <w:rFonts w:cstheme="minorHAnsi"/>
              </w:rPr>
              <w:t>10 дней</w:t>
            </w:r>
          </w:p>
        </w:tc>
        <w:tc>
          <w:tcPr>
            <w:tcW w:w="0" w:type="auto"/>
            <w:shd w:val="clear" w:color="auto" w:fill="auto"/>
          </w:tcPr>
          <w:p w:rsidR="00E6440A" w:rsidRPr="00E6440A" w:rsidRDefault="00427902" w:rsidP="00E6440A">
            <w:pPr>
              <w:spacing w:before="60" w:after="0" w:line="200" w:lineRule="exact"/>
              <w:jc w:val="center"/>
              <w:rPr>
                <w:rFonts w:cstheme="minorHAnsi"/>
              </w:rPr>
            </w:pPr>
            <w:r>
              <w:rPr>
                <w:rFonts w:cstheme="minorHAnsi"/>
                <w:lang w:val="ru-RU"/>
              </w:rPr>
              <w:t>бухгалтер</w:t>
            </w:r>
          </w:p>
        </w:tc>
        <w:tc>
          <w:tcPr>
            <w:tcW w:w="0" w:type="auto"/>
            <w:shd w:val="clear" w:color="auto" w:fill="auto"/>
          </w:tcPr>
          <w:p w:rsidR="00E6440A" w:rsidRPr="00E6440A" w:rsidRDefault="00E6440A" w:rsidP="00E6440A">
            <w:pPr>
              <w:spacing w:before="60" w:after="0" w:line="200" w:lineRule="exact"/>
              <w:jc w:val="center"/>
              <w:rPr>
                <w:rFonts w:cstheme="minorHAnsi"/>
              </w:rPr>
            </w:pPr>
            <w:r w:rsidRPr="00E6440A">
              <w:rPr>
                <w:rFonts w:cstheme="minorHAnsi"/>
              </w:rPr>
              <w:t>Администрация сельского поселения</w:t>
            </w:r>
          </w:p>
        </w:tc>
        <w:tc>
          <w:tcPr>
            <w:tcW w:w="0" w:type="auto"/>
            <w:shd w:val="clear" w:color="auto" w:fill="auto"/>
          </w:tcPr>
          <w:p w:rsidR="00E6440A" w:rsidRPr="00E6440A" w:rsidRDefault="00427902" w:rsidP="00E6440A">
            <w:pPr>
              <w:spacing w:before="60" w:after="0" w:line="200" w:lineRule="exact"/>
              <w:jc w:val="center"/>
              <w:rPr>
                <w:rFonts w:cstheme="minorHAnsi"/>
              </w:rPr>
            </w:pPr>
            <w:r>
              <w:rPr>
                <w:rFonts w:cstheme="minorHAnsi"/>
                <w:lang w:val="ru-RU"/>
              </w:rPr>
              <w:t>бухгалтер</w:t>
            </w:r>
          </w:p>
        </w:tc>
      </w:tr>
      <w:tr w:rsidR="00E6440A" w:rsidRPr="00E6440A" w:rsidTr="0047561B">
        <w:tc>
          <w:tcPr>
            <w:tcW w:w="0" w:type="auto"/>
            <w:shd w:val="clear" w:color="auto" w:fill="auto"/>
          </w:tcPr>
          <w:p w:rsidR="00E6440A" w:rsidRPr="00E6440A" w:rsidRDefault="00E6440A" w:rsidP="00E6440A">
            <w:pPr>
              <w:spacing w:before="60" w:after="0" w:line="200" w:lineRule="exact"/>
              <w:rPr>
                <w:rFonts w:cstheme="minorHAnsi"/>
                <w:lang w:val="ru-RU"/>
              </w:rPr>
            </w:pPr>
            <w:r w:rsidRPr="00E6440A">
              <w:rPr>
                <w:rFonts w:cstheme="minorHAnsi"/>
                <w:lang w:val="ru-RU"/>
              </w:rPr>
              <w:t>Расчет налогов по з/плате</w:t>
            </w:r>
          </w:p>
        </w:tc>
        <w:tc>
          <w:tcPr>
            <w:tcW w:w="0" w:type="auto"/>
            <w:shd w:val="clear" w:color="auto" w:fill="auto"/>
          </w:tcPr>
          <w:p w:rsidR="00E6440A" w:rsidRPr="00427902" w:rsidRDefault="00427902" w:rsidP="00E6440A">
            <w:pPr>
              <w:spacing w:before="60" w:after="0" w:line="200" w:lineRule="exact"/>
              <w:jc w:val="center"/>
              <w:rPr>
                <w:rFonts w:cstheme="minorHAnsi"/>
                <w:lang w:val="ru-RU"/>
              </w:rPr>
            </w:pPr>
            <w:r>
              <w:rPr>
                <w:rFonts w:cstheme="minorHAnsi"/>
                <w:lang w:val="ru-RU"/>
              </w:rPr>
              <w:t>бухгалтер</w:t>
            </w:r>
          </w:p>
        </w:tc>
        <w:tc>
          <w:tcPr>
            <w:tcW w:w="0" w:type="auto"/>
            <w:shd w:val="clear" w:color="auto" w:fill="auto"/>
          </w:tcPr>
          <w:p w:rsidR="00E6440A" w:rsidRPr="00427902" w:rsidRDefault="00427902" w:rsidP="00E6440A">
            <w:pPr>
              <w:spacing w:before="60" w:after="0" w:line="200" w:lineRule="exact"/>
              <w:jc w:val="center"/>
              <w:rPr>
                <w:rFonts w:cstheme="minorHAnsi"/>
                <w:lang w:val="ru-RU"/>
              </w:rPr>
            </w:pPr>
            <w:r>
              <w:rPr>
                <w:rFonts w:cstheme="minorHAnsi"/>
                <w:lang w:val="ru-RU"/>
              </w:rPr>
              <w:t>бухгалтер</w:t>
            </w:r>
          </w:p>
        </w:tc>
        <w:tc>
          <w:tcPr>
            <w:tcW w:w="0" w:type="auto"/>
            <w:shd w:val="clear" w:color="auto" w:fill="auto"/>
          </w:tcPr>
          <w:p w:rsidR="00E6440A" w:rsidRPr="00E6440A" w:rsidRDefault="00E6440A" w:rsidP="00E6440A">
            <w:pPr>
              <w:spacing w:before="60" w:after="0" w:line="200" w:lineRule="exact"/>
              <w:jc w:val="center"/>
              <w:rPr>
                <w:rFonts w:cstheme="minorHAnsi"/>
                <w:lang w:val="ru-RU"/>
              </w:rPr>
            </w:pPr>
            <w:r w:rsidRPr="00E6440A">
              <w:rPr>
                <w:rFonts w:cstheme="minorHAnsi"/>
                <w:lang w:val="ru-RU"/>
              </w:rPr>
              <w:t xml:space="preserve">последний рабочий день расчетного месяца </w:t>
            </w:r>
          </w:p>
        </w:tc>
        <w:tc>
          <w:tcPr>
            <w:tcW w:w="0" w:type="auto"/>
            <w:shd w:val="clear" w:color="auto" w:fill="auto"/>
          </w:tcPr>
          <w:p w:rsidR="00E6440A" w:rsidRPr="00E6440A" w:rsidRDefault="00E6440A" w:rsidP="00E6440A">
            <w:pPr>
              <w:spacing w:before="60" w:after="0" w:line="200" w:lineRule="exact"/>
              <w:jc w:val="center"/>
              <w:rPr>
                <w:rFonts w:cstheme="minorHAnsi"/>
                <w:lang w:val="ru-RU"/>
              </w:rPr>
            </w:pPr>
            <w:r w:rsidRPr="00E6440A">
              <w:rPr>
                <w:rFonts w:cstheme="minorHAnsi"/>
                <w:lang w:val="ru-RU"/>
              </w:rPr>
              <w:t>2-е число следующего за расчетным месяца</w:t>
            </w:r>
          </w:p>
        </w:tc>
        <w:tc>
          <w:tcPr>
            <w:tcW w:w="0" w:type="auto"/>
            <w:shd w:val="clear" w:color="auto" w:fill="auto"/>
          </w:tcPr>
          <w:p w:rsidR="00E6440A" w:rsidRPr="00E6440A" w:rsidRDefault="00E6440A" w:rsidP="00E6440A">
            <w:pPr>
              <w:spacing w:before="60" w:after="0" w:line="200" w:lineRule="exact"/>
              <w:jc w:val="center"/>
              <w:rPr>
                <w:rFonts w:cstheme="minorHAnsi"/>
              </w:rPr>
            </w:pPr>
            <w:r w:rsidRPr="00E6440A">
              <w:rPr>
                <w:rFonts w:cstheme="minorHAnsi"/>
              </w:rPr>
              <w:t>Главный специалист</w:t>
            </w:r>
          </w:p>
        </w:tc>
        <w:tc>
          <w:tcPr>
            <w:tcW w:w="0" w:type="auto"/>
            <w:shd w:val="clear" w:color="auto" w:fill="auto"/>
          </w:tcPr>
          <w:p w:rsidR="00E6440A" w:rsidRPr="00E6440A" w:rsidRDefault="00E6440A" w:rsidP="00E6440A">
            <w:pPr>
              <w:spacing w:before="60" w:after="0" w:line="200" w:lineRule="exact"/>
              <w:jc w:val="center"/>
              <w:rPr>
                <w:rFonts w:cstheme="minorHAnsi"/>
              </w:rPr>
            </w:pPr>
            <w:r w:rsidRPr="00E6440A">
              <w:rPr>
                <w:rFonts w:cstheme="minorHAnsi"/>
              </w:rPr>
              <w:t>3 дня</w:t>
            </w:r>
          </w:p>
        </w:tc>
        <w:tc>
          <w:tcPr>
            <w:tcW w:w="0" w:type="auto"/>
            <w:shd w:val="clear" w:color="auto" w:fill="auto"/>
          </w:tcPr>
          <w:p w:rsidR="00E6440A" w:rsidRPr="00E6440A" w:rsidRDefault="00427902" w:rsidP="00E6440A">
            <w:pPr>
              <w:spacing w:before="60" w:after="0" w:line="200" w:lineRule="exact"/>
              <w:jc w:val="center"/>
              <w:rPr>
                <w:rFonts w:cstheme="minorHAnsi"/>
              </w:rPr>
            </w:pPr>
            <w:r>
              <w:rPr>
                <w:rFonts w:cstheme="minorHAnsi"/>
                <w:lang w:val="ru-RU"/>
              </w:rPr>
              <w:t>бухгалтер</w:t>
            </w:r>
          </w:p>
        </w:tc>
        <w:tc>
          <w:tcPr>
            <w:tcW w:w="0" w:type="auto"/>
            <w:shd w:val="clear" w:color="auto" w:fill="auto"/>
          </w:tcPr>
          <w:p w:rsidR="00E6440A" w:rsidRPr="00E6440A" w:rsidRDefault="00E6440A" w:rsidP="00E6440A">
            <w:pPr>
              <w:spacing w:before="60" w:after="0" w:line="200" w:lineRule="exact"/>
              <w:jc w:val="center"/>
              <w:rPr>
                <w:rFonts w:cstheme="minorHAnsi"/>
              </w:rPr>
            </w:pPr>
            <w:r w:rsidRPr="00E6440A">
              <w:rPr>
                <w:rFonts w:cstheme="minorHAnsi"/>
              </w:rPr>
              <w:t>Администрация сельского поселения</w:t>
            </w:r>
          </w:p>
        </w:tc>
        <w:tc>
          <w:tcPr>
            <w:tcW w:w="0" w:type="auto"/>
            <w:shd w:val="clear" w:color="auto" w:fill="auto"/>
          </w:tcPr>
          <w:p w:rsidR="00E6440A" w:rsidRPr="00E6440A" w:rsidRDefault="00427902" w:rsidP="00E6440A">
            <w:pPr>
              <w:spacing w:before="60" w:after="0" w:line="200" w:lineRule="exact"/>
              <w:jc w:val="center"/>
              <w:rPr>
                <w:rFonts w:cstheme="minorHAnsi"/>
              </w:rPr>
            </w:pPr>
            <w:r>
              <w:rPr>
                <w:rFonts w:cstheme="minorHAnsi"/>
                <w:lang w:val="ru-RU"/>
              </w:rPr>
              <w:t>бухгалтер</w:t>
            </w:r>
          </w:p>
        </w:tc>
      </w:tr>
      <w:tr w:rsidR="00E6440A" w:rsidRPr="00E6440A" w:rsidTr="0047561B">
        <w:tc>
          <w:tcPr>
            <w:tcW w:w="0" w:type="auto"/>
            <w:shd w:val="clear" w:color="auto" w:fill="auto"/>
          </w:tcPr>
          <w:p w:rsidR="00E6440A" w:rsidRPr="00E6440A" w:rsidRDefault="00E6440A" w:rsidP="00E6440A">
            <w:pPr>
              <w:spacing w:before="60" w:after="0" w:line="200" w:lineRule="exact"/>
              <w:rPr>
                <w:rFonts w:cstheme="minorHAnsi"/>
              </w:rPr>
            </w:pPr>
            <w:r w:rsidRPr="00E6440A">
              <w:rPr>
                <w:rFonts w:cstheme="minorHAnsi"/>
              </w:rPr>
              <w:t>Табель учета рабочего времени</w:t>
            </w:r>
          </w:p>
        </w:tc>
        <w:tc>
          <w:tcPr>
            <w:tcW w:w="0" w:type="auto"/>
            <w:shd w:val="clear" w:color="auto" w:fill="auto"/>
          </w:tcPr>
          <w:p w:rsidR="00E6440A" w:rsidRPr="00E6440A" w:rsidRDefault="00427902" w:rsidP="00E6440A">
            <w:pPr>
              <w:spacing w:before="60" w:after="0" w:line="200" w:lineRule="exact"/>
              <w:jc w:val="center"/>
              <w:rPr>
                <w:rFonts w:cstheme="minorHAnsi"/>
              </w:rPr>
            </w:pPr>
            <w:r>
              <w:rPr>
                <w:rFonts w:cstheme="minorHAnsi"/>
                <w:lang w:val="ru-RU"/>
              </w:rPr>
              <w:t>бухгалтер</w:t>
            </w:r>
          </w:p>
        </w:tc>
        <w:tc>
          <w:tcPr>
            <w:tcW w:w="0" w:type="auto"/>
            <w:shd w:val="clear" w:color="auto" w:fill="auto"/>
          </w:tcPr>
          <w:p w:rsidR="00E6440A" w:rsidRPr="00E6440A" w:rsidRDefault="00427902" w:rsidP="00E6440A">
            <w:pPr>
              <w:spacing w:before="60" w:after="0" w:line="200" w:lineRule="exact"/>
              <w:jc w:val="center"/>
              <w:rPr>
                <w:rFonts w:cstheme="minorHAnsi"/>
              </w:rPr>
            </w:pPr>
            <w:r>
              <w:rPr>
                <w:rFonts w:cstheme="minorHAnsi"/>
                <w:lang w:val="ru-RU"/>
              </w:rPr>
              <w:t>бухгалтер</w:t>
            </w:r>
          </w:p>
        </w:tc>
        <w:tc>
          <w:tcPr>
            <w:tcW w:w="0" w:type="auto"/>
            <w:shd w:val="clear" w:color="auto" w:fill="auto"/>
          </w:tcPr>
          <w:p w:rsidR="00E6440A" w:rsidRPr="00E6440A" w:rsidRDefault="00E6440A" w:rsidP="00E6440A">
            <w:pPr>
              <w:spacing w:before="60" w:after="0" w:line="200" w:lineRule="exact"/>
              <w:jc w:val="center"/>
              <w:rPr>
                <w:rFonts w:cstheme="minorHAnsi"/>
              </w:rPr>
            </w:pPr>
            <w:r w:rsidRPr="00E6440A">
              <w:rPr>
                <w:rFonts w:cstheme="minorHAnsi"/>
              </w:rPr>
              <w:t>ежедневно</w:t>
            </w:r>
          </w:p>
        </w:tc>
        <w:tc>
          <w:tcPr>
            <w:tcW w:w="0" w:type="auto"/>
            <w:shd w:val="clear" w:color="auto" w:fill="auto"/>
          </w:tcPr>
          <w:p w:rsidR="00E6440A" w:rsidRPr="00E6440A" w:rsidRDefault="00E6440A" w:rsidP="00E6440A">
            <w:pPr>
              <w:spacing w:before="60" w:after="0" w:line="200" w:lineRule="exact"/>
              <w:jc w:val="center"/>
              <w:rPr>
                <w:rFonts w:cstheme="minorHAnsi"/>
                <w:lang w:val="ru-RU"/>
              </w:rPr>
            </w:pPr>
            <w:r w:rsidRPr="00E6440A">
              <w:rPr>
                <w:rFonts w:cstheme="minorHAnsi"/>
                <w:lang w:val="ru-RU"/>
              </w:rPr>
              <w:t>два раза в</w:t>
            </w:r>
            <w:r w:rsidRPr="00E6440A">
              <w:rPr>
                <w:rFonts w:cstheme="minorHAnsi"/>
                <w:lang w:val="ru-RU"/>
              </w:rPr>
              <w:br/>
              <w:t>месяц – 15-</w:t>
            </w:r>
            <w:r w:rsidRPr="00E6440A">
              <w:rPr>
                <w:rFonts w:cstheme="minorHAnsi"/>
                <w:lang w:val="ru-RU"/>
              </w:rPr>
              <w:br/>
              <w:t>го и последний рабочий день</w:t>
            </w:r>
            <w:r w:rsidRPr="00E6440A">
              <w:rPr>
                <w:rFonts w:cstheme="minorHAnsi"/>
                <w:lang w:val="ru-RU"/>
              </w:rPr>
              <w:br/>
              <w:t>текущего</w:t>
            </w:r>
            <w:r w:rsidRPr="00E6440A">
              <w:rPr>
                <w:rFonts w:cstheme="minorHAnsi"/>
                <w:lang w:val="ru-RU"/>
              </w:rPr>
              <w:br/>
              <w:t>месяца</w:t>
            </w:r>
          </w:p>
        </w:tc>
        <w:tc>
          <w:tcPr>
            <w:tcW w:w="0" w:type="auto"/>
            <w:shd w:val="clear" w:color="auto" w:fill="auto"/>
          </w:tcPr>
          <w:p w:rsidR="00E6440A" w:rsidRPr="00E6440A" w:rsidRDefault="00E6440A" w:rsidP="00E6440A">
            <w:pPr>
              <w:spacing w:before="60" w:after="0" w:line="200" w:lineRule="exact"/>
              <w:jc w:val="center"/>
              <w:rPr>
                <w:rFonts w:cstheme="minorHAnsi"/>
                <w:lang w:val="ru-RU"/>
              </w:rPr>
            </w:pPr>
            <w:r w:rsidRPr="00E6440A">
              <w:rPr>
                <w:rFonts w:cstheme="minorHAnsi"/>
              </w:rPr>
              <w:t>Главный специалист</w:t>
            </w:r>
          </w:p>
        </w:tc>
        <w:tc>
          <w:tcPr>
            <w:tcW w:w="0" w:type="auto"/>
            <w:shd w:val="clear" w:color="auto" w:fill="auto"/>
          </w:tcPr>
          <w:p w:rsidR="00E6440A" w:rsidRPr="00E6440A" w:rsidRDefault="00E6440A" w:rsidP="00E6440A">
            <w:pPr>
              <w:spacing w:before="60" w:after="0" w:line="200" w:lineRule="exact"/>
              <w:jc w:val="center"/>
              <w:rPr>
                <w:rFonts w:cstheme="minorHAnsi"/>
              </w:rPr>
            </w:pPr>
            <w:r w:rsidRPr="00E6440A">
              <w:rPr>
                <w:rFonts w:cstheme="minorHAnsi"/>
              </w:rPr>
              <w:t>3 дня</w:t>
            </w:r>
          </w:p>
        </w:tc>
        <w:tc>
          <w:tcPr>
            <w:tcW w:w="0" w:type="auto"/>
            <w:shd w:val="clear" w:color="auto" w:fill="auto"/>
          </w:tcPr>
          <w:p w:rsidR="00E6440A" w:rsidRPr="00E6440A" w:rsidRDefault="00E6440A" w:rsidP="00E6440A">
            <w:pPr>
              <w:spacing w:before="60" w:after="0" w:line="200" w:lineRule="exact"/>
              <w:jc w:val="center"/>
              <w:rPr>
                <w:rFonts w:cstheme="minorHAnsi"/>
                <w:lang w:val="ru-RU"/>
              </w:rPr>
            </w:pPr>
            <w:r w:rsidRPr="00E6440A">
              <w:rPr>
                <w:rFonts w:cstheme="minorHAnsi"/>
                <w:lang w:val="ru-RU"/>
              </w:rPr>
              <w:t>Глава сельского поселения, главный специалист, специалист</w:t>
            </w:r>
          </w:p>
        </w:tc>
        <w:tc>
          <w:tcPr>
            <w:tcW w:w="0" w:type="auto"/>
            <w:shd w:val="clear" w:color="auto" w:fill="auto"/>
          </w:tcPr>
          <w:p w:rsidR="00E6440A" w:rsidRPr="00E6440A" w:rsidRDefault="00E6440A" w:rsidP="00E6440A">
            <w:pPr>
              <w:spacing w:before="60" w:after="0" w:line="200" w:lineRule="exact"/>
              <w:jc w:val="center"/>
              <w:rPr>
                <w:rFonts w:cstheme="minorHAnsi"/>
              </w:rPr>
            </w:pPr>
            <w:r w:rsidRPr="00E6440A">
              <w:rPr>
                <w:rFonts w:cstheme="minorHAnsi"/>
              </w:rPr>
              <w:t>Администрация сельского поселения</w:t>
            </w:r>
          </w:p>
        </w:tc>
        <w:tc>
          <w:tcPr>
            <w:tcW w:w="0" w:type="auto"/>
            <w:shd w:val="clear" w:color="auto" w:fill="auto"/>
          </w:tcPr>
          <w:p w:rsidR="00E6440A" w:rsidRPr="00E6440A" w:rsidRDefault="00427902" w:rsidP="00E6440A">
            <w:pPr>
              <w:spacing w:before="60" w:after="0" w:line="200" w:lineRule="exact"/>
              <w:jc w:val="center"/>
              <w:rPr>
                <w:rFonts w:cstheme="minorHAnsi"/>
              </w:rPr>
            </w:pPr>
            <w:r>
              <w:rPr>
                <w:rFonts w:cstheme="minorHAnsi"/>
                <w:lang w:val="ru-RU"/>
              </w:rPr>
              <w:t>бухгалтер</w:t>
            </w:r>
          </w:p>
        </w:tc>
      </w:tr>
      <w:tr w:rsidR="00E6440A" w:rsidRPr="00A66E49" w:rsidTr="0047561B">
        <w:tc>
          <w:tcPr>
            <w:tcW w:w="0" w:type="auto"/>
            <w:shd w:val="clear" w:color="auto" w:fill="auto"/>
          </w:tcPr>
          <w:p w:rsidR="00E6440A" w:rsidRPr="00E6440A" w:rsidRDefault="00E6440A" w:rsidP="00E6440A">
            <w:pPr>
              <w:spacing w:before="60" w:after="0" w:line="200" w:lineRule="exact"/>
              <w:rPr>
                <w:rFonts w:cstheme="minorHAnsi"/>
              </w:rPr>
            </w:pPr>
            <w:r w:rsidRPr="00E6440A">
              <w:rPr>
                <w:rFonts w:cstheme="minorHAnsi"/>
              </w:rPr>
              <w:t>График отпусков</w:t>
            </w:r>
          </w:p>
        </w:tc>
        <w:tc>
          <w:tcPr>
            <w:tcW w:w="0" w:type="auto"/>
            <w:shd w:val="clear" w:color="auto" w:fill="auto"/>
          </w:tcPr>
          <w:p w:rsidR="00E6440A" w:rsidRPr="00E6440A" w:rsidRDefault="00427902" w:rsidP="00E6440A">
            <w:pPr>
              <w:pStyle w:val="a9"/>
              <w:rPr>
                <w:rFonts w:cstheme="minorHAnsi"/>
              </w:rPr>
            </w:pPr>
            <w:r>
              <w:rPr>
                <w:rFonts w:cstheme="minorHAnsi"/>
              </w:rPr>
              <w:t>Заместитель главы сельского поселения</w:t>
            </w:r>
          </w:p>
        </w:tc>
        <w:tc>
          <w:tcPr>
            <w:tcW w:w="0" w:type="auto"/>
            <w:shd w:val="clear" w:color="auto" w:fill="auto"/>
          </w:tcPr>
          <w:p w:rsidR="00E6440A" w:rsidRPr="00E6440A" w:rsidRDefault="00427902" w:rsidP="00E6440A">
            <w:pPr>
              <w:pStyle w:val="a9"/>
              <w:rPr>
                <w:rFonts w:cstheme="minorHAnsi"/>
              </w:rPr>
            </w:pPr>
            <w:r>
              <w:rPr>
                <w:rFonts w:cstheme="minorHAnsi"/>
              </w:rPr>
              <w:t>Заместитель главы сельского поселения</w:t>
            </w:r>
          </w:p>
        </w:tc>
        <w:tc>
          <w:tcPr>
            <w:tcW w:w="0" w:type="auto"/>
            <w:shd w:val="clear" w:color="auto" w:fill="auto"/>
          </w:tcPr>
          <w:p w:rsidR="00E6440A" w:rsidRPr="00E6440A" w:rsidRDefault="00E6440A" w:rsidP="00E6440A">
            <w:pPr>
              <w:spacing w:before="60" w:after="0" w:line="200" w:lineRule="exact"/>
              <w:jc w:val="center"/>
              <w:rPr>
                <w:rFonts w:cstheme="minorHAnsi"/>
              </w:rPr>
            </w:pPr>
            <w:r w:rsidRPr="00E6440A">
              <w:rPr>
                <w:rFonts w:cstheme="minorHAnsi"/>
              </w:rPr>
              <w:t>15 декабря</w:t>
            </w:r>
          </w:p>
        </w:tc>
        <w:tc>
          <w:tcPr>
            <w:tcW w:w="0" w:type="auto"/>
            <w:shd w:val="clear" w:color="auto" w:fill="auto"/>
          </w:tcPr>
          <w:p w:rsidR="00E6440A" w:rsidRPr="00E6440A" w:rsidRDefault="00E6440A" w:rsidP="00E6440A">
            <w:pPr>
              <w:spacing w:before="60" w:after="0" w:line="200" w:lineRule="exact"/>
              <w:jc w:val="center"/>
              <w:rPr>
                <w:rFonts w:cstheme="minorHAnsi"/>
              </w:rPr>
            </w:pPr>
            <w:r w:rsidRPr="00E6440A">
              <w:rPr>
                <w:rFonts w:cstheme="minorHAnsi"/>
              </w:rPr>
              <w:t>5 дней</w:t>
            </w:r>
          </w:p>
        </w:tc>
        <w:tc>
          <w:tcPr>
            <w:tcW w:w="0" w:type="auto"/>
            <w:shd w:val="clear" w:color="auto" w:fill="auto"/>
          </w:tcPr>
          <w:p w:rsidR="00E6440A" w:rsidRPr="00427902" w:rsidRDefault="00427902" w:rsidP="00E6440A">
            <w:pPr>
              <w:spacing w:before="60" w:after="0" w:line="200" w:lineRule="exact"/>
              <w:jc w:val="center"/>
              <w:rPr>
                <w:rFonts w:cstheme="minorHAnsi"/>
                <w:lang w:val="ru-RU"/>
              </w:rPr>
            </w:pPr>
            <w:r>
              <w:rPr>
                <w:rFonts w:cstheme="minorHAnsi"/>
                <w:lang w:val="ru-RU"/>
              </w:rPr>
              <w:t>Заместитель главы сельского поселения</w:t>
            </w:r>
          </w:p>
        </w:tc>
        <w:tc>
          <w:tcPr>
            <w:tcW w:w="0" w:type="auto"/>
            <w:shd w:val="clear" w:color="auto" w:fill="auto"/>
          </w:tcPr>
          <w:p w:rsidR="00E6440A" w:rsidRPr="00E6440A" w:rsidRDefault="00E6440A" w:rsidP="00E6440A">
            <w:pPr>
              <w:spacing w:before="60" w:after="0" w:line="200" w:lineRule="exact"/>
              <w:jc w:val="center"/>
              <w:rPr>
                <w:rFonts w:cstheme="minorHAnsi"/>
              </w:rPr>
            </w:pPr>
            <w:r w:rsidRPr="00E6440A">
              <w:rPr>
                <w:rFonts w:cstheme="minorHAnsi"/>
              </w:rPr>
              <w:t>3 дня</w:t>
            </w:r>
          </w:p>
        </w:tc>
        <w:tc>
          <w:tcPr>
            <w:tcW w:w="0" w:type="auto"/>
            <w:shd w:val="clear" w:color="auto" w:fill="auto"/>
          </w:tcPr>
          <w:p w:rsidR="00E6440A" w:rsidRPr="00E6440A" w:rsidRDefault="00E6440A" w:rsidP="00E6440A">
            <w:pPr>
              <w:spacing w:before="60" w:after="0" w:line="200" w:lineRule="exact"/>
              <w:jc w:val="center"/>
              <w:rPr>
                <w:rFonts w:cstheme="minorHAnsi"/>
              </w:rPr>
            </w:pPr>
            <w:r w:rsidRPr="00E6440A">
              <w:rPr>
                <w:rFonts w:cstheme="minorHAnsi"/>
              </w:rPr>
              <w:t>Глава сельского поселения</w:t>
            </w:r>
          </w:p>
        </w:tc>
        <w:tc>
          <w:tcPr>
            <w:tcW w:w="0" w:type="auto"/>
            <w:shd w:val="clear" w:color="auto" w:fill="auto"/>
          </w:tcPr>
          <w:p w:rsidR="00E6440A" w:rsidRPr="00E6440A" w:rsidRDefault="00E6440A" w:rsidP="00E6440A">
            <w:pPr>
              <w:spacing w:before="60" w:after="0" w:line="200" w:lineRule="exact"/>
              <w:jc w:val="center"/>
              <w:rPr>
                <w:rFonts w:cstheme="minorHAnsi"/>
              </w:rPr>
            </w:pPr>
            <w:r w:rsidRPr="00E6440A">
              <w:rPr>
                <w:rFonts w:cstheme="minorHAnsi"/>
              </w:rPr>
              <w:t>архив администрации сельского поселения</w:t>
            </w:r>
          </w:p>
        </w:tc>
        <w:tc>
          <w:tcPr>
            <w:tcW w:w="0" w:type="auto"/>
            <w:shd w:val="clear" w:color="auto" w:fill="auto"/>
          </w:tcPr>
          <w:p w:rsidR="00E6440A" w:rsidRPr="00E6440A" w:rsidRDefault="00427902" w:rsidP="00E6440A">
            <w:pPr>
              <w:pStyle w:val="a9"/>
              <w:rPr>
                <w:rFonts w:cstheme="minorHAnsi"/>
              </w:rPr>
            </w:pPr>
            <w:r>
              <w:rPr>
                <w:rFonts w:cstheme="minorHAnsi"/>
              </w:rPr>
              <w:t>Заместитель главы сельского поселения</w:t>
            </w:r>
          </w:p>
        </w:tc>
      </w:tr>
      <w:tr w:rsidR="00427902" w:rsidRPr="00E6440A" w:rsidTr="0047561B">
        <w:tc>
          <w:tcPr>
            <w:tcW w:w="0" w:type="auto"/>
            <w:shd w:val="clear" w:color="auto" w:fill="auto"/>
          </w:tcPr>
          <w:p w:rsidR="00427902" w:rsidRPr="00E6440A" w:rsidRDefault="00427902" w:rsidP="00E6440A">
            <w:pPr>
              <w:spacing w:before="60" w:after="0" w:line="200" w:lineRule="exact"/>
              <w:rPr>
                <w:rFonts w:cstheme="minorHAnsi"/>
                <w:lang w:val="ru-RU"/>
              </w:rPr>
            </w:pPr>
            <w:r w:rsidRPr="00E6440A">
              <w:rPr>
                <w:rFonts w:cstheme="minorHAnsi"/>
                <w:lang w:val="ru-RU"/>
              </w:rPr>
              <w:t>Записка-расчет о предоставлении отпуска</w:t>
            </w:r>
          </w:p>
        </w:tc>
        <w:tc>
          <w:tcPr>
            <w:tcW w:w="0" w:type="auto"/>
            <w:shd w:val="clear" w:color="auto" w:fill="auto"/>
          </w:tcPr>
          <w:p w:rsidR="00427902" w:rsidRDefault="00427902" w:rsidP="00427902">
            <w:pPr>
              <w:jc w:val="center"/>
            </w:pPr>
            <w:r w:rsidRPr="007B431A">
              <w:rPr>
                <w:rFonts w:cstheme="minorHAnsi"/>
                <w:lang w:val="ru-RU"/>
              </w:rPr>
              <w:t>бухгалтер</w:t>
            </w:r>
          </w:p>
        </w:tc>
        <w:tc>
          <w:tcPr>
            <w:tcW w:w="0" w:type="auto"/>
            <w:shd w:val="clear" w:color="auto" w:fill="auto"/>
          </w:tcPr>
          <w:p w:rsidR="00427902" w:rsidRDefault="00427902" w:rsidP="00427902">
            <w:pPr>
              <w:jc w:val="center"/>
            </w:pPr>
            <w:r w:rsidRPr="007B431A">
              <w:rPr>
                <w:rFonts w:cstheme="minorHAnsi"/>
                <w:lang w:val="ru-RU"/>
              </w:rPr>
              <w:t>бухгалтер</w:t>
            </w:r>
          </w:p>
        </w:tc>
        <w:tc>
          <w:tcPr>
            <w:tcW w:w="0" w:type="auto"/>
            <w:shd w:val="clear" w:color="auto" w:fill="auto"/>
          </w:tcPr>
          <w:p w:rsidR="00427902" w:rsidRPr="00E6440A" w:rsidRDefault="00427902" w:rsidP="00E6440A">
            <w:pPr>
              <w:spacing w:before="60" w:after="0" w:line="200" w:lineRule="exact"/>
              <w:jc w:val="center"/>
              <w:rPr>
                <w:rFonts w:cstheme="minorHAnsi"/>
              </w:rPr>
            </w:pPr>
            <w:r w:rsidRPr="00E6440A">
              <w:rPr>
                <w:rFonts w:cstheme="minorHAnsi"/>
              </w:rPr>
              <w:t>день расчета перед отпуском</w:t>
            </w:r>
          </w:p>
        </w:tc>
        <w:tc>
          <w:tcPr>
            <w:tcW w:w="0" w:type="auto"/>
            <w:shd w:val="clear" w:color="auto" w:fill="auto"/>
          </w:tcPr>
          <w:p w:rsidR="00427902" w:rsidRPr="00E6440A" w:rsidRDefault="00427902" w:rsidP="00E6440A">
            <w:pPr>
              <w:spacing w:before="60" w:after="0" w:line="200" w:lineRule="exact"/>
              <w:jc w:val="center"/>
              <w:rPr>
                <w:rFonts w:cstheme="minorHAnsi"/>
              </w:rPr>
            </w:pPr>
            <w:r w:rsidRPr="00E6440A">
              <w:rPr>
                <w:rFonts w:cstheme="minorHAnsi"/>
              </w:rPr>
              <w:t>день расчета перед отпуском</w:t>
            </w:r>
          </w:p>
        </w:tc>
        <w:tc>
          <w:tcPr>
            <w:tcW w:w="0" w:type="auto"/>
            <w:shd w:val="clear" w:color="auto" w:fill="auto"/>
          </w:tcPr>
          <w:p w:rsidR="00427902" w:rsidRPr="00E6440A" w:rsidRDefault="00427902" w:rsidP="00E6440A">
            <w:pPr>
              <w:spacing w:before="60" w:after="0" w:line="200" w:lineRule="exact"/>
              <w:jc w:val="center"/>
              <w:rPr>
                <w:rFonts w:cstheme="minorHAnsi"/>
              </w:rPr>
            </w:pPr>
            <w:r w:rsidRPr="00E6440A">
              <w:rPr>
                <w:rFonts w:cstheme="minorHAnsi"/>
              </w:rPr>
              <w:t>Главный специалист</w:t>
            </w:r>
          </w:p>
        </w:tc>
        <w:tc>
          <w:tcPr>
            <w:tcW w:w="0" w:type="auto"/>
            <w:shd w:val="clear" w:color="auto" w:fill="auto"/>
          </w:tcPr>
          <w:p w:rsidR="00427902" w:rsidRPr="00E6440A" w:rsidRDefault="00427902" w:rsidP="00E6440A">
            <w:pPr>
              <w:spacing w:before="60" w:after="0" w:line="200" w:lineRule="exact"/>
              <w:jc w:val="center"/>
              <w:rPr>
                <w:rFonts w:cstheme="minorHAnsi"/>
              </w:rPr>
            </w:pPr>
            <w:r w:rsidRPr="00E6440A">
              <w:rPr>
                <w:rFonts w:cstheme="minorHAnsi"/>
              </w:rPr>
              <w:t>3 дня</w:t>
            </w:r>
          </w:p>
        </w:tc>
        <w:tc>
          <w:tcPr>
            <w:tcW w:w="0" w:type="auto"/>
            <w:shd w:val="clear" w:color="auto" w:fill="auto"/>
          </w:tcPr>
          <w:p w:rsidR="00427902" w:rsidRPr="00E6440A" w:rsidRDefault="00427902" w:rsidP="00E6440A">
            <w:pPr>
              <w:spacing w:before="60" w:after="0" w:line="200" w:lineRule="exact"/>
              <w:jc w:val="center"/>
              <w:rPr>
                <w:rFonts w:cstheme="minorHAnsi"/>
                <w:lang w:val="ru-RU"/>
              </w:rPr>
            </w:pPr>
            <w:r w:rsidRPr="00E6440A">
              <w:rPr>
                <w:rFonts w:cstheme="minorHAnsi"/>
                <w:lang w:val="ru-RU"/>
              </w:rPr>
              <w:t>Глава сельского поселения, главный специалист</w:t>
            </w:r>
          </w:p>
        </w:tc>
        <w:tc>
          <w:tcPr>
            <w:tcW w:w="0" w:type="auto"/>
            <w:shd w:val="clear" w:color="auto" w:fill="auto"/>
          </w:tcPr>
          <w:p w:rsidR="00427902" w:rsidRPr="00E6440A" w:rsidRDefault="00427902" w:rsidP="00E6440A">
            <w:pPr>
              <w:spacing w:before="60" w:after="0" w:line="200" w:lineRule="exact"/>
              <w:jc w:val="center"/>
              <w:rPr>
                <w:rFonts w:cstheme="minorHAnsi"/>
              </w:rPr>
            </w:pPr>
            <w:r w:rsidRPr="00E6440A">
              <w:rPr>
                <w:rFonts w:cstheme="minorHAnsi"/>
              </w:rPr>
              <w:t>администрация сельского поселения</w:t>
            </w:r>
          </w:p>
        </w:tc>
        <w:tc>
          <w:tcPr>
            <w:tcW w:w="0" w:type="auto"/>
            <w:shd w:val="clear" w:color="auto" w:fill="auto"/>
          </w:tcPr>
          <w:p w:rsidR="00427902" w:rsidRPr="00E6440A" w:rsidRDefault="00427902" w:rsidP="00E6440A">
            <w:pPr>
              <w:spacing w:before="60" w:after="0" w:line="200" w:lineRule="exact"/>
              <w:jc w:val="center"/>
              <w:rPr>
                <w:rFonts w:cstheme="minorHAnsi"/>
                <w:lang w:val="ru-RU"/>
              </w:rPr>
            </w:pPr>
            <w:r>
              <w:rPr>
                <w:rFonts w:cstheme="minorHAnsi"/>
                <w:lang w:val="ru-RU"/>
              </w:rPr>
              <w:t>бухгалтер</w:t>
            </w:r>
          </w:p>
        </w:tc>
      </w:tr>
      <w:tr w:rsidR="00427902" w:rsidRPr="00E6440A" w:rsidTr="0047561B">
        <w:tc>
          <w:tcPr>
            <w:tcW w:w="0" w:type="auto"/>
            <w:shd w:val="clear" w:color="auto" w:fill="auto"/>
          </w:tcPr>
          <w:p w:rsidR="00427902" w:rsidRPr="00E6440A" w:rsidRDefault="00427902" w:rsidP="00E6440A">
            <w:pPr>
              <w:spacing w:before="60" w:after="0" w:line="200" w:lineRule="exact"/>
              <w:rPr>
                <w:rFonts w:cstheme="minorHAnsi"/>
              </w:rPr>
            </w:pPr>
            <w:r w:rsidRPr="00E6440A">
              <w:rPr>
                <w:rFonts w:cstheme="minorHAnsi"/>
              </w:rPr>
              <w:t>Записка-расчет при увольнении</w:t>
            </w:r>
          </w:p>
        </w:tc>
        <w:tc>
          <w:tcPr>
            <w:tcW w:w="0" w:type="auto"/>
            <w:shd w:val="clear" w:color="auto" w:fill="auto"/>
          </w:tcPr>
          <w:p w:rsidR="00427902" w:rsidRDefault="00427902" w:rsidP="00427902">
            <w:pPr>
              <w:jc w:val="center"/>
            </w:pPr>
            <w:r w:rsidRPr="00E9250F">
              <w:rPr>
                <w:rFonts w:cstheme="minorHAnsi"/>
                <w:lang w:val="ru-RU"/>
              </w:rPr>
              <w:t>бухгалтер</w:t>
            </w:r>
          </w:p>
        </w:tc>
        <w:tc>
          <w:tcPr>
            <w:tcW w:w="0" w:type="auto"/>
            <w:shd w:val="clear" w:color="auto" w:fill="auto"/>
          </w:tcPr>
          <w:p w:rsidR="00427902" w:rsidRDefault="00427902" w:rsidP="00427902">
            <w:pPr>
              <w:jc w:val="center"/>
            </w:pPr>
            <w:r w:rsidRPr="00E9250F">
              <w:rPr>
                <w:rFonts w:cstheme="minorHAnsi"/>
                <w:lang w:val="ru-RU"/>
              </w:rPr>
              <w:t>бухгалтер</w:t>
            </w:r>
          </w:p>
        </w:tc>
        <w:tc>
          <w:tcPr>
            <w:tcW w:w="0" w:type="auto"/>
            <w:shd w:val="clear" w:color="auto" w:fill="auto"/>
          </w:tcPr>
          <w:p w:rsidR="00427902" w:rsidRPr="00E6440A" w:rsidRDefault="00427902" w:rsidP="00E6440A">
            <w:pPr>
              <w:spacing w:before="60" w:after="0" w:line="200" w:lineRule="exact"/>
              <w:jc w:val="center"/>
              <w:rPr>
                <w:rFonts w:cstheme="minorHAnsi"/>
              </w:rPr>
            </w:pPr>
            <w:r w:rsidRPr="00E6440A">
              <w:rPr>
                <w:rFonts w:cstheme="minorHAnsi"/>
              </w:rPr>
              <w:t>день увольнения</w:t>
            </w:r>
          </w:p>
        </w:tc>
        <w:tc>
          <w:tcPr>
            <w:tcW w:w="0" w:type="auto"/>
            <w:shd w:val="clear" w:color="auto" w:fill="auto"/>
          </w:tcPr>
          <w:p w:rsidR="00427902" w:rsidRPr="00E6440A" w:rsidRDefault="00427902" w:rsidP="00E6440A">
            <w:pPr>
              <w:spacing w:before="60" w:after="0" w:line="200" w:lineRule="exact"/>
              <w:jc w:val="center"/>
              <w:rPr>
                <w:rFonts w:cstheme="minorHAnsi"/>
              </w:rPr>
            </w:pPr>
            <w:r w:rsidRPr="00E6440A">
              <w:rPr>
                <w:rFonts w:cstheme="minorHAnsi"/>
              </w:rPr>
              <w:t>день увольнения</w:t>
            </w:r>
          </w:p>
        </w:tc>
        <w:tc>
          <w:tcPr>
            <w:tcW w:w="0" w:type="auto"/>
            <w:shd w:val="clear" w:color="auto" w:fill="auto"/>
          </w:tcPr>
          <w:p w:rsidR="00427902" w:rsidRPr="00E6440A" w:rsidRDefault="00427902" w:rsidP="00E6440A">
            <w:pPr>
              <w:spacing w:before="60" w:after="0" w:line="200" w:lineRule="exact"/>
              <w:jc w:val="center"/>
              <w:rPr>
                <w:rFonts w:cstheme="minorHAnsi"/>
              </w:rPr>
            </w:pPr>
            <w:r w:rsidRPr="00E6440A">
              <w:rPr>
                <w:rFonts w:cstheme="minorHAnsi"/>
              </w:rPr>
              <w:t>Главный специалист</w:t>
            </w:r>
          </w:p>
        </w:tc>
        <w:tc>
          <w:tcPr>
            <w:tcW w:w="0" w:type="auto"/>
            <w:shd w:val="clear" w:color="auto" w:fill="auto"/>
          </w:tcPr>
          <w:p w:rsidR="00427902" w:rsidRPr="00E6440A" w:rsidRDefault="00427902" w:rsidP="00E6440A">
            <w:pPr>
              <w:spacing w:before="60" w:after="0" w:line="200" w:lineRule="exact"/>
              <w:jc w:val="center"/>
              <w:rPr>
                <w:rFonts w:cstheme="minorHAnsi"/>
              </w:rPr>
            </w:pPr>
            <w:r w:rsidRPr="00E6440A">
              <w:rPr>
                <w:rFonts w:cstheme="minorHAnsi"/>
              </w:rPr>
              <w:t>день увольнения</w:t>
            </w:r>
          </w:p>
        </w:tc>
        <w:tc>
          <w:tcPr>
            <w:tcW w:w="0" w:type="auto"/>
            <w:shd w:val="clear" w:color="auto" w:fill="auto"/>
          </w:tcPr>
          <w:p w:rsidR="00427902" w:rsidRPr="00E6440A" w:rsidRDefault="00427902" w:rsidP="00E6440A">
            <w:pPr>
              <w:spacing w:before="60" w:after="0" w:line="200" w:lineRule="exact"/>
              <w:jc w:val="center"/>
              <w:rPr>
                <w:rFonts w:cstheme="minorHAnsi"/>
                <w:lang w:val="ru-RU"/>
              </w:rPr>
            </w:pPr>
            <w:r w:rsidRPr="00E6440A">
              <w:rPr>
                <w:rFonts w:cstheme="minorHAnsi"/>
                <w:lang w:val="ru-RU"/>
              </w:rPr>
              <w:t>Глава сельского поселения, главный специалист</w:t>
            </w:r>
          </w:p>
        </w:tc>
        <w:tc>
          <w:tcPr>
            <w:tcW w:w="0" w:type="auto"/>
            <w:shd w:val="clear" w:color="auto" w:fill="auto"/>
          </w:tcPr>
          <w:p w:rsidR="00427902" w:rsidRPr="00E6440A" w:rsidRDefault="00427902" w:rsidP="00E6440A">
            <w:pPr>
              <w:spacing w:before="60" w:after="0" w:line="200" w:lineRule="exact"/>
              <w:jc w:val="center"/>
              <w:rPr>
                <w:rFonts w:cstheme="minorHAnsi"/>
              </w:rPr>
            </w:pPr>
            <w:r w:rsidRPr="00E6440A">
              <w:rPr>
                <w:rFonts w:cstheme="minorHAnsi"/>
              </w:rPr>
              <w:t>Администрация сельского поселения</w:t>
            </w:r>
          </w:p>
        </w:tc>
        <w:tc>
          <w:tcPr>
            <w:tcW w:w="0" w:type="auto"/>
            <w:shd w:val="clear" w:color="auto" w:fill="auto"/>
          </w:tcPr>
          <w:p w:rsidR="00427902" w:rsidRPr="00E6440A" w:rsidRDefault="00427902" w:rsidP="00E6440A">
            <w:pPr>
              <w:spacing w:before="60" w:after="0" w:line="200" w:lineRule="exact"/>
              <w:jc w:val="center"/>
              <w:rPr>
                <w:rFonts w:cstheme="minorHAnsi"/>
              </w:rPr>
            </w:pPr>
            <w:r>
              <w:rPr>
                <w:rFonts w:cstheme="minorHAnsi"/>
                <w:lang w:val="ru-RU"/>
              </w:rPr>
              <w:t>бухгалтер</w:t>
            </w:r>
          </w:p>
        </w:tc>
      </w:tr>
      <w:tr w:rsidR="00427902" w:rsidRPr="00E6440A" w:rsidTr="0047561B">
        <w:tc>
          <w:tcPr>
            <w:tcW w:w="0" w:type="auto"/>
            <w:shd w:val="clear" w:color="auto" w:fill="auto"/>
          </w:tcPr>
          <w:p w:rsidR="00427902" w:rsidRPr="00E6440A" w:rsidRDefault="00427902" w:rsidP="00E6440A">
            <w:pPr>
              <w:spacing w:before="60" w:after="0" w:line="200" w:lineRule="exact"/>
              <w:rPr>
                <w:rFonts w:cstheme="minorHAnsi"/>
              </w:rPr>
            </w:pPr>
            <w:r w:rsidRPr="00E6440A">
              <w:rPr>
                <w:rFonts w:cstheme="minorHAnsi"/>
              </w:rPr>
              <w:lastRenderedPageBreak/>
              <w:t>Личная карточка</w:t>
            </w:r>
          </w:p>
        </w:tc>
        <w:tc>
          <w:tcPr>
            <w:tcW w:w="0" w:type="auto"/>
            <w:shd w:val="clear" w:color="auto" w:fill="auto"/>
          </w:tcPr>
          <w:p w:rsidR="00427902" w:rsidRDefault="00427902">
            <w:r w:rsidRPr="00C91FD5">
              <w:rPr>
                <w:rFonts w:cstheme="minorHAnsi"/>
                <w:lang w:val="ru-RU"/>
              </w:rPr>
              <w:t>бухгалтер</w:t>
            </w:r>
          </w:p>
        </w:tc>
        <w:tc>
          <w:tcPr>
            <w:tcW w:w="0" w:type="auto"/>
            <w:shd w:val="clear" w:color="auto" w:fill="auto"/>
          </w:tcPr>
          <w:p w:rsidR="00427902" w:rsidRDefault="00427902">
            <w:r w:rsidRPr="00C91FD5">
              <w:rPr>
                <w:rFonts w:cstheme="minorHAnsi"/>
                <w:lang w:val="ru-RU"/>
              </w:rPr>
              <w:t>бухгалтер</w:t>
            </w:r>
          </w:p>
        </w:tc>
        <w:tc>
          <w:tcPr>
            <w:tcW w:w="0" w:type="auto"/>
            <w:shd w:val="clear" w:color="auto" w:fill="auto"/>
          </w:tcPr>
          <w:p w:rsidR="00427902" w:rsidRPr="00E6440A" w:rsidRDefault="00427902" w:rsidP="00E6440A">
            <w:pPr>
              <w:spacing w:before="60" w:after="0" w:line="200" w:lineRule="exact"/>
              <w:jc w:val="center"/>
              <w:rPr>
                <w:rFonts w:cstheme="minorHAnsi"/>
                <w:lang w:val="ru-RU"/>
              </w:rPr>
            </w:pPr>
            <w:r w:rsidRPr="00E6440A">
              <w:rPr>
                <w:rFonts w:cstheme="minorHAnsi"/>
                <w:lang w:val="ru-RU"/>
              </w:rPr>
              <w:t>5 дней с момента выхода на работу</w:t>
            </w:r>
          </w:p>
        </w:tc>
        <w:tc>
          <w:tcPr>
            <w:tcW w:w="0" w:type="auto"/>
            <w:shd w:val="clear" w:color="auto" w:fill="auto"/>
          </w:tcPr>
          <w:p w:rsidR="00427902" w:rsidRPr="00E6440A" w:rsidRDefault="00427902" w:rsidP="00E6440A">
            <w:pPr>
              <w:spacing w:before="60" w:after="0" w:line="200" w:lineRule="exact"/>
              <w:jc w:val="center"/>
              <w:rPr>
                <w:rFonts w:cstheme="minorHAnsi"/>
              </w:rPr>
            </w:pPr>
            <w:r w:rsidRPr="00E6440A">
              <w:rPr>
                <w:rFonts w:cstheme="minorHAnsi"/>
              </w:rPr>
              <w:t>тот же день</w:t>
            </w:r>
          </w:p>
        </w:tc>
        <w:tc>
          <w:tcPr>
            <w:tcW w:w="0" w:type="auto"/>
            <w:shd w:val="clear" w:color="auto" w:fill="auto"/>
          </w:tcPr>
          <w:p w:rsidR="00427902" w:rsidRPr="00E6440A" w:rsidRDefault="00427902" w:rsidP="00E6440A">
            <w:pPr>
              <w:spacing w:before="60" w:after="0" w:line="200" w:lineRule="exact"/>
              <w:jc w:val="center"/>
              <w:rPr>
                <w:rFonts w:cstheme="minorHAnsi"/>
              </w:rPr>
            </w:pPr>
            <w:r>
              <w:rPr>
                <w:rFonts w:cstheme="minorHAnsi"/>
                <w:lang w:val="ru-RU"/>
              </w:rPr>
              <w:t>бухгалтер</w:t>
            </w:r>
          </w:p>
        </w:tc>
        <w:tc>
          <w:tcPr>
            <w:tcW w:w="0" w:type="auto"/>
            <w:shd w:val="clear" w:color="auto" w:fill="auto"/>
          </w:tcPr>
          <w:p w:rsidR="00427902" w:rsidRPr="00E6440A" w:rsidRDefault="00427902" w:rsidP="00E6440A">
            <w:pPr>
              <w:spacing w:before="60" w:after="0" w:line="200" w:lineRule="exact"/>
              <w:jc w:val="center"/>
              <w:rPr>
                <w:rFonts w:cstheme="minorHAnsi"/>
              </w:rPr>
            </w:pPr>
            <w:r w:rsidRPr="00E6440A">
              <w:rPr>
                <w:rFonts w:cstheme="minorHAnsi"/>
              </w:rPr>
              <w:t>тот же день</w:t>
            </w:r>
          </w:p>
        </w:tc>
        <w:tc>
          <w:tcPr>
            <w:tcW w:w="0" w:type="auto"/>
            <w:shd w:val="clear" w:color="auto" w:fill="auto"/>
          </w:tcPr>
          <w:p w:rsidR="00427902" w:rsidRPr="00E6440A" w:rsidRDefault="00427902" w:rsidP="00E6440A">
            <w:pPr>
              <w:spacing w:before="60" w:after="0" w:line="200" w:lineRule="exact"/>
              <w:jc w:val="center"/>
              <w:rPr>
                <w:rFonts w:cstheme="minorHAnsi"/>
              </w:rPr>
            </w:pPr>
            <w:r>
              <w:rPr>
                <w:rFonts w:cstheme="minorHAnsi"/>
                <w:lang w:val="ru-RU"/>
              </w:rPr>
              <w:t>бухгалтер</w:t>
            </w:r>
          </w:p>
        </w:tc>
        <w:tc>
          <w:tcPr>
            <w:tcW w:w="0" w:type="auto"/>
            <w:shd w:val="clear" w:color="auto" w:fill="auto"/>
          </w:tcPr>
          <w:p w:rsidR="00427902" w:rsidRPr="00E6440A" w:rsidRDefault="00427902" w:rsidP="00E6440A">
            <w:pPr>
              <w:spacing w:before="60" w:after="0" w:line="200" w:lineRule="exact"/>
              <w:jc w:val="center"/>
              <w:rPr>
                <w:rFonts w:cstheme="minorHAnsi"/>
              </w:rPr>
            </w:pPr>
            <w:r w:rsidRPr="00E6440A">
              <w:rPr>
                <w:rFonts w:cstheme="minorHAnsi"/>
              </w:rPr>
              <w:t>администрация сельского поселения</w:t>
            </w:r>
          </w:p>
        </w:tc>
        <w:tc>
          <w:tcPr>
            <w:tcW w:w="0" w:type="auto"/>
            <w:shd w:val="clear" w:color="auto" w:fill="auto"/>
          </w:tcPr>
          <w:p w:rsidR="00427902" w:rsidRPr="00E6440A" w:rsidRDefault="00427902" w:rsidP="00E6440A">
            <w:pPr>
              <w:spacing w:before="60" w:after="0" w:line="200" w:lineRule="exact"/>
              <w:jc w:val="center"/>
              <w:rPr>
                <w:rFonts w:cstheme="minorHAnsi"/>
              </w:rPr>
            </w:pPr>
            <w:r>
              <w:rPr>
                <w:rFonts w:cstheme="minorHAnsi"/>
                <w:lang w:val="ru-RU"/>
              </w:rPr>
              <w:t>бухгалтер</w:t>
            </w:r>
          </w:p>
        </w:tc>
      </w:tr>
      <w:tr w:rsidR="00E6440A" w:rsidRPr="00E6440A" w:rsidTr="0047561B">
        <w:tc>
          <w:tcPr>
            <w:tcW w:w="0" w:type="auto"/>
            <w:shd w:val="clear" w:color="auto" w:fill="auto"/>
          </w:tcPr>
          <w:p w:rsidR="00E6440A" w:rsidRPr="00E6440A" w:rsidRDefault="00E6440A" w:rsidP="00E6440A">
            <w:pPr>
              <w:spacing w:before="60" w:after="0" w:line="200" w:lineRule="exact"/>
              <w:rPr>
                <w:rFonts w:cstheme="minorHAnsi"/>
              </w:rPr>
            </w:pPr>
            <w:r w:rsidRPr="00E6440A">
              <w:rPr>
                <w:rFonts w:cstheme="minorHAnsi"/>
              </w:rPr>
              <w:t>Инвентарные карточки</w:t>
            </w:r>
          </w:p>
        </w:tc>
        <w:tc>
          <w:tcPr>
            <w:tcW w:w="0" w:type="auto"/>
            <w:shd w:val="clear" w:color="auto" w:fill="auto"/>
          </w:tcPr>
          <w:p w:rsidR="00E6440A" w:rsidRPr="00E6440A" w:rsidRDefault="00E6440A" w:rsidP="00E6440A">
            <w:pPr>
              <w:spacing w:before="60" w:after="0" w:line="200" w:lineRule="exact"/>
              <w:jc w:val="center"/>
              <w:rPr>
                <w:rFonts w:cstheme="minorHAnsi"/>
              </w:rPr>
            </w:pPr>
            <w:r w:rsidRPr="00E6440A">
              <w:rPr>
                <w:rFonts w:cstheme="minorHAnsi"/>
              </w:rPr>
              <w:t>Главный специалист</w:t>
            </w:r>
          </w:p>
        </w:tc>
        <w:tc>
          <w:tcPr>
            <w:tcW w:w="0" w:type="auto"/>
            <w:shd w:val="clear" w:color="auto" w:fill="auto"/>
          </w:tcPr>
          <w:p w:rsidR="00E6440A" w:rsidRPr="00E6440A" w:rsidRDefault="00E6440A" w:rsidP="00E6440A">
            <w:pPr>
              <w:spacing w:before="60" w:after="0" w:line="200" w:lineRule="exact"/>
              <w:jc w:val="center"/>
              <w:rPr>
                <w:rFonts w:cstheme="minorHAnsi"/>
              </w:rPr>
            </w:pPr>
            <w:r w:rsidRPr="00E6440A">
              <w:rPr>
                <w:rFonts w:cstheme="minorHAnsi"/>
              </w:rPr>
              <w:t>Главный специалист</w:t>
            </w:r>
          </w:p>
        </w:tc>
        <w:tc>
          <w:tcPr>
            <w:tcW w:w="0" w:type="auto"/>
            <w:shd w:val="clear" w:color="auto" w:fill="auto"/>
          </w:tcPr>
          <w:p w:rsidR="00E6440A" w:rsidRPr="00E6440A" w:rsidRDefault="00E6440A" w:rsidP="00E6440A">
            <w:pPr>
              <w:spacing w:before="60" w:after="0" w:line="200" w:lineRule="exact"/>
              <w:jc w:val="center"/>
              <w:rPr>
                <w:rFonts w:cstheme="minorHAnsi"/>
              </w:rPr>
            </w:pPr>
            <w:r w:rsidRPr="00E6440A">
              <w:rPr>
                <w:rFonts w:cstheme="minorHAnsi"/>
              </w:rPr>
              <w:t>при поступлении ОС</w:t>
            </w:r>
          </w:p>
        </w:tc>
        <w:tc>
          <w:tcPr>
            <w:tcW w:w="0" w:type="auto"/>
            <w:shd w:val="clear" w:color="auto" w:fill="auto"/>
          </w:tcPr>
          <w:p w:rsidR="00E6440A" w:rsidRPr="00E6440A" w:rsidRDefault="00E6440A" w:rsidP="00E6440A">
            <w:pPr>
              <w:spacing w:before="60" w:after="0" w:line="200" w:lineRule="exact"/>
              <w:jc w:val="center"/>
              <w:rPr>
                <w:rFonts w:cstheme="minorHAnsi"/>
              </w:rPr>
            </w:pPr>
            <w:r w:rsidRPr="00E6440A">
              <w:rPr>
                <w:rFonts w:cstheme="minorHAnsi"/>
              </w:rPr>
              <w:t>3 дня</w:t>
            </w:r>
          </w:p>
        </w:tc>
        <w:tc>
          <w:tcPr>
            <w:tcW w:w="0" w:type="auto"/>
            <w:shd w:val="clear" w:color="auto" w:fill="auto"/>
          </w:tcPr>
          <w:p w:rsidR="00E6440A" w:rsidRPr="00E6440A" w:rsidRDefault="00E6440A" w:rsidP="00E6440A">
            <w:pPr>
              <w:spacing w:before="60" w:after="0" w:line="200" w:lineRule="exact"/>
              <w:jc w:val="center"/>
              <w:rPr>
                <w:rFonts w:cstheme="minorHAnsi"/>
              </w:rPr>
            </w:pPr>
            <w:r w:rsidRPr="00E6440A">
              <w:rPr>
                <w:rFonts w:cstheme="minorHAnsi"/>
              </w:rPr>
              <w:t>Главный специалист</w:t>
            </w:r>
          </w:p>
        </w:tc>
        <w:tc>
          <w:tcPr>
            <w:tcW w:w="0" w:type="auto"/>
            <w:shd w:val="clear" w:color="auto" w:fill="auto"/>
          </w:tcPr>
          <w:p w:rsidR="00E6440A" w:rsidRPr="00E6440A" w:rsidRDefault="00E6440A" w:rsidP="00E6440A">
            <w:pPr>
              <w:spacing w:before="60" w:after="0" w:line="200" w:lineRule="exact"/>
              <w:jc w:val="center"/>
              <w:rPr>
                <w:rFonts w:cstheme="minorHAnsi"/>
              </w:rPr>
            </w:pPr>
            <w:r w:rsidRPr="00E6440A">
              <w:rPr>
                <w:rFonts w:cstheme="minorHAnsi"/>
              </w:rPr>
              <w:t>ежеквартально</w:t>
            </w:r>
          </w:p>
        </w:tc>
        <w:tc>
          <w:tcPr>
            <w:tcW w:w="0" w:type="auto"/>
            <w:shd w:val="clear" w:color="auto" w:fill="auto"/>
          </w:tcPr>
          <w:p w:rsidR="00E6440A" w:rsidRPr="00E6440A" w:rsidRDefault="00E6440A" w:rsidP="00E6440A">
            <w:pPr>
              <w:spacing w:before="60" w:after="0" w:line="200" w:lineRule="exact"/>
              <w:jc w:val="center"/>
              <w:rPr>
                <w:rFonts w:cstheme="minorHAnsi"/>
              </w:rPr>
            </w:pPr>
            <w:r w:rsidRPr="00E6440A">
              <w:rPr>
                <w:rFonts w:cstheme="minorHAnsi"/>
              </w:rPr>
              <w:t>Главный специалист</w:t>
            </w:r>
          </w:p>
        </w:tc>
        <w:tc>
          <w:tcPr>
            <w:tcW w:w="0" w:type="auto"/>
            <w:shd w:val="clear" w:color="auto" w:fill="auto"/>
          </w:tcPr>
          <w:p w:rsidR="00E6440A" w:rsidRPr="00E6440A" w:rsidRDefault="00E6440A" w:rsidP="00E6440A">
            <w:pPr>
              <w:spacing w:before="60" w:after="0" w:line="200" w:lineRule="exact"/>
              <w:jc w:val="center"/>
              <w:rPr>
                <w:rFonts w:cstheme="minorHAnsi"/>
              </w:rPr>
            </w:pPr>
            <w:r w:rsidRPr="00E6440A">
              <w:rPr>
                <w:rFonts w:cstheme="minorHAnsi"/>
              </w:rPr>
              <w:t>администрация сельского поселения</w:t>
            </w:r>
          </w:p>
        </w:tc>
        <w:tc>
          <w:tcPr>
            <w:tcW w:w="0" w:type="auto"/>
            <w:shd w:val="clear" w:color="auto" w:fill="auto"/>
          </w:tcPr>
          <w:p w:rsidR="00E6440A" w:rsidRPr="00E6440A" w:rsidRDefault="00E6440A" w:rsidP="00E6440A">
            <w:pPr>
              <w:spacing w:before="60" w:after="0" w:line="200" w:lineRule="exact"/>
              <w:jc w:val="center"/>
              <w:rPr>
                <w:rFonts w:cstheme="minorHAnsi"/>
              </w:rPr>
            </w:pPr>
            <w:r w:rsidRPr="00E6440A">
              <w:rPr>
                <w:rFonts w:cstheme="minorHAnsi"/>
              </w:rPr>
              <w:t>Главный специалист</w:t>
            </w:r>
          </w:p>
        </w:tc>
      </w:tr>
      <w:tr w:rsidR="00E6440A" w:rsidRPr="00E6440A" w:rsidTr="0047561B">
        <w:tc>
          <w:tcPr>
            <w:tcW w:w="0" w:type="auto"/>
            <w:shd w:val="clear" w:color="auto" w:fill="auto"/>
          </w:tcPr>
          <w:p w:rsidR="00E6440A" w:rsidRPr="00E6440A" w:rsidRDefault="00E6440A" w:rsidP="00E6440A">
            <w:pPr>
              <w:spacing w:before="60" w:after="0" w:line="200" w:lineRule="exact"/>
              <w:rPr>
                <w:rFonts w:cstheme="minorHAnsi"/>
                <w:lang w:val="ru-RU"/>
              </w:rPr>
            </w:pPr>
            <w:r w:rsidRPr="00E6440A">
              <w:rPr>
                <w:rFonts w:cstheme="minorHAnsi"/>
                <w:lang w:val="ru-RU"/>
              </w:rPr>
              <w:t>Акт о приемке-передаче объекта ОС</w:t>
            </w:r>
          </w:p>
        </w:tc>
        <w:tc>
          <w:tcPr>
            <w:tcW w:w="0" w:type="auto"/>
            <w:shd w:val="clear" w:color="auto" w:fill="auto"/>
          </w:tcPr>
          <w:p w:rsidR="00E6440A" w:rsidRPr="00E6440A" w:rsidRDefault="00E6440A" w:rsidP="00E6440A">
            <w:pPr>
              <w:spacing w:before="60" w:after="0" w:line="200" w:lineRule="exact"/>
              <w:jc w:val="center"/>
              <w:rPr>
                <w:rFonts w:cstheme="minorHAnsi"/>
              </w:rPr>
            </w:pPr>
            <w:r w:rsidRPr="00E6440A">
              <w:rPr>
                <w:rFonts w:cstheme="minorHAnsi"/>
              </w:rPr>
              <w:t>Главный специалист</w:t>
            </w:r>
          </w:p>
        </w:tc>
        <w:tc>
          <w:tcPr>
            <w:tcW w:w="0" w:type="auto"/>
            <w:shd w:val="clear" w:color="auto" w:fill="auto"/>
          </w:tcPr>
          <w:p w:rsidR="00E6440A" w:rsidRPr="00E6440A" w:rsidRDefault="00E6440A" w:rsidP="00E6440A">
            <w:pPr>
              <w:spacing w:before="60" w:after="0" w:line="200" w:lineRule="exact"/>
              <w:jc w:val="center"/>
              <w:rPr>
                <w:rFonts w:cstheme="minorHAnsi"/>
              </w:rPr>
            </w:pPr>
            <w:r w:rsidRPr="00E6440A">
              <w:rPr>
                <w:rFonts w:cstheme="minorHAnsi"/>
              </w:rPr>
              <w:t>Главный специалист</w:t>
            </w:r>
          </w:p>
        </w:tc>
        <w:tc>
          <w:tcPr>
            <w:tcW w:w="0" w:type="auto"/>
            <w:shd w:val="clear" w:color="auto" w:fill="auto"/>
          </w:tcPr>
          <w:p w:rsidR="00E6440A" w:rsidRPr="00E6440A" w:rsidRDefault="00E6440A" w:rsidP="00E6440A">
            <w:pPr>
              <w:spacing w:before="60" w:after="0" w:line="200" w:lineRule="exact"/>
              <w:jc w:val="center"/>
              <w:rPr>
                <w:rFonts w:cstheme="minorHAnsi"/>
              </w:rPr>
            </w:pPr>
            <w:r w:rsidRPr="00E6440A">
              <w:rPr>
                <w:rFonts w:cstheme="minorHAnsi"/>
              </w:rPr>
              <w:t>при поступлении ОС</w:t>
            </w:r>
          </w:p>
        </w:tc>
        <w:tc>
          <w:tcPr>
            <w:tcW w:w="0" w:type="auto"/>
            <w:shd w:val="clear" w:color="auto" w:fill="auto"/>
          </w:tcPr>
          <w:p w:rsidR="00E6440A" w:rsidRPr="00E6440A" w:rsidRDefault="00E6440A" w:rsidP="00E6440A">
            <w:pPr>
              <w:spacing w:before="60" w:after="0" w:line="200" w:lineRule="exact"/>
              <w:jc w:val="center"/>
              <w:rPr>
                <w:rFonts w:cstheme="minorHAnsi"/>
              </w:rPr>
            </w:pPr>
            <w:r w:rsidRPr="00E6440A">
              <w:rPr>
                <w:rFonts w:cstheme="minorHAnsi"/>
              </w:rPr>
              <w:t>3 дня</w:t>
            </w:r>
          </w:p>
        </w:tc>
        <w:tc>
          <w:tcPr>
            <w:tcW w:w="0" w:type="auto"/>
            <w:shd w:val="clear" w:color="auto" w:fill="auto"/>
          </w:tcPr>
          <w:p w:rsidR="00E6440A" w:rsidRPr="00E6440A" w:rsidRDefault="00E6440A" w:rsidP="00E6440A">
            <w:pPr>
              <w:spacing w:before="60" w:after="0" w:line="200" w:lineRule="exact"/>
              <w:jc w:val="center"/>
              <w:rPr>
                <w:rFonts w:cstheme="minorHAnsi"/>
              </w:rPr>
            </w:pPr>
            <w:r w:rsidRPr="00E6440A">
              <w:rPr>
                <w:rFonts w:cstheme="minorHAnsi"/>
              </w:rPr>
              <w:t>Главный специалист</w:t>
            </w:r>
          </w:p>
        </w:tc>
        <w:tc>
          <w:tcPr>
            <w:tcW w:w="0" w:type="auto"/>
            <w:shd w:val="clear" w:color="auto" w:fill="auto"/>
          </w:tcPr>
          <w:p w:rsidR="00E6440A" w:rsidRPr="00E6440A" w:rsidRDefault="00E6440A" w:rsidP="00E6440A">
            <w:pPr>
              <w:spacing w:before="60" w:after="0" w:line="200" w:lineRule="exact"/>
              <w:jc w:val="center"/>
              <w:rPr>
                <w:rFonts w:cstheme="minorHAnsi"/>
              </w:rPr>
            </w:pPr>
            <w:r w:rsidRPr="00E6440A">
              <w:rPr>
                <w:rFonts w:cstheme="minorHAnsi"/>
              </w:rPr>
              <w:t>3 дня</w:t>
            </w:r>
          </w:p>
        </w:tc>
        <w:tc>
          <w:tcPr>
            <w:tcW w:w="0" w:type="auto"/>
            <w:shd w:val="clear" w:color="auto" w:fill="auto"/>
          </w:tcPr>
          <w:p w:rsidR="00E6440A" w:rsidRPr="00E6440A" w:rsidRDefault="00E6440A" w:rsidP="00E6440A">
            <w:pPr>
              <w:spacing w:before="60" w:after="0" w:line="200" w:lineRule="exact"/>
              <w:jc w:val="center"/>
              <w:rPr>
                <w:rFonts w:cstheme="minorHAnsi"/>
              </w:rPr>
            </w:pPr>
            <w:r w:rsidRPr="00E6440A">
              <w:rPr>
                <w:rFonts w:cstheme="minorHAnsi"/>
              </w:rPr>
              <w:t>комиссия</w:t>
            </w:r>
          </w:p>
        </w:tc>
        <w:tc>
          <w:tcPr>
            <w:tcW w:w="0" w:type="auto"/>
            <w:shd w:val="clear" w:color="auto" w:fill="auto"/>
          </w:tcPr>
          <w:p w:rsidR="00E6440A" w:rsidRPr="00E6440A" w:rsidRDefault="00E6440A" w:rsidP="00E6440A">
            <w:pPr>
              <w:spacing w:before="60" w:after="0" w:line="200" w:lineRule="exact"/>
              <w:jc w:val="center"/>
              <w:rPr>
                <w:rFonts w:cstheme="minorHAnsi"/>
              </w:rPr>
            </w:pPr>
            <w:r w:rsidRPr="00E6440A">
              <w:rPr>
                <w:rFonts w:cstheme="minorHAnsi"/>
              </w:rPr>
              <w:t>администрация сельского поселения</w:t>
            </w:r>
          </w:p>
        </w:tc>
        <w:tc>
          <w:tcPr>
            <w:tcW w:w="0" w:type="auto"/>
            <w:shd w:val="clear" w:color="auto" w:fill="auto"/>
          </w:tcPr>
          <w:p w:rsidR="00E6440A" w:rsidRPr="00E6440A" w:rsidRDefault="00E6440A" w:rsidP="00E6440A">
            <w:pPr>
              <w:spacing w:before="60" w:after="0" w:line="200" w:lineRule="exact"/>
              <w:jc w:val="center"/>
              <w:rPr>
                <w:rFonts w:cstheme="minorHAnsi"/>
              </w:rPr>
            </w:pPr>
            <w:r w:rsidRPr="00E6440A">
              <w:rPr>
                <w:rFonts w:cstheme="minorHAnsi"/>
              </w:rPr>
              <w:t>Главный специалист</w:t>
            </w:r>
          </w:p>
        </w:tc>
      </w:tr>
      <w:tr w:rsidR="00E6440A" w:rsidRPr="00E6440A" w:rsidTr="0047561B">
        <w:tc>
          <w:tcPr>
            <w:tcW w:w="0" w:type="auto"/>
            <w:shd w:val="clear" w:color="auto" w:fill="auto"/>
          </w:tcPr>
          <w:p w:rsidR="00E6440A" w:rsidRPr="00E6440A" w:rsidRDefault="00E6440A" w:rsidP="00E6440A">
            <w:pPr>
              <w:spacing w:before="60" w:after="0" w:line="200" w:lineRule="exact"/>
              <w:rPr>
                <w:rFonts w:cstheme="minorHAnsi"/>
              </w:rPr>
            </w:pPr>
            <w:r w:rsidRPr="00E6440A">
              <w:rPr>
                <w:rFonts w:cstheme="minorHAnsi"/>
              </w:rPr>
              <w:t>Инвентаризационная опись ТМЦ</w:t>
            </w:r>
          </w:p>
        </w:tc>
        <w:tc>
          <w:tcPr>
            <w:tcW w:w="0" w:type="auto"/>
            <w:shd w:val="clear" w:color="auto" w:fill="auto"/>
          </w:tcPr>
          <w:p w:rsidR="00E6440A" w:rsidRPr="00E6440A" w:rsidRDefault="00E6440A" w:rsidP="00E6440A">
            <w:pPr>
              <w:spacing w:before="60" w:after="0" w:line="200" w:lineRule="exact"/>
              <w:jc w:val="center"/>
              <w:rPr>
                <w:rFonts w:cstheme="minorHAnsi"/>
              </w:rPr>
            </w:pPr>
            <w:r w:rsidRPr="00E6440A">
              <w:rPr>
                <w:rFonts w:cstheme="minorHAnsi"/>
              </w:rPr>
              <w:t>инвентаризационная комиссия</w:t>
            </w:r>
          </w:p>
        </w:tc>
        <w:tc>
          <w:tcPr>
            <w:tcW w:w="0" w:type="auto"/>
            <w:shd w:val="clear" w:color="auto" w:fill="auto"/>
          </w:tcPr>
          <w:p w:rsidR="00E6440A" w:rsidRPr="00E6440A" w:rsidRDefault="00E6440A" w:rsidP="00E6440A">
            <w:pPr>
              <w:spacing w:before="60" w:after="0" w:line="200" w:lineRule="exact"/>
              <w:jc w:val="center"/>
              <w:rPr>
                <w:rFonts w:cstheme="minorHAnsi"/>
              </w:rPr>
            </w:pPr>
            <w:r w:rsidRPr="00E6440A">
              <w:rPr>
                <w:rFonts w:cstheme="minorHAnsi"/>
              </w:rPr>
              <w:t>председатель инв. комиссии</w:t>
            </w:r>
          </w:p>
        </w:tc>
        <w:tc>
          <w:tcPr>
            <w:tcW w:w="0" w:type="auto"/>
            <w:shd w:val="clear" w:color="auto" w:fill="auto"/>
          </w:tcPr>
          <w:p w:rsidR="00E6440A" w:rsidRPr="00E6440A" w:rsidRDefault="00E6440A" w:rsidP="00E6440A">
            <w:pPr>
              <w:tabs>
                <w:tab w:val="left" w:pos="1568"/>
              </w:tabs>
              <w:spacing w:before="60" w:after="0" w:line="200" w:lineRule="exact"/>
              <w:jc w:val="center"/>
              <w:rPr>
                <w:rFonts w:cstheme="minorHAnsi"/>
              </w:rPr>
            </w:pPr>
            <w:r w:rsidRPr="00E6440A">
              <w:rPr>
                <w:rFonts w:cstheme="minorHAnsi"/>
              </w:rPr>
              <w:t>согласно распоряжению</w:t>
            </w:r>
          </w:p>
        </w:tc>
        <w:tc>
          <w:tcPr>
            <w:tcW w:w="0" w:type="auto"/>
            <w:shd w:val="clear" w:color="auto" w:fill="auto"/>
          </w:tcPr>
          <w:p w:rsidR="00E6440A" w:rsidRPr="00E6440A" w:rsidRDefault="00E6440A" w:rsidP="00E6440A">
            <w:pPr>
              <w:spacing w:before="60" w:after="0" w:line="200" w:lineRule="exact"/>
              <w:jc w:val="center"/>
              <w:rPr>
                <w:rFonts w:cstheme="minorHAnsi"/>
              </w:rPr>
            </w:pPr>
            <w:r w:rsidRPr="00E6440A">
              <w:rPr>
                <w:rFonts w:cstheme="minorHAnsi"/>
              </w:rPr>
              <w:t>согласно распоряжению</w:t>
            </w:r>
          </w:p>
        </w:tc>
        <w:tc>
          <w:tcPr>
            <w:tcW w:w="0" w:type="auto"/>
            <w:shd w:val="clear" w:color="auto" w:fill="auto"/>
          </w:tcPr>
          <w:p w:rsidR="00E6440A" w:rsidRPr="00E6440A" w:rsidRDefault="00E6440A" w:rsidP="00E6440A">
            <w:pPr>
              <w:spacing w:before="60" w:after="0" w:line="200" w:lineRule="exact"/>
              <w:jc w:val="center"/>
              <w:rPr>
                <w:rFonts w:cstheme="minorHAnsi"/>
              </w:rPr>
            </w:pPr>
            <w:r w:rsidRPr="00E6440A">
              <w:rPr>
                <w:rFonts w:cstheme="minorHAnsi"/>
              </w:rPr>
              <w:t>инвентаризационная комиссия</w:t>
            </w:r>
          </w:p>
        </w:tc>
        <w:tc>
          <w:tcPr>
            <w:tcW w:w="0" w:type="auto"/>
            <w:shd w:val="clear" w:color="auto" w:fill="auto"/>
          </w:tcPr>
          <w:p w:rsidR="00E6440A" w:rsidRPr="00E6440A" w:rsidRDefault="00E6440A" w:rsidP="00E6440A">
            <w:pPr>
              <w:spacing w:before="60" w:after="0" w:line="200" w:lineRule="exact"/>
              <w:jc w:val="center"/>
              <w:rPr>
                <w:rFonts w:cstheme="minorHAnsi"/>
              </w:rPr>
            </w:pPr>
            <w:r w:rsidRPr="00E6440A">
              <w:rPr>
                <w:rFonts w:cstheme="minorHAnsi"/>
              </w:rPr>
              <w:t>согласно распоряжению</w:t>
            </w:r>
          </w:p>
        </w:tc>
        <w:tc>
          <w:tcPr>
            <w:tcW w:w="0" w:type="auto"/>
            <w:shd w:val="clear" w:color="auto" w:fill="auto"/>
          </w:tcPr>
          <w:p w:rsidR="00E6440A" w:rsidRPr="00E6440A" w:rsidRDefault="00E6440A" w:rsidP="00E6440A">
            <w:pPr>
              <w:spacing w:before="60" w:after="0" w:line="200" w:lineRule="exact"/>
              <w:jc w:val="center"/>
              <w:rPr>
                <w:rFonts w:cstheme="minorHAnsi"/>
              </w:rPr>
            </w:pPr>
            <w:r w:rsidRPr="00E6440A">
              <w:rPr>
                <w:rFonts w:cstheme="minorHAnsi"/>
              </w:rPr>
              <w:t>инвентаризац комиссия, ответств.лицо</w:t>
            </w:r>
          </w:p>
        </w:tc>
        <w:tc>
          <w:tcPr>
            <w:tcW w:w="0" w:type="auto"/>
            <w:shd w:val="clear" w:color="auto" w:fill="auto"/>
          </w:tcPr>
          <w:p w:rsidR="00E6440A" w:rsidRPr="00E6440A" w:rsidRDefault="00E6440A" w:rsidP="00E6440A">
            <w:pPr>
              <w:spacing w:before="60" w:after="0" w:line="200" w:lineRule="exact"/>
              <w:jc w:val="center"/>
              <w:rPr>
                <w:rFonts w:cstheme="minorHAnsi"/>
              </w:rPr>
            </w:pPr>
            <w:r w:rsidRPr="00E6440A">
              <w:rPr>
                <w:rFonts w:cstheme="minorHAnsi"/>
              </w:rPr>
              <w:t>администрация сельского поселения</w:t>
            </w:r>
          </w:p>
        </w:tc>
        <w:tc>
          <w:tcPr>
            <w:tcW w:w="0" w:type="auto"/>
            <w:shd w:val="clear" w:color="auto" w:fill="auto"/>
          </w:tcPr>
          <w:p w:rsidR="00E6440A" w:rsidRPr="00E6440A" w:rsidRDefault="00E6440A" w:rsidP="00E6440A">
            <w:pPr>
              <w:spacing w:before="60" w:after="0" w:line="200" w:lineRule="exact"/>
              <w:jc w:val="center"/>
              <w:rPr>
                <w:rFonts w:cstheme="minorHAnsi"/>
              </w:rPr>
            </w:pPr>
            <w:r w:rsidRPr="00E6440A">
              <w:rPr>
                <w:rFonts w:cstheme="minorHAnsi"/>
              </w:rPr>
              <w:t>Главный специалист</w:t>
            </w:r>
          </w:p>
        </w:tc>
      </w:tr>
      <w:tr w:rsidR="00E6440A" w:rsidRPr="00E6440A" w:rsidTr="0047561B">
        <w:tc>
          <w:tcPr>
            <w:tcW w:w="0" w:type="auto"/>
            <w:shd w:val="clear" w:color="auto" w:fill="auto"/>
          </w:tcPr>
          <w:p w:rsidR="00E6440A" w:rsidRPr="00E6440A" w:rsidRDefault="00E6440A" w:rsidP="00E6440A">
            <w:pPr>
              <w:spacing w:before="60" w:after="0" w:line="200" w:lineRule="exact"/>
              <w:rPr>
                <w:rFonts w:cstheme="minorHAnsi"/>
              </w:rPr>
            </w:pPr>
            <w:r w:rsidRPr="00E6440A">
              <w:rPr>
                <w:rFonts w:cstheme="minorHAnsi"/>
              </w:rPr>
              <w:t>Инвентаризационная опись основных средств</w:t>
            </w:r>
          </w:p>
        </w:tc>
        <w:tc>
          <w:tcPr>
            <w:tcW w:w="0" w:type="auto"/>
            <w:shd w:val="clear" w:color="auto" w:fill="auto"/>
          </w:tcPr>
          <w:p w:rsidR="00E6440A" w:rsidRPr="00E6440A" w:rsidRDefault="00E6440A" w:rsidP="00E6440A">
            <w:pPr>
              <w:spacing w:before="60" w:after="0" w:line="200" w:lineRule="exact"/>
              <w:jc w:val="center"/>
              <w:rPr>
                <w:rFonts w:cstheme="minorHAnsi"/>
              </w:rPr>
            </w:pPr>
            <w:r w:rsidRPr="00E6440A">
              <w:rPr>
                <w:rFonts w:cstheme="minorHAnsi"/>
              </w:rPr>
              <w:t>инвентаризационная комиссия</w:t>
            </w:r>
          </w:p>
        </w:tc>
        <w:tc>
          <w:tcPr>
            <w:tcW w:w="0" w:type="auto"/>
            <w:shd w:val="clear" w:color="auto" w:fill="auto"/>
          </w:tcPr>
          <w:p w:rsidR="00E6440A" w:rsidRPr="00E6440A" w:rsidRDefault="00E6440A" w:rsidP="00E6440A">
            <w:pPr>
              <w:spacing w:before="60" w:after="0" w:line="200" w:lineRule="exact"/>
              <w:jc w:val="center"/>
              <w:rPr>
                <w:rFonts w:cstheme="minorHAnsi"/>
              </w:rPr>
            </w:pPr>
            <w:r w:rsidRPr="00E6440A">
              <w:rPr>
                <w:rFonts w:cstheme="minorHAnsi"/>
              </w:rPr>
              <w:t>председатель инв. комиссии</w:t>
            </w:r>
          </w:p>
        </w:tc>
        <w:tc>
          <w:tcPr>
            <w:tcW w:w="0" w:type="auto"/>
            <w:shd w:val="clear" w:color="auto" w:fill="auto"/>
          </w:tcPr>
          <w:p w:rsidR="00E6440A" w:rsidRPr="00E6440A" w:rsidRDefault="00E6440A" w:rsidP="00E6440A">
            <w:pPr>
              <w:spacing w:before="60" w:after="0" w:line="200" w:lineRule="exact"/>
              <w:jc w:val="center"/>
              <w:rPr>
                <w:rFonts w:cstheme="minorHAnsi"/>
              </w:rPr>
            </w:pPr>
            <w:r w:rsidRPr="00E6440A">
              <w:rPr>
                <w:rFonts w:cstheme="minorHAnsi"/>
              </w:rPr>
              <w:t>согласно распоряжению</w:t>
            </w:r>
          </w:p>
        </w:tc>
        <w:tc>
          <w:tcPr>
            <w:tcW w:w="0" w:type="auto"/>
            <w:shd w:val="clear" w:color="auto" w:fill="auto"/>
          </w:tcPr>
          <w:p w:rsidR="00E6440A" w:rsidRPr="00E6440A" w:rsidRDefault="00E6440A" w:rsidP="00E6440A">
            <w:pPr>
              <w:spacing w:before="60" w:after="0" w:line="200" w:lineRule="exact"/>
              <w:jc w:val="center"/>
              <w:rPr>
                <w:rFonts w:cstheme="minorHAnsi"/>
              </w:rPr>
            </w:pPr>
            <w:r w:rsidRPr="00E6440A">
              <w:rPr>
                <w:rFonts w:cstheme="minorHAnsi"/>
              </w:rPr>
              <w:t>согласно распоряжению</w:t>
            </w:r>
          </w:p>
        </w:tc>
        <w:tc>
          <w:tcPr>
            <w:tcW w:w="0" w:type="auto"/>
            <w:shd w:val="clear" w:color="auto" w:fill="auto"/>
          </w:tcPr>
          <w:p w:rsidR="00E6440A" w:rsidRPr="00E6440A" w:rsidRDefault="00E6440A" w:rsidP="00E6440A">
            <w:pPr>
              <w:spacing w:before="60" w:after="0" w:line="200" w:lineRule="exact"/>
              <w:jc w:val="center"/>
              <w:rPr>
                <w:rFonts w:cstheme="minorHAnsi"/>
              </w:rPr>
            </w:pPr>
            <w:r w:rsidRPr="00E6440A">
              <w:rPr>
                <w:rFonts w:cstheme="minorHAnsi"/>
              </w:rPr>
              <w:t>инвентаризационная комиссия, Специалист</w:t>
            </w:r>
          </w:p>
        </w:tc>
        <w:tc>
          <w:tcPr>
            <w:tcW w:w="0" w:type="auto"/>
            <w:shd w:val="clear" w:color="auto" w:fill="auto"/>
          </w:tcPr>
          <w:p w:rsidR="00E6440A" w:rsidRPr="00E6440A" w:rsidRDefault="00E6440A" w:rsidP="00E6440A">
            <w:pPr>
              <w:spacing w:before="60" w:after="0" w:line="200" w:lineRule="exact"/>
              <w:jc w:val="center"/>
              <w:rPr>
                <w:rFonts w:cstheme="minorHAnsi"/>
              </w:rPr>
            </w:pPr>
            <w:r w:rsidRPr="00E6440A">
              <w:rPr>
                <w:rFonts w:cstheme="minorHAnsi"/>
              </w:rPr>
              <w:t>согласно распоряжению</w:t>
            </w:r>
          </w:p>
        </w:tc>
        <w:tc>
          <w:tcPr>
            <w:tcW w:w="0" w:type="auto"/>
            <w:shd w:val="clear" w:color="auto" w:fill="auto"/>
          </w:tcPr>
          <w:p w:rsidR="00E6440A" w:rsidRPr="00E6440A" w:rsidRDefault="00E6440A" w:rsidP="00E6440A">
            <w:pPr>
              <w:spacing w:before="60" w:after="0" w:line="200" w:lineRule="exact"/>
              <w:jc w:val="center"/>
              <w:rPr>
                <w:rFonts w:cstheme="minorHAnsi"/>
              </w:rPr>
            </w:pPr>
            <w:r w:rsidRPr="00E6440A">
              <w:rPr>
                <w:rFonts w:cstheme="minorHAnsi"/>
              </w:rPr>
              <w:t>инвентаризац. Комиссия, ответств.лицо</w:t>
            </w:r>
          </w:p>
        </w:tc>
        <w:tc>
          <w:tcPr>
            <w:tcW w:w="0" w:type="auto"/>
            <w:shd w:val="clear" w:color="auto" w:fill="auto"/>
          </w:tcPr>
          <w:p w:rsidR="00E6440A" w:rsidRPr="00E6440A" w:rsidRDefault="00E6440A" w:rsidP="00E6440A">
            <w:pPr>
              <w:spacing w:before="60" w:after="0" w:line="200" w:lineRule="exact"/>
              <w:jc w:val="center"/>
              <w:rPr>
                <w:rFonts w:cstheme="minorHAnsi"/>
              </w:rPr>
            </w:pPr>
            <w:r w:rsidRPr="00E6440A">
              <w:rPr>
                <w:rFonts w:cstheme="minorHAnsi"/>
              </w:rPr>
              <w:t>администрация сельского поселения</w:t>
            </w:r>
          </w:p>
        </w:tc>
        <w:tc>
          <w:tcPr>
            <w:tcW w:w="0" w:type="auto"/>
            <w:shd w:val="clear" w:color="auto" w:fill="auto"/>
          </w:tcPr>
          <w:p w:rsidR="00E6440A" w:rsidRPr="00E6440A" w:rsidRDefault="00E6440A" w:rsidP="00E6440A">
            <w:pPr>
              <w:spacing w:before="60" w:after="0" w:line="200" w:lineRule="exact"/>
              <w:jc w:val="center"/>
              <w:rPr>
                <w:rFonts w:cstheme="minorHAnsi"/>
              </w:rPr>
            </w:pPr>
            <w:r w:rsidRPr="00E6440A">
              <w:rPr>
                <w:rFonts w:cstheme="minorHAnsi"/>
              </w:rPr>
              <w:t>Главный специалист</w:t>
            </w:r>
          </w:p>
        </w:tc>
      </w:tr>
      <w:tr w:rsidR="00E6440A" w:rsidRPr="00E6440A" w:rsidTr="0047561B">
        <w:tc>
          <w:tcPr>
            <w:tcW w:w="0" w:type="auto"/>
            <w:shd w:val="clear" w:color="auto" w:fill="auto"/>
          </w:tcPr>
          <w:p w:rsidR="00E6440A" w:rsidRPr="00E6440A" w:rsidRDefault="00E6440A" w:rsidP="00E6440A">
            <w:pPr>
              <w:spacing w:before="60" w:after="0" w:line="200" w:lineRule="exact"/>
              <w:rPr>
                <w:rFonts w:cstheme="minorHAnsi"/>
                <w:lang w:val="ru-RU"/>
              </w:rPr>
            </w:pPr>
            <w:r w:rsidRPr="00E6440A">
              <w:rPr>
                <w:rFonts w:cstheme="minorHAnsi"/>
                <w:lang w:val="ru-RU"/>
              </w:rPr>
              <w:t>Налоговые и бухгалтерские отчеты, регистры и прочие утвержденные таблицы</w:t>
            </w:r>
          </w:p>
        </w:tc>
        <w:tc>
          <w:tcPr>
            <w:tcW w:w="0" w:type="auto"/>
            <w:shd w:val="clear" w:color="auto" w:fill="auto"/>
          </w:tcPr>
          <w:p w:rsidR="00E6440A" w:rsidRPr="00E6440A" w:rsidRDefault="00E6440A" w:rsidP="00E6440A">
            <w:pPr>
              <w:spacing w:before="60" w:after="0" w:line="200" w:lineRule="exact"/>
              <w:jc w:val="center"/>
              <w:rPr>
                <w:rFonts w:cstheme="minorHAnsi"/>
              </w:rPr>
            </w:pPr>
            <w:r w:rsidRPr="00E6440A">
              <w:rPr>
                <w:rFonts w:cstheme="minorHAnsi"/>
              </w:rPr>
              <w:t>Главный специалист</w:t>
            </w:r>
          </w:p>
        </w:tc>
        <w:tc>
          <w:tcPr>
            <w:tcW w:w="0" w:type="auto"/>
            <w:shd w:val="clear" w:color="auto" w:fill="auto"/>
          </w:tcPr>
          <w:p w:rsidR="00E6440A" w:rsidRPr="00E6440A" w:rsidRDefault="00E6440A" w:rsidP="00E6440A">
            <w:pPr>
              <w:spacing w:before="60" w:after="0" w:line="200" w:lineRule="exact"/>
              <w:jc w:val="center"/>
              <w:rPr>
                <w:rFonts w:cstheme="minorHAnsi"/>
              </w:rPr>
            </w:pPr>
            <w:r w:rsidRPr="00E6440A">
              <w:rPr>
                <w:rFonts w:cstheme="minorHAnsi"/>
              </w:rPr>
              <w:t>Главный специалист</w:t>
            </w:r>
          </w:p>
        </w:tc>
        <w:tc>
          <w:tcPr>
            <w:tcW w:w="0" w:type="auto"/>
            <w:shd w:val="clear" w:color="auto" w:fill="auto"/>
          </w:tcPr>
          <w:p w:rsidR="00E6440A" w:rsidRPr="00E6440A" w:rsidRDefault="00E6440A" w:rsidP="00E6440A">
            <w:pPr>
              <w:spacing w:before="60" w:after="0" w:line="200" w:lineRule="exact"/>
              <w:jc w:val="center"/>
              <w:rPr>
                <w:rFonts w:cstheme="minorHAnsi"/>
              </w:rPr>
            </w:pPr>
            <w:r w:rsidRPr="00E6440A">
              <w:rPr>
                <w:rFonts w:cstheme="minorHAnsi"/>
              </w:rPr>
              <w:t>по законодательству РФ</w:t>
            </w:r>
          </w:p>
        </w:tc>
        <w:tc>
          <w:tcPr>
            <w:tcW w:w="0" w:type="auto"/>
            <w:shd w:val="clear" w:color="auto" w:fill="auto"/>
          </w:tcPr>
          <w:p w:rsidR="00E6440A" w:rsidRPr="00E6440A" w:rsidRDefault="00E6440A" w:rsidP="00E6440A">
            <w:pPr>
              <w:spacing w:before="60" w:after="0" w:line="200" w:lineRule="exact"/>
              <w:jc w:val="center"/>
              <w:rPr>
                <w:rFonts w:cstheme="minorHAnsi"/>
              </w:rPr>
            </w:pPr>
            <w:r w:rsidRPr="00E6440A">
              <w:rPr>
                <w:rFonts w:cstheme="minorHAnsi"/>
              </w:rPr>
              <w:t>по законодательству РФ</w:t>
            </w:r>
          </w:p>
        </w:tc>
        <w:tc>
          <w:tcPr>
            <w:tcW w:w="0" w:type="auto"/>
            <w:shd w:val="clear" w:color="auto" w:fill="auto"/>
          </w:tcPr>
          <w:p w:rsidR="00E6440A" w:rsidRPr="00E6440A" w:rsidRDefault="00E6440A" w:rsidP="00E6440A">
            <w:pPr>
              <w:spacing w:before="60" w:after="0" w:line="200" w:lineRule="exact"/>
              <w:jc w:val="center"/>
              <w:rPr>
                <w:rFonts w:cstheme="minorHAnsi"/>
              </w:rPr>
            </w:pPr>
            <w:r w:rsidRPr="00E6440A">
              <w:rPr>
                <w:rFonts w:cstheme="minorHAnsi"/>
              </w:rPr>
              <w:t>Главный специалист</w:t>
            </w:r>
          </w:p>
        </w:tc>
        <w:tc>
          <w:tcPr>
            <w:tcW w:w="0" w:type="auto"/>
            <w:shd w:val="clear" w:color="auto" w:fill="auto"/>
          </w:tcPr>
          <w:p w:rsidR="00E6440A" w:rsidRPr="00E6440A" w:rsidRDefault="00E6440A" w:rsidP="00E6440A">
            <w:pPr>
              <w:spacing w:before="60" w:after="0" w:line="200" w:lineRule="exact"/>
              <w:jc w:val="center"/>
              <w:rPr>
                <w:rFonts w:cstheme="minorHAnsi"/>
              </w:rPr>
            </w:pPr>
            <w:r w:rsidRPr="00E6440A">
              <w:rPr>
                <w:rFonts w:cstheme="minorHAnsi"/>
              </w:rPr>
              <w:t>по законодательству РФ</w:t>
            </w:r>
          </w:p>
        </w:tc>
        <w:tc>
          <w:tcPr>
            <w:tcW w:w="0" w:type="auto"/>
            <w:shd w:val="clear" w:color="auto" w:fill="auto"/>
          </w:tcPr>
          <w:p w:rsidR="00E6440A" w:rsidRPr="00E6440A" w:rsidRDefault="00E6440A" w:rsidP="00E6440A">
            <w:pPr>
              <w:spacing w:before="60" w:after="0" w:line="200" w:lineRule="exact"/>
              <w:jc w:val="center"/>
              <w:rPr>
                <w:rFonts w:cstheme="minorHAnsi"/>
                <w:lang w:val="ru-RU"/>
              </w:rPr>
            </w:pPr>
            <w:r w:rsidRPr="00E6440A">
              <w:rPr>
                <w:rFonts w:cstheme="minorHAnsi"/>
                <w:lang w:val="ru-RU"/>
              </w:rPr>
              <w:t>Глава сельского поселения, главный специалист</w:t>
            </w:r>
          </w:p>
        </w:tc>
        <w:tc>
          <w:tcPr>
            <w:tcW w:w="0" w:type="auto"/>
            <w:shd w:val="clear" w:color="auto" w:fill="auto"/>
          </w:tcPr>
          <w:p w:rsidR="00E6440A" w:rsidRPr="00E6440A" w:rsidRDefault="00E6440A" w:rsidP="00E6440A">
            <w:pPr>
              <w:spacing w:before="60" w:after="0" w:line="200" w:lineRule="exact"/>
              <w:jc w:val="center"/>
              <w:rPr>
                <w:rFonts w:cstheme="minorHAnsi"/>
              </w:rPr>
            </w:pPr>
            <w:r w:rsidRPr="00E6440A">
              <w:rPr>
                <w:rFonts w:cstheme="minorHAnsi"/>
              </w:rPr>
              <w:t>администрация сельского поселения</w:t>
            </w:r>
          </w:p>
        </w:tc>
        <w:tc>
          <w:tcPr>
            <w:tcW w:w="0" w:type="auto"/>
            <w:shd w:val="clear" w:color="auto" w:fill="auto"/>
          </w:tcPr>
          <w:p w:rsidR="00E6440A" w:rsidRPr="00E6440A" w:rsidRDefault="00E6440A" w:rsidP="00E6440A">
            <w:pPr>
              <w:spacing w:before="60" w:after="0" w:line="200" w:lineRule="exact"/>
              <w:jc w:val="center"/>
              <w:rPr>
                <w:rFonts w:cstheme="minorHAnsi"/>
              </w:rPr>
            </w:pPr>
            <w:r w:rsidRPr="00E6440A">
              <w:rPr>
                <w:rFonts w:cstheme="minorHAnsi"/>
              </w:rPr>
              <w:t>Главный специалист</w:t>
            </w:r>
          </w:p>
        </w:tc>
      </w:tr>
      <w:tr w:rsidR="00427902" w:rsidRPr="00E6440A" w:rsidTr="0047561B">
        <w:tc>
          <w:tcPr>
            <w:tcW w:w="0" w:type="auto"/>
            <w:shd w:val="clear" w:color="auto" w:fill="auto"/>
          </w:tcPr>
          <w:p w:rsidR="00427902" w:rsidRPr="00E6440A" w:rsidRDefault="00427902" w:rsidP="00E6440A">
            <w:pPr>
              <w:spacing w:before="60" w:after="0" w:line="200" w:lineRule="exact"/>
              <w:rPr>
                <w:rFonts w:cstheme="minorHAnsi"/>
              </w:rPr>
            </w:pPr>
            <w:r w:rsidRPr="00E6440A">
              <w:rPr>
                <w:rFonts w:cstheme="minorHAnsi"/>
              </w:rPr>
              <w:t>Статистические отчеты</w:t>
            </w:r>
          </w:p>
        </w:tc>
        <w:tc>
          <w:tcPr>
            <w:tcW w:w="0" w:type="auto"/>
            <w:shd w:val="clear" w:color="auto" w:fill="auto"/>
          </w:tcPr>
          <w:p w:rsidR="00427902" w:rsidRDefault="00427902" w:rsidP="00427902">
            <w:pPr>
              <w:jc w:val="center"/>
            </w:pPr>
            <w:r w:rsidRPr="006F26E7">
              <w:rPr>
                <w:rFonts w:cstheme="minorHAnsi"/>
                <w:lang w:val="ru-RU"/>
              </w:rPr>
              <w:t>Бухгалтер</w:t>
            </w:r>
            <w:r>
              <w:rPr>
                <w:rFonts w:cstheme="minorHAnsi"/>
                <w:lang w:val="ru-RU"/>
              </w:rPr>
              <w:t>, главный бухгалтер</w:t>
            </w:r>
          </w:p>
        </w:tc>
        <w:tc>
          <w:tcPr>
            <w:tcW w:w="0" w:type="auto"/>
            <w:shd w:val="clear" w:color="auto" w:fill="auto"/>
          </w:tcPr>
          <w:p w:rsidR="00427902" w:rsidRDefault="00427902" w:rsidP="00427902">
            <w:pPr>
              <w:jc w:val="center"/>
            </w:pPr>
            <w:r w:rsidRPr="006F26E7">
              <w:rPr>
                <w:rFonts w:cstheme="minorHAnsi"/>
                <w:lang w:val="ru-RU"/>
              </w:rPr>
              <w:t>Бухгалтер</w:t>
            </w:r>
            <w:r>
              <w:rPr>
                <w:rFonts w:cstheme="minorHAnsi"/>
                <w:lang w:val="ru-RU"/>
              </w:rPr>
              <w:t>, главный бухгалтер</w:t>
            </w:r>
          </w:p>
        </w:tc>
        <w:tc>
          <w:tcPr>
            <w:tcW w:w="0" w:type="auto"/>
            <w:shd w:val="clear" w:color="auto" w:fill="auto"/>
          </w:tcPr>
          <w:p w:rsidR="00427902" w:rsidRPr="00E6440A" w:rsidRDefault="00427902" w:rsidP="00E6440A">
            <w:pPr>
              <w:spacing w:before="60" w:after="0" w:line="200" w:lineRule="exact"/>
              <w:jc w:val="center"/>
              <w:rPr>
                <w:rFonts w:cstheme="minorHAnsi"/>
              </w:rPr>
            </w:pPr>
            <w:r w:rsidRPr="00E6440A">
              <w:rPr>
                <w:rFonts w:cstheme="minorHAnsi"/>
              </w:rPr>
              <w:t>по законодательству РФ</w:t>
            </w:r>
          </w:p>
        </w:tc>
        <w:tc>
          <w:tcPr>
            <w:tcW w:w="0" w:type="auto"/>
            <w:shd w:val="clear" w:color="auto" w:fill="auto"/>
          </w:tcPr>
          <w:p w:rsidR="00427902" w:rsidRPr="00E6440A" w:rsidRDefault="00427902" w:rsidP="00E6440A">
            <w:pPr>
              <w:spacing w:before="60" w:after="0" w:line="200" w:lineRule="exact"/>
              <w:jc w:val="center"/>
              <w:rPr>
                <w:rFonts w:cstheme="minorHAnsi"/>
              </w:rPr>
            </w:pPr>
            <w:r w:rsidRPr="00E6440A">
              <w:rPr>
                <w:rFonts w:cstheme="minorHAnsi"/>
              </w:rPr>
              <w:t>по законодательству РФ</w:t>
            </w:r>
          </w:p>
        </w:tc>
        <w:tc>
          <w:tcPr>
            <w:tcW w:w="0" w:type="auto"/>
            <w:shd w:val="clear" w:color="auto" w:fill="auto"/>
          </w:tcPr>
          <w:p w:rsidR="00427902" w:rsidRPr="00E6440A" w:rsidRDefault="00427902" w:rsidP="00E6440A">
            <w:pPr>
              <w:spacing w:before="60" w:after="0" w:line="200" w:lineRule="exact"/>
              <w:jc w:val="center"/>
              <w:rPr>
                <w:rFonts w:cstheme="minorHAnsi"/>
              </w:rPr>
            </w:pPr>
            <w:r w:rsidRPr="00E6440A">
              <w:rPr>
                <w:rFonts w:cstheme="minorHAnsi"/>
              </w:rPr>
              <w:t>Главный специалист</w:t>
            </w:r>
          </w:p>
        </w:tc>
        <w:tc>
          <w:tcPr>
            <w:tcW w:w="0" w:type="auto"/>
            <w:shd w:val="clear" w:color="auto" w:fill="auto"/>
          </w:tcPr>
          <w:p w:rsidR="00427902" w:rsidRPr="00E6440A" w:rsidRDefault="00427902" w:rsidP="00E6440A">
            <w:pPr>
              <w:spacing w:before="60" w:after="0" w:line="200" w:lineRule="exact"/>
              <w:jc w:val="center"/>
              <w:rPr>
                <w:rFonts w:cstheme="minorHAnsi"/>
              </w:rPr>
            </w:pPr>
            <w:r w:rsidRPr="00E6440A">
              <w:rPr>
                <w:rFonts w:cstheme="minorHAnsi"/>
              </w:rPr>
              <w:t>по законодательству РФ</w:t>
            </w:r>
          </w:p>
        </w:tc>
        <w:tc>
          <w:tcPr>
            <w:tcW w:w="0" w:type="auto"/>
            <w:shd w:val="clear" w:color="auto" w:fill="auto"/>
          </w:tcPr>
          <w:p w:rsidR="00427902" w:rsidRPr="00E6440A" w:rsidRDefault="00427902" w:rsidP="00E6440A">
            <w:pPr>
              <w:spacing w:before="60" w:after="0" w:line="200" w:lineRule="exact"/>
              <w:jc w:val="center"/>
              <w:rPr>
                <w:rFonts w:cstheme="minorHAnsi"/>
                <w:lang w:val="ru-RU"/>
              </w:rPr>
            </w:pPr>
            <w:r w:rsidRPr="00E6440A">
              <w:rPr>
                <w:rFonts w:cstheme="minorHAnsi"/>
                <w:lang w:val="ru-RU"/>
              </w:rPr>
              <w:t>Глава сельского поселения, главный специалист</w:t>
            </w:r>
          </w:p>
        </w:tc>
        <w:tc>
          <w:tcPr>
            <w:tcW w:w="0" w:type="auto"/>
            <w:shd w:val="clear" w:color="auto" w:fill="auto"/>
          </w:tcPr>
          <w:p w:rsidR="00427902" w:rsidRPr="00E6440A" w:rsidRDefault="00427902" w:rsidP="00E6440A">
            <w:pPr>
              <w:spacing w:before="60" w:after="0" w:line="200" w:lineRule="exact"/>
              <w:jc w:val="center"/>
              <w:rPr>
                <w:rFonts w:cstheme="minorHAnsi"/>
              </w:rPr>
            </w:pPr>
            <w:r w:rsidRPr="00E6440A">
              <w:rPr>
                <w:rFonts w:cstheme="minorHAnsi"/>
              </w:rPr>
              <w:t>администрация сельского поселения</w:t>
            </w:r>
          </w:p>
        </w:tc>
        <w:tc>
          <w:tcPr>
            <w:tcW w:w="0" w:type="auto"/>
            <w:shd w:val="clear" w:color="auto" w:fill="auto"/>
          </w:tcPr>
          <w:p w:rsidR="00427902" w:rsidRPr="00427902" w:rsidRDefault="00427902" w:rsidP="00427902">
            <w:pPr>
              <w:spacing w:before="60" w:after="0" w:line="200" w:lineRule="exact"/>
              <w:jc w:val="center"/>
              <w:rPr>
                <w:rFonts w:cstheme="minorHAnsi"/>
                <w:lang w:val="ru-RU"/>
              </w:rPr>
            </w:pPr>
            <w:r>
              <w:rPr>
                <w:rFonts w:cstheme="minorHAnsi"/>
                <w:lang w:val="ru-RU"/>
              </w:rPr>
              <w:t>Бухгалтер, главный бухгалтер</w:t>
            </w:r>
          </w:p>
        </w:tc>
      </w:tr>
      <w:tr w:rsidR="00E6440A" w:rsidRPr="00E6440A" w:rsidTr="0047561B">
        <w:tc>
          <w:tcPr>
            <w:tcW w:w="0" w:type="auto"/>
            <w:shd w:val="clear" w:color="auto" w:fill="auto"/>
          </w:tcPr>
          <w:p w:rsidR="00E6440A" w:rsidRPr="00E6440A" w:rsidRDefault="00E6440A" w:rsidP="00E6440A">
            <w:pPr>
              <w:spacing w:before="60" w:after="0" w:line="200" w:lineRule="exact"/>
              <w:rPr>
                <w:rFonts w:cstheme="minorHAnsi"/>
              </w:rPr>
            </w:pPr>
            <w:r w:rsidRPr="00E6440A">
              <w:rPr>
                <w:rFonts w:cstheme="minorHAnsi"/>
              </w:rPr>
              <w:t>Сличительная ведомость результатов инвентаризации</w:t>
            </w:r>
          </w:p>
        </w:tc>
        <w:tc>
          <w:tcPr>
            <w:tcW w:w="0" w:type="auto"/>
            <w:shd w:val="clear" w:color="auto" w:fill="auto"/>
          </w:tcPr>
          <w:p w:rsidR="00E6440A" w:rsidRPr="00E6440A" w:rsidRDefault="00E6440A" w:rsidP="00E6440A">
            <w:pPr>
              <w:spacing w:before="60" w:after="0" w:line="200" w:lineRule="exact"/>
              <w:jc w:val="center"/>
              <w:rPr>
                <w:rFonts w:cstheme="minorHAnsi"/>
              </w:rPr>
            </w:pPr>
            <w:r w:rsidRPr="00E6440A">
              <w:rPr>
                <w:rFonts w:cstheme="minorHAnsi"/>
              </w:rPr>
              <w:t>инвентаризационная комиссия</w:t>
            </w:r>
          </w:p>
        </w:tc>
        <w:tc>
          <w:tcPr>
            <w:tcW w:w="0" w:type="auto"/>
            <w:shd w:val="clear" w:color="auto" w:fill="auto"/>
          </w:tcPr>
          <w:p w:rsidR="00E6440A" w:rsidRPr="00E6440A" w:rsidRDefault="00E6440A" w:rsidP="00E6440A">
            <w:pPr>
              <w:spacing w:before="60" w:after="0" w:line="200" w:lineRule="exact"/>
              <w:jc w:val="center"/>
              <w:rPr>
                <w:rFonts w:cstheme="minorHAnsi"/>
              </w:rPr>
            </w:pPr>
            <w:r w:rsidRPr="00E6440A">
              <w:rPr>
                <w:rFonts w:cstheme="minorHAnsi"/>
              </w:rPr>
              <w:t>председатель инв. комиссии</w:t>
            </w:r>
          </w:p>
        </w:tc>
        <w:tc>
          <w:tcPr>
            <w:tcW w:w="0" w:type="auto"/>
            <w:shd w:val="clear" w:color="auto" w:fill="auto"/>
          </w:tcPr>
          <w:p w:rsidR="00E6440A" w:rsidRPr="00E6440A" w:rsidRDefault="00E6440A" w:rsidP="00E6440A">
            <w:pPr>
              <w:spacing w:before="60" w:after="0" w:line="200" w:lineRule="exact"/>
              <w:jc w:val="center"/>
              <w:rPr>
                <w:rFonts w:cstheme="minorHAnsi"/>
              </w:rPr>
            </w:pPr>
            <w:r w:rsidRPr="00E6440A">
              <w:rPr>
                <w:rFonts w:cstheme="minorHAnsi"/>
              </w:rPr>
              <w:t>согласно распоряжению</w:t>
            </w:r>
          </w:p>
        </w:tc>
        <w:tc>
          <w:tcPr>
            <w:tcW w:w="0" w:type="auto"/>
            <w:shd w:val="clear" w:color="auto" w:fill="auto"/>
          </w:tcPr>
          <w:p w:rsidR="00E6440A" w:rsidRPr="00E6440A" w:rsidRDefault="00E6440A" w:rsidP="00E6440A">
            <w:pPr>
              <w:spacing w:before="60" w:after="0" w:line="200" w:lineRule="exact"/>
              <w:jc w:val="center"/>
              <w:rPr>
                <w:rFonts w:cstheme="minorHAnsi"/>
              </w:rPr>
            </w:pPr>
            <w:r w:rsidRPr="00E6440A">
              <w:rPr>
                <w:rFonts w:cstheme="minorHAnsi"/>
              </w:rPr>
              <w:t>согласно распоряжению</w:t>
            </w:r>
          </w:p>
        </w:tc>
        <w:tc>
          <w:tcPr>
            <w:tcW w:w="0" w:type="auto"/>
            <w:shd w:val="clear" w:color="auto" w:fill="auto"/>
          </w:tcPr>
          <w:p w:rsidR="00E6440A" w:rsidRPr="00E6440A" w:rsidRDefault="00E6440A" w:rsidP="00E6440A">
            <w:pPr>
              <w:spacing w:before="60" w:after="0" w:line="200" w:lineRule="exact"/>
              <w:jc w:val="center"/>
              <w:rPr>
                <w:rFonts w:cstheme="minorHAnsi"/>
              </w:rPr>
            </w:pPr>
            <w:r w:rsidRPr="00E6440A">
              <w:rPr>
                <w:rFonts w:cstheme="minorHAnsi"/>
              </w:rPr>
              <w:t>инвентаризационная комиссия, специалист</w:t>
            </w:r>
          </w:p>
        </w:tc>
        <w:tc>
          <w:tcPr>
            <w:tcW w:w="0" w:type="auto"/>
            <w:shd w:val="clear" w:color="auto" w:fill="auto"/>
          </w:tcPr>
          <w:p w:rsidR="00E6440A" w:rsidRPr="00E6440A" w:rsidRDefault="00E6440A" w:rsidP="00E6440A">
            <w:pPr>
              <w:spacing w:before="60" w:after="0" w:line="200" w:lineRule="exact"/>
              <w:jc w:val="center"/>
              <w:rPr>
                <w:rFonts w:cstheme="minorHAnsi"/>
              </w:rPr>
            </w:pPr>
            <w:r w:rsidRPr="00E6440A">
              <w:rPr>
                <w:rFonts w:cstheme="minorHAnsi"/>
              </w:rPr>
              <w:t>согласно распоряжению</w:t>
            </w:r>
          </w:p>
        </w:tc>
        <w:tc>
          <w:tcPr>
            <w:tcW w:w="0" w:type="auto"/>
            <w:shd w:val="clear" w:color="auto" w:fill="auto"/>
          </w:tcPr>
          <w:p w:rsidR="00E6440A" w:rsidRPr="00E6440A" w:rsidRDefault="00E6440A" w:rsidP="00E6440A">
            <w:pPr>
              <w:spacing w:before="60" w:after="0" w:line="200" w:lineRule="exact"/>
              <w:jc w:val="center"/>
              <w:rPr>
                <w:rFonts w:cstheme="minorHAnsi"/>
              </w:rPr>
            </w:pPr>
            <w:r w:rsidRPr="00E6440A">
              <w:rPr>
                <w:rFonts w:cstheme="minorHAnsi"/>
              </w:rPr>
              <w:t>инвентаризационная комиссия</w:t>
            </w:r>
          </w:p>
        </w:tc>
        <w:tc>
          <w:tcPr>
            <w:tcW w:w="0" w:type="auto"/>
            <w:shd w:val="clear" w:color="auto" w:fill="auto"/>
          </w:tcPr>
          <w:p w:rsidR="00E6440A" w:rsidRPr="00E6440A" w:rsidRDefault="00E6440A" w:rsidP="00E6440A">
            <w:pPr>
              <w:spacing w:before="60" w:after="0" w:line="200" w:lineRule="exact"/>
              <w:jc w:val="center"/>
              <w:rPr>
                <w:rFonts w:cstheme="minorHAnsi"/>
              </w:rPr>
            </w:pPr>
            <w:r w:rsidRPr="00E6440A">
              <w:rPr>
                <w:rFonts w:cstheme="minorHAnsi"/>
              </w:rPr>
              <w:t>администрация сельского поселения</w:t>
            </w:r>
          </w:p>
        </w:tc>
        <w:tc>
          <w:tcPr>
            <w:tcW w:w="0" w:type="auto"/>
            <w:shd w:val="clear" w:color="auto" w:fill="auto"/>
          </w:tcPr>
          <w:p w:rsidR="00E6440A" w:rsidRPr="00E6440A" w:rsidRDefault="00E6440A" w:rsidP="00E6440A">
            <w:pPr>
              <w:spacing w:before="60" w:after="0" w:line="200" w:lineRule="exact"/>
              <w:jc w:val="center"/>
              <w:rPr>
                <w:rFonts w:cstheme="minorHAnsi"/>
              </w:rPr>
            </w:pPr>
            <w:r w:rsidRPr="00E6440A">
              <w:rPr>
                <w:rFonts w:cstheme="minorHAnsi"/>
              </w:rPr>
              <w:t>Главный специалист</w:t>
            </w:r>
          </w:p>
        </w:tc>
      </w:tr>
    </w:tbl>
    <w:p w:rsidR="00AA69BC" w:rsidRDefault="00AA69BC" w:rsidP="00D326AD">
      <w:pPr>
        <w:autoSpaceDE w:val="0"/>
        <w:autoSpaceDN w:val="0"/>
        <w:adjustRightInd w:val="0"/>
        <w:spacing w:before="0" w:beforeAutospacing="0" w:after="0" w:afterAutospacing="0"/>
        <w:jc w:val="both"/>
        <w:rPr>
          <w:rFonts w:hAnsi="Times New Roman" w:cs="Times New Roman"/>
          <w:color w:val="FF0000"/>
          <w:sz w:val="24"/>
          <w:szCs w:val="24"/>
          <w:lang w:val="ru-RU"/>
        </w:rPr>
        <w:sectPr w:rsidR="00AA69BC" w:rsidSect="00AA69BC">
          <w:pgSz w:w="16839" w:h="11907" w:orient="landscape"/>
          <w:pgMar w:top="907" w:right="1134" w:bottom="1985" w:left="1134" w:header="720" w:footer="720" w:gutter="0"/>
          <w:cols w:space="720"/>
        </w:sectPr>
      </w:pPr>
    </w:p>
    <w:p w:rsidR="009522DC" w:rsidRPr="009522DC" w:rsidRDefault="009522DC" w:rsidP="009522DC">
      <w:pPr>
        <w:pStyle w:val="a9"/>
        <w:ind w:left="2880" w:firstLine="720"/>
        <w:rPr>
          <w:sz w:val="28"/>
          <w:szCs w:val="28"/>
        </w:rPr>
      </w:pPr>
      <w:r>
        <w:rPr>
          <w:sz w:val="28"/>
          <w:szCs w:val="28"/>
        </w:rPr>
        <w:lastRenderedPageBreak/>
        <w:t xml:space="preserve">     </w:t>
      </w:r>
      <w:r w:rsidRPr="009522DC">
        <w:rPr>
          <w:sz w:val="28"/>
          <w:szCs w:val="28"/>
        </w:rPr>
        <w:t>ПРИЛОЖЕНИЕ 4</w:t>
      </w:r>
    </w:p>
    <w:p w:rsidR="009522DC" w:rsidRPr="00AA69BC" w:rsidRDefault="009522DC" w:rsidP="009522DC">
      <w:pPr>
        <w:autoSpaceDE w:val="0"/>
        <w:autoSpaceDN w:val="0"/>
        <w:adjustRightInd w:val="0"/>
        <w:spacing w:before="0" w:beforeAutospacing="0" w:after="0" w:afterAutospacing="0"/>
        <w:ind w:left="3969"/>
        <w:rPr>
          <w:rFonts w:ascii="Times New Roman" w:hAnsi="Times New Roman" w:cs="Times New Roman"/>
          <w:sz w:val="27"/>
          <w:szCs w:val="27"/>
          <w:lang w:val="ru-RU"/>
        </w:rPr>
      </w:pPr>
      <w:r w:rsidRPr="00AA69BC">
        <w:rPr>
          <w:rFonts w:ascii="Times New Roman" w:hAnsi="Times New Roman" w:cs="Times New Roman"/>
          <w:sz w:val="27"/>
          <w:szCs w:val="27"/>
          <w:lang w:val="ru-RU"/>
        </w:rPr>
        <w:t>к учетной политике администрации,</w:t>
      </w:r>
    </w:p>
    <w:p w:rsidR="009522DC" w:rsidRPr="00AA69BC" w:rsidRDefault="009522DC" w:rsidP="009522DC">
      <w:pPr>
        <w:autoSpaceDE w:val="0"/>
        <w:autoSpaceDN w:val="0"/>
        <w:adjustRightInd w:val="0"/>
        <w:spacing w:before="0" w:beforeAutospacing="0" w:after="0" w:afterAutospacing="0"/>
        <w:ind w:left="3969"/>
        <w:rPr>
          <w:rFonts w:ascii="Times New Roman" w:hAnsi="Times New Roman" w:cs="Times New Roman"/>
          <w:sz w:val="27"/>
          <w:szCs w:val="27"/>
          <w:lang w:val="ru-RU"/>
        </w:rPr>
      </w:pPr>
      <w:r w:rsidRPr="00AA69BC">
        <w:rPr>
          <w:rFonts w:ascii="Times New Roman" w:hAnsi="Times New Roman" w:cs="Times New Roman"/>
          <w:sz w:val="27"/>
          <w:szCs w:val="27"/>
          <w:lang w:val="ru-RU"/>
        </w:rPr>
        <w:t>утвержденной постановлением</w:t>
      </w:r>
    </w:p>
    <w:p w:rsidR="009522DC" w:rsidRPr="00AA69BC" w:rsidRDefault="009522DC" w:rsidP="009522DC">
      <w:pPr>
        <w:autoSpaceDE w:val="0"/>
        <w:autoSpaceDN w:val="0"/>
        <w:adjustRightInd w:val="0"/>
        <w:spacing w:before="0" w:beforeAutospacing="0" w:after="0" w:afterAutospacing="0"/>
        <w:ind w:left="3969"/>
        <w:rPr>
          <w:rFonts w:ascii="Times New Roman" w:hAnsi="Times New Roman" w:cs="Times New Roman"/>
          <w:sz w:val="27"/>
          <w:szCs w:val="27"/>
          <w:lang w:val="ru-RU"/>
        </w:rPr>
      </w:pPr>
      <w:r w:rsidRPr="00AA69BC">
        <w:rPr>
          <w:rFonts w:ascii="Times New Roman" w:hAnsi="Times New Roman" w:cs="Times New Roman"/>
          <w:sz w:val="27"/>
          <w:szCs w:val="27"/>
          <w:lang w:val="ru-RU"/>
        </w:rPr>
        <w:t xml:space="preserve">администрации </w:t>
      </w:r>
      <w:r w:rsidR="00D91C37">
        <w:rPr>
          <w:rFonts w:ascii="Times New Roman" w:hAnsi="Times New Roman" w:cs="Times New Roman"/>
          <w:sz w:val="27"/>
          <w:szCs w:val="27"/>
          <w:lang w:val="ru-RU"/>
        </w:rPr>
        <w:t xml:space="preserve">Ракитненского </w:t>
      </w:r>
      <w:r w:rsidRPr="00AA69BC">
        <w:rPr>
          <w:rFonts w:ascii="Times New Roman" w:hAnsi="Times New Roman" w:cs="Times New Roman"/>
          <w:sz w:val="28"/>
          <w:szCs w:val="28"/>
          <w:lang w:val="ru-RU"/>
        </w:rPr>
        <w:t xml:space="preserve">сельского поселения </w:t>
      </w:r>
      <w:r w:rsidRPr="00AA69BC">
        <w:rPr>
          <w:rFonts w:ascii="Times New Roman" w:hAnsi="Times New Roman" w:cs="Times New Roman"/>
          <w:sz w:val="27"/>
          <w:szCs w:val="27"/>
          <w:lang w:val="ru-RU"/>
        </w:rPr>
        <w:t>Хабаровского</w:t>
      </w:r>
    </w:p>
    <w:p w:rsidR="009522DC" w:rsidRPr="00AA69BC" w:rsidRDefault="009522DC" w:rsidP="009522DC">
      <w:pPr>
        <w:autoSpaceDE w:val="0"/>
        <w:autoSpaceDN w:val="0"/>
        <w:adjustRightInd w:val="0"/>
        <w:spacing w:before="0" w:beforeAutospacing="0" w:after="0" w:afterAutospacing="0"/>
        <w:ind w:left="3969"/>
        <w:rPr>
          <w:lang w:val="ru-RU"/>
        </w:rPr>
      </w:pPr>
      <w:r w:rsidRPr="00AA69BC">
        <w:rPr>
          <w:rFonts w:ascii="Times New Roman" w:hAnsi="Times New Roman" w:cs="Times New Roman"/>
          <w:sz w:val="27"/>
          <w:szCs w:val="27"/>
          <w:lang w:val="ru-RU"/>
        </w:rPr>
        <w:t xml:space="preserve">муниципального района Хабаровского края от </w:t>
      </w:r>
      <w:r w:rsidR="0047412B">
        <w:rPr>
          <w:rFonts w:ascii="Times New Roman" w:hAnsi="Times New Roman" w:cs="Times New Roman"/>
          <w:sz w:val="27"/>
          <w:szCs w:val="27"/>
          <w:lang w:val="ru-RU"/>
        </w:rPr>
        <w:t xml:space="preserve">18.10.2023 </w:t>
      </w:r>
      <w:r w:rsidRPr="00AA69BC">
        <w:rPr>
          <w:rFonts w:ascii="Times New Roman" w:hAnsi="Times New Roman" w:cs="Times New Roman"/>
          <w:sz w:val="27"/>
          <w:szCs w:val="27"/>
          <w:lang w:val="ru-RU"/>
        </w:rPr>
        <w:t xml:space="preserve">№ </w:t>
      </w:r>
      <w:r w:rsidR="0047412B">
        <w:rPr>
          <w:rFonts w:ascii="Times New Roman" w:hAnsi="Times New Roman" w:cs="Times New Roman"/>
          <w:sz w:val="27"/>
          <w:szCs w:val="27"/>
          <w:lang w:val="ru-RU"/>
        </w:rPr>
        <w:t>211</w:t>
      </w:r>
      <w:r w:rsidRPr="00AA69BC">
        <w:rPr>
          <w:rFonts w:ascii="Times New Roman" w:hAnsi="Times New Roman" w:cs="Times New Roman"/>
          <w:sz w:val="27"/>
          <w:szCs w:val="27"/>
          <w:lang w:val="ru-RU"/>
        </w:rPr>
        <w:t xml:space="preserve"> </w:t>
      </w:r>
    </w:p>
    <w:p w:rsidR="009522DC" w:rsidRPr="001B0903" w:rsidRDefault="009522DC" w:rsidP="009522DC">
      <w:pPr>
        <w:autoSpaceDE w:val="0"/>
        <w:autoSpaceDN w:val="0"/>
        <w:adjustRightInd w:val="0"/>
        <w:spacing w:before="0" w:beforeAutospacing="0" w:after="0" w:afterAutospacing="0"/>
        <w:ind w:left="5185"/>
        <w:rPr>
          <w:color w:val="FF0000"/>
          <w:sz w:val="28"/>
          <w:szCs w:val="28"/>
          <w:lang w:val="ru-RU"/>
        </w:rPr>
      </w:pPr>
    </w:p>
    <w:p w:rsidR="009522DC" w:rsidRPr="001B0903" w:rsidRDefault="009522DC" w:rsidP="009522DC">
      <w:pPr>
        <w:jc w:val="right"/>
        <w:rPr>
          <w:rFonts w:hAnsi="Times New Roman" w:cs="Times New Roman"/>
          <w:color w:val="FF0000"/>
          <w:sz w:val="24"/>
          <w:szCs w:val="24"/>
          <w:lang w:val="ru-RU"/>
        </w:rPr>
      </w:pPr>
    </w:p>
    <w:p w:rsidR="009522DC" w:rsidRPr="007644C6" w:rsidRDefault="009522DC" w:rsidP="009522DC">
      <w:pPr>
        <w:jc w:val="center"/>
        <w:rPr>
          <w:rFonts w:hAnsi="Times New Roman" w:cs="Times New Roman"/>
          <w:sz w:val="28"/>
          <w:szCs w:val="28"/>
          <w:lang w:val="ru-RU"/>
        </w:rPr>
      </w:pPr>
      <w:r w:rsidRPr="007644C6">
        <w:rPr>
          <w:rFonts w:hAnsi="Times New Roman" w:cs="Times New Roman"/>
          <w:sz w:val="28"/>
          <w:szCs w:val="28"/>
          <w:lang w:val="ru-RU"/>
        </w:rPr>
        <w:t>Перечень лиц, имеющих право подписи первичных документов</w:t>
      </w:r>
    </w:p>
    <w:tbl>
      <w:tblPr>
        <w:tblW w:w="0" w:type="auto"/>
        <w:tblCellMar>
          <w:top w:w="15" w:type="dxa"/>
          <w:left w:w="15" w:type="dxa"/>
          <w:bottom w:w="15" w:type="dxa"/>
          <w:right w:w="15" w:type="dxa"/>
        </w:tblCellMar>
        <w:tblLook w:val="0600" w:firstRow="0" w:lastRow="0" w:firstColumn="0" w:lastColumn="0" w:noHBand="1" w:noVBand="1"/>
      </w:tblPr>
      <w:tblGrid>
        <w:gridCol w:w="645"/>
        <w:gridCol w:w="3591"/>
        <w:gridCol w:w="3348"/>
        <w:gridCol w:w="1421"/>
      </w:tblGrid>
      <w:tr w:rsidR="009522DC" w:rsidRPr="009522DC" w:rsidTr="009522D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9522DC" w:rsidRPr="007644C6" w:rsidRDefault="009522DC" w:rsidP="009522DC">
            <w:pPr>
              <w:jc w:val="center"/>
              <w:rPr>
                <w:sz w:val="24"/>
                <w:szCs w:val="24"/>
              </w:rPr>
            </w:pPr>
            <w:r w:rsidRPr="007644C6">
              <w:rPr>
                <w:rFonts w:hAnsi="Times New Roman" w:cs="Times New Roman"/>
                <w:sz w:val="24"/>
                <w:szCs w:val="24"/>
              </w:rPr>
              <w:t>№ п/п</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9522DC" w:rsidRPr="007644C6" w:rsidRDefault="009522DC" w:rsidP="009522DC">
            <w:pPr>
              <w:jc w:val="center"/>
              <w:rPr>
                <w:sz w:val="24"/>
                <w:szCs w:val="24"/>
              </w:rPr>
            </w:pPr>
            <w:r w:rsidRPr="007644C6">
              <w:rPr>
                <w:rFonts w:hAnsi="Times New Roman" w:cs="Times New Roman"/>
                <w:sz w:val="24"/>
                <w:szCs w:val="24"/>
              </w:rPr>
              <w:t>Должность</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9522DC" w:rsidRPr="007644C6" w:rsidRDefault="009522DC" w:rsidP="009522DC">
            <w:pPr>
              <w:jc w:val="center"/>
              <w:rPr>
                <w:sz w:val="24"/>
                <w:szCs w:val="24"/>
              </w:rPr>
            </w:pPr>
            <w:r w:rsidRPr="007644C6">
              <w:rPr>
                <w:rFonts w:hAnsi="Times New Roman" w:cs="Times New Roman"/>
                <w:sz w:val="24"/>
                <w:szCs w:val="24"/>
              </w:rPr>
              <w:t>Наименование документов</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9522DC" w:rsidRPr="007644C6" w:rsidRDefault="009522DC" w:rsidP="009522DC">
            <w:pPr>
              <w:jc w:val="center"/>
              <w:rPr>
                <w:sz w:val="24"/>
                <w:szCs w:val="24"/>
              </w:rPr>
            </w:pPr>
            <w:r w:rsidRPr="007644C6">
              <w:rPr>
                <w:rFonts w:hAnsi="Times New Roman" w:cs="Times New Roman"/>
                <w:sz w:val="24"/>
                <w:szCs w:val="24"/>
              </w:rPr>
              <w:t>Примечание</w:t>
            </w:r>
          </w:p>
        </w:tc>
      </w:tr>
      <w:tr w:rsidR="009522DC" w:rsidRPr="009522DC" w:rsidTr="009522D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9522DC" w:rsidRPr="009522DC" w:rsidRDefault="009522DC" w:rsidP="009522DC">
            <w:pPr>
              <w:jc w:val="center"/>
              <w:rPr>
                <w:sz w:val="28"/>
                <w:szCs w:val="28"/>
              </w:rPr>
            </w:pPr>
            <w:r w:rsidRPr="009522DC">
              <w:rPr>
                <w:rFonts w:hAnsi="Times New Roman" w:cs="Times New Roman"/>
                <w:sz w:val="28"/>
                <w:szCs w:val="28"/>
              </w:rPr>
              <w:t>1</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9522DC" w:rsidRPr="009522DC" w:rsidRDefault="009522DC" w:rsidP="00D91C37">
            <w:pPr>
              <w:rPr>
                <w:sz w:val="28"/>
                <w:szCs w:val="28"/>
                <w:lang w:val="ru-RU"/>
              </w:rPr>
            </w:pPr>
            <w:r w:rsidRPr="009522DC">
              <w:rPr>
                <w:rFonts w:hAnsi="Times New Roman" w:cs="Times New Roman"/>
                <w:sz w:val="28"/>
                <w:szCs w:val="28"/>
                <w:lang w:val="ru-RU"/>
              </w:rPr>
              <w:t>Глава сельского поселения</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9522DC" w:rsidRPr="009522DC" w:rsidRDefault="009522DC" w:rsidP="009522DC">
            <w:pPr>
              <w:jc w:val="center"/>
              <w:rPr>
                <w:sz w:val="28"/>
                <w:szCs w:val="28"/>
              </w:rPr>
            </w:pPr>
            <w:r w:rsidRPr="009522DC">
              <w:rPr>
                <w:rFonts w:hAnsi="Times New Roman" w:cs="Times New Roman"/>
                <w:sz w:val="28"/>
                <w:szCs w:val="28"/>
              </w:rPr>
              <w:t>Все документы</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9522DC" w:rsidRPr="009522DC" w:rsidRDefault="009522DC" w:rsidP="009522DC">
            <w:pPr>
              <w:jc w:val="center"/>
              <w:rPr>
                <w:sz w:val="28"/>
                <w:szCs w:val="28"/>
              </w:rPr>
            </w:pPr>
            <w:r w:rsidRPr="009522DC">
              <w:rPr>
                <w:rFonts w:hAnsi="Times New Roman" w:cs="Times New Roman"/>
                <w:sz w:val="28"/>
                <w:szCs w:val="28"/>
              </w:rPr>
              <w:t>—</w:t>
            </w:r>
          </w:p>
        </w:tc>
      </w:tr>
      <w:tr w:rsidR="00D91C37" w:rsidRPr="009522DC" w:rsidTr="009522D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D91C37" w:rsidRPr="00D91C37" w:rsidRDefault="00D91C37" w:rsidP="009522DC">
            <w:pPr>
              <w:jc w:val="center"/>
              <w:rPr>
                <w:rFonts w:hAnsi="Times New Roman" w:cs="Times New Roman"/>
                <w:sz w:val="28"/>
                <w:szCs w:val="28"/>
                <w:lang w:val="ru-RU"/>
              </w:rPr>
            </w:pPr>
            <w:r>
              <w:rPr>
                <w:rFonts w:hAnsi="Times New Roman" w:cs="Times New Roman"/>
                <w:sz w:val="28"/>
                <w:szCs w:val="28"/>
                <w:lang w:val="ru-RU"/>
              </w:rPr>
              <w:t>2</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D91C37" w:rsidRPr="00D91C37" w:rsidRDefault="00D91C37" w:rsidP="00D91C37">
            <w:pPr>
              <w:rPr>
                <w:rFonts w:hAnsi="Times New Roman" w:cs="Times New Roman"/>
                <w:sz w:val="28"/>
                <w:szCs w:val="28"/>
                <w:lang w:val="ru-RU"/>
              </w:rPr>
            </w:pPr>
            <w:r>
              <w:rPr>
                <w:rFonts w:hAnsi="Times New Roman" w:cs="Times New Roman"/>
                <w:sz w:val="28"/>
                <w:szCs w:val="28"/>
                <w:lang w:val="ru-RU"/>
              </w:rPr>
              <w:t>Заместитель главы сельского поселения</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D91C37" w:rsidRPr="009522DC" w:rsidRDefault="00D91C37" w:rsidP="009522DC">
            <w:pPr>
              <w:jc w:val="center"/>
              <w:rPr>
                <w:rFonts w:hAnsi="Times New Roman" w:cs="Times New Roman"/>
                <w:sz w:val="28"/>
                <w:szCs w:val="28"/>
              </w:rPr>
            </w:pPr>
            <w:r w:rsidRPr="009522DC">
              <w:rPr>
                <w:rFonts w:hAnsi="Times New Roman" w:cs="Times New Roman"/>
                <w:sz w:val="28"/>
                <w:szCs w:val="28"/>
              </w:rPr>
              <w:t>Все документы</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D91C37" w:rsidRPr="009522DC" w:rsidRDefault="00D91C37" w:rsidP="009522DC">
            <w:pPr>
              <w:jc w:val="center"/>
              <w:rPr>
                <w:rFonts w:hAnsi="Times New Roman" w:cs="Times New Roman"/>
                <w:sz w:val="28"/>
                <w:szCs w:val="28"/>
              </w:rPr>
            </w:pPr>
            <w:r w:rsidRPr="009522DC">
              <w:rPr>
                <w:rFonts w:hAnsi="Times New Roman" w:cs="Times New Roman"/>
                <w:sz w:val="28"/>
                <w:szCs w:val="28"/>
              </w:rPr>
              <w:t>—</w:t>
            </w:r>
          </w:p>
        </w:tc>
      </w:tr>
      <w:tr w:rsidR="009522DC" w:rsidRPr="009522DC" w:rsidTr="009522D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9522DC" w:rsidRPr="00D91C37" w:rsidRDefault="00D91C37" w:rsidP="009522DC">
            <w:pPr>
              <w:jc w:val="center"/>
              <w:rPr>
                <w:sz w:val="28"/>
                <w:szCs w:val="28"/>
                <w:lang w:val="ru-RU"/>
              </w:rPr>
            </w:pPr>
            <w:r>
              <w:rPr>
                <w:rFonts w:hAnsi="Times New Roman" w:cs="Times New Roman"/>
                <w:sz w:val="28"/>
                <w:szCs w:val="28"/>
                <w:lang w:val="ru-RU"/>
              </w:rPr>
              <w:t>3</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9522DC" w:rsidRPr="009522DC" w:rsidRDefault="009522DC" w:rsidP="009522DC">
            <w:pPr>
              <w:rPr>
                <w:sz w:val="28"/>
                <w:szCs w:val="28"/>
                <w:lang w:val="ru-RU"/>
              </w:rPr>
            </w:pPr>
            <w:r w:rsidRPr="009522DC">
              <w:rPr>
                <w:rFonts w:hAnsi="Times New Roman" w:cs="Times New Roman"/>
                <w:sz w:val="28"/>
                <w:szCs w:val="28"/>
              </w:rPr>
              <w:t xml:space="preserve">Главный </w:t>
            </w:r>
            <w:r w:rsidRPr="009522DC">
              <w:rPr>
                <w:rFonts w:hAnsi="Times New Roman" w:cs="Times New Roman"/>
                <w:sz w:val="28"/>
                <w:szCs w:val="28"/>
                <w:lang w:val="ru-RU"/>
              </w:rPr>
              <w:t>специалист</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9522DC" w:rsidRPr="00AA7EC2" w:rsidRDefault="00AA7EC2" w:rsidP="009522DC">
            <w:pPr>
              <w:jc w:val="center"/>
              <w:rPr>
                <w:sz w:val="28"/>
                <w:szCs w:val="28"/>
                <w:lang w:val="ru-RU"/>
              </w:rPr>
            </w:pPr>
            <w:r>
              <w:rPr>
                <w:rFonts w:hAnsi="Times New Roman" w:cs="Times New Roman"/>
                <w:sz w:val="28"/>
                <w:szCs w:val="28"/>
                <w:lang w:val="ru-RU"/>
              </w:rPr>
              <w:t>Платежные, финансовые документы</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9522DC" w:rsidRPr="009522DC" w:rsidRDefault="009522DC" w:rsidP="009522DC">
            <w:pPr>
              <w:jc w:val="center"/>
              <w:rPr>
                <w:sz w:val="28"/>
                <w:szCs w:val="28"/>
              </w:rPr>
            </w:pPr>
            <w:r w:rsidRPr="009522DC">
              <w:rPr>
                <w:rFonts w:hAnsi="Times New Roman" w:cs="Times New Roman"/>
                <w:sz w:val="28"/>
                <w:szCs w:val="28"/>
              </w:rPr>
              <w:t>—</w:t>
            </w:r>
          </w:p>
        </w:tc>
      </w:tr>
    </w:tbl>
    <w:p w:rsidR="009522DC" w:rsidRPr="001B0903" w:rsidRDefault="009522DC" w:rsidP="009522DC">
      <w:pPr>
        <w:rPr>
          <w:color w:val="FF0000"/>
          <w:lang w:val="ru-RU"/>
        </w:rPr>
      </w:pPr>
    </w:p>
    <w:p w:rsidR="00AA69BC" w:rsidRDefault="00AA69BC" w:rsidP="00D326AD">
      <w:pPr>
        <w:autoSpaceDE w:val="0"/>
        <w:autoSpaceDN w:val="0"/>
        <w:adjustRightInd w:val="0"/>
        <w:spacing w:before="0" w:beforeAutospacing="0" w:after="0" w:afterAutospacing="0"/>
        <w:jc w:val="both"/>
        <w:rPr>
          <w:rFonts w:hAnsi="Times New Roman" w:cs="Times New Roman"/>
          <w:color w:val="FF0000"/>
          <w:sz w:val="24"/>
          <w:szCs w:val="24"/>
          <w:lang w:val="ru-RU"/>
        </w:rPr>
      </w:pPr>
    </w:p>
    <w:p w:rsidR="00AA69BC" w:rsidRDefault="00AA69BC" w:rsidP="00D326AD">
      <w:pPr>
        <w:autoSpaceDE w:val="0"/>
        <w:autoSpaceDN w:val="0"/>
        <w:adjustRightInd w:val="0"/>
        <w:spacing w:before="0" w:beforeAutospacing="0" w:after="0" w:afterAutospacing="0"/>
        <w:jc w:val="both"/>
        <w:rPr>
          <w:rFonts w:hAnsi="Times New Roman" w:cs="Times New Roman"/>
          <w:color w:val="FF0000"/>
          <w:sz w:val="24"/>
          <w:szCs w:val="24"/>
          <w:lang w:val="ru-RU"/>
        </w:rPr>
      </w:pPr>
    </w:p>
    <w:p w:rsidR="00AA69BC" w:rsidRDefault="00AA69BC" w:rsidP="00D326AD">
      <w:pPr>
        <w:autoSpaceDE w:val="0"/>
        <w:autoSpaceDN w:val="0"/>
        <w:adjustRightInd w:val="0"/>
        <w:spacing w:before="0" w:beforeAutospacing="0" w:after="0" w:afterAutospacing="0"/>
        <w:jc w:val="both"/>
        <w:rPr>
          <w:rFonts w:hAnsi="Times New Roman" w:cs="Times New Roman"/>
          <w:color w:val="FF0000"/>
          <w:sz w:val="24"/>
          <w:szCs w:val="24"/>
          <w:lang w:val="ru-RU"/>
        </w:rPr>
      </w:pPr>
    </w:p>
    <w:p w:rsidR="00AA69BC" w:rsidRDefault="00AA69BC" w:rsidP="00D326AD">
      <w:pPr>
        <w:autoSpaceDE w:val="0"/>
        <w:autoSpaceDN w:val="0"/>
        <w:adjustRightInd w:val="0"/>
        <w:spacing w:before="0" w:beforeAutospacing="0" w:after="0" w:afterAutospacing="0"/>
        <w:jc w:val="both"/>
        <w:rPr>
          <w:rFonts w:hAnsi="Times New Roman" w:cs="Times New Roman"/>
          <w:color w:val="FF0000"/>
          <w:sz w:val="24"/>
          <w:szCs w:val="24"/>
          <w:lang w:val="ru-RU"/>
        </w:rPr>
      </w:pPr>
    </w:p>
    <w:p w:rsidR="00AA69BC" w:rsidRDefault="00AA69BC" w:rsidP="00D326AD">
      <w:pPr>
        <w:autoSpaceDE w:val="0"/>
        <w:autoSpaceDN w:val="0"/>
        <w:adjustRightInd w:val="0"/>
        <w:spacing w:before="0" w:beforeAutospacing="0" w:after="0" w:afterAutospacing="0"/>
        <w:jc w:val="both"/>
        <w:rPr>
          <w:rFonts w:hAnsi="Times New Roman" w:cs="Times New Roman"/>
          <w:color w:val="FF0000"/>
          <w:sz w:val="24"/>
          <w:szCs w:val="24"/>
          <w:lang w:val="ru-RU"/>
        </w:rPr>
      </w:pPr>
    </w:p>
    <w:p w:rsidR="00AA69BC" w:rsidRDefault="00AA69BC" w:rsidP="00D326AD">
      <w:pPr>
        <w:autoSpaceDE w:val="0"/>
        <w:autoSpaceDN w:val="0"/>
        <w:adjustRightInd w:val="0"/>
        <w:spacing w:before="0" w:beforeAutospacing="0" w:after="0" w:afterAutospacing="0"/>
        <w:jc w:val="both"/>
        <w:rPr>
          <w:rFonts w:hAnsi="Times New Roman" w:cs="Times New Roman"/>
          <w:color w:val="FF0000"/>
          <w:sz w:val="24"/>
          <w:szCs w:val="24"/>
          <w:lang w:val="ru-RU"/>
        </w:rPr>
      </w:pPr>
    </w:p>
    <w:p w:rsidR="00AA69BC" w:rsidRDefault="00AA69BC" w:rsidP="00D326AD">
      <w:pPr>
        <w:autoSpaceDE w:val="0"/>
        <w:autoSpaceDN w:val="0"/>
        <w:adjustRightInd w:val="0"/>
        <w:spacing w:before="0" w:beforeAutospacing="0" w:after="0" w:afterAutospacing="0"/>
        <w:jc w:val="both"/>
        <w:rPr>
          <w:rFonts w:hAnsi="Times New Roman" w:cs="Times New Roman"/>
          <w:color w:val="FF0000"/>
          <w:sz w:val="24"/>
          <w:szCs w:val="24"/>
          <w:lang w:val="ru-RU"/>
        </w:rPr>
      </w:pPr>
    </w:p>
    <w:p w:rsidR="00AA69BC" w:rsidRDefault="00AA69BC" w:rsidP="00D326AD">
      <w:pPr>
        <w:autoSpaceDE w:val="0"/>
        <w:autoSpaceDN w:val="0"/>
        <w:adjustRightInd w:val="0"/>
        <w:spacing w:before="0" w:beforeAutospacing="0" w:after="0" w:afterAutospacing="0"/>
        <w:jc w:val="both"/>
        <w:rPr>
          <w:rFonts w:hAnsi="Times New Roman" w:cs="Times New Roman"/>
          <w:color w:val="FF0000"/>
          <w:sz w:val="24"/>
          <w:szCs w:val="24"/>
          <w:lang w:val="ru-RU"/>
        </w:rPr>
      </w:pPr>
    </w:p>
    <w:p w:rsidR="00AA69BC" w:rsidRDefault="00AA69BC" w:rsidP="00D326AD">
      <w:pPr>
        <w:autoSpaceDE w:val="0"/>
        <w:autoSpaceDN w:val="0"/>
        <w:adjustRightInd w:val="0"/>
        <w:spacing w:before="0" w:beforeAutospacing="0" w:after="0" w:afterAutospacing="0"/>
        <w:jc w:val="both"/>
        <w:rPr>
          <w:rFonts w:hAnsi="Times New Roman" w:cs="Times New Roman"/>
          <w:color w:val="FF0000"/>
          <w:sz w:val="24"/>
          <w:szCs w:val="24"/>
          <w:lang w:val="ru-RU"/>
        </w:rPr>
      </w:pPr>
    </w:p>
    <w:p w:rsidR="00AA69BC" w:rsidRDefault="00AA69BC" w:rsidP="00D326AD">
      <w:pPr>
        <w:autoSpaceDE w:val="0"/>
        <w:autoSpaceDN w:val="0"/>
        <w:adjustRightInd w:val="0"/>
        <w:spacing w:before="0" w:beforeAutospacing="0" w:after="0" w:afterAutospacing="0"/>
        <w:jc w:val="both"/>
        <w:rPr>
          <w:rFonts w:hAnsi="Times New Roman" w:cs="Times New Roman"/>
          <w:color w:val="FF0000"/>
          <w:sz w:val="24"/>
          <w:szCs w:val="24"/>
          <w:lang w:val="ru-RU"/>
        </w:rPr>
      </w:pPr>
    </w:p>
    <w:p w:rsidR="00AA69BC" w:rsidRDefault="00AA69BC" w:rsidP="00D326AD">
      <w:pPr>
        <w:autoSpaceDE w:val="0"/>
        <w:autoSpaceDN w:val="0"/>
        <w:adjustRightInd w:val="0"/>
        <w:spacing w:before="0" w:beforeAutospacing="0" w:after="0" w:afterAutospacing="0"/>
        <w:jc w:val="both"/>
        <w:rPr>
          <w:rFonts w:hAnsi="Times New Roman" w:cs="Times New Roman"/>
          <w:color w:val="FF0000"/>
          <w:sz w:val="24"/>
          <w:szCs w:val="24"/>
          <w:lang w:val="ru-RU"/>
        </w:rPr>
      </w:pPr>
    </w:p>
    <w:p w:rsidR="00AA69BC" w:rsidRDefault="00AA69BC" w:rsidP="00D326AD">
      <w:pPr>
        <w:autoSpaceDE w:val="0"/>
        <w:autoSpaceDN w:val="0"/>
        <w:adjustRightInd w:val="0"/>
        <w:spacing w:before="0" w:beforeAutospacing="0" w:after="0" w:afterAutospacing="0"/>
        <w:jc w:val="both"/>
        <w:rPr>
          <w:rFonts w:hAnsi="Times New Roman" w:cs="Times New Roman"/>
          <w:color w:val="FF0000"/>
          <w:sz w:val="24"/>
          <w:szCs w:val="24"/>
          <w:lang w:val="ru-RU"/>
        </w:rPr>
      </w:pPr>
    </w:p>
    <w:p w:rsidR="00AA69BC" w:rsidRDefault="00AA69BC" w:rsidP="00D326AD">
      <w:pPr>
        <w:autoSpaceDE w:val="0"/>
        <w:autoSpaceDN w:val="0"/>
        <w:adjustRightInd w:val="0"/>
        <w:spacing w:before="0" w:beforeAutospacing="0" w:after="0" w:afterAutospacing="0"/>
        <w:jc w:val="both"/>
        <w:rPr>
          <w:rFonts w:hAnsi="Times New Roman" w:cs="Times New Roman"/>
          <w:color w:val="FF0000"/>
          <w:sz w:val="24"/>
          <w:szCs w:val="24"/>
          <w:lang w:val="ru-RU"/>
        </w:rPr>
      </w:pPr>
    </w:p>
    <w:p w:rsidR="00AA69BC" w:rsidRDefault="00AA69BC" w:rsidP="00D326AD">
      <w:pPr>
        <w:autoSpaceDE w:val="0"/>
        <w:autoSpaceDN w:val="0"/>
        <w:adjustRightInd w:val="0"/>
        <w:spacing w:before="0" w:beforeAutospacing="0" w:after="0" w:afterAutospacing="0"/>
        <w:jc w:val="both"/>
        <w:rPr>
          <w:rFonts w:hAnsi="Times New Roman" w:cs="Times New Roman"/>
          <w:color w:val="FF0000"/>
          <w:sz w:val="24"/>
          <w:szCs w:val="24"/>
          <w:lang w:val="ru-RU"/>
        </w:rPr>
      </w:pPr>
    </w:p>
    <w:p w:rsidR="00AA69BC" w:rsidRDefault="00AA69BC" w:rsidP="00D326AD">
      <w:pPr>
        <w:autoSpaceDE w:val="0"/>
        <w:autoSpaceDN w:val="0"/>
        <w:adjustRightInd w:val="0"/>
        <w:spacing w:before="0" w:beforeAutospacing="0" w:after="0" w:afterAutospacing="0"/>
        <w:jc w:val="both"/>
        <w:rPr>
          <w:rFonts w:hAnsi="Times New Roman" w:cs="Times New Roman"/>
          <w:color w:val="FF0000"/>
          <w:sz w:val="24"/>
          <w:szCs w:val="24"/>
          <w:lang w:val="ru-RU"/>
        </w:rPr>
      </w:pPr>
    </w:p>
    <w:p w:rsidR="00AA69BC" w:rsidRDefault="00AA69BC" w:rsidP="00D326AD">
      <w:pPr>
        <w:autoSpaceDE w:val="0"/>
        <w:autoSpaceDN w:val="0"/>
        <w:adjustRightInd w:val="0"/>
        <w:spacing w:before="0" w:beforeAutospacing="0" w:after="0" w:afterAutospacing="0"/>
        <w:jc w:val="both"/>
        <w:rPr>
          <w:rFonts w:hAnsi="Times New Roman" w:cs="Times New Roman"/>
          <w:color w:val="FF0000"/>
          <w:sz w:val="24"/>
          <w:szCs w:val="24"/>
          <w:lang w:val="ru-RU"/>
        </w:rPr>
      </w:pPr>
    </w:p>
    <w:p w:rsidR="00AA69BC" w:rsidRDefault="00AA69BC" w:rsidP="00D326AD">
      <w:pPr>
        <w:autoSpaceDE w:val="0"/>
        <w:autoSpaceDN w:val="0"/>
        <w:adjustRightInd w:val="0"/>
        <w:spacing w:before="0" w:beforeAutospacing="0" w:after="0" w:afterAutospacing="0"/>
        <w:jc w:val="both"/>
        <w:rPr>
          <w:rFonts w:hAnsi="Times New Roman" w:cs="Times New Roman"/>
          <w:color w:val="FF0000"/>
          <w:sz w:val="24"/>
          <w:szCs w:val="24"/>
          <w:lang w:val="ru-RU"/>
        </w:rPr>
      </w:pPr>
    </w:p>
    <w:p w:rsidR="00AA69BC" w:rsidRDefault="00AA69BC" w:rsidP="00D326AD">
      <w:pPr>
        <w:autoSpaceDE w:val="0"/>
        <w:autoSpaceDN w:val="0"/>
        <w:adjustRightInd w:val="0"/>
        <w:spacing w:before="0" w:beforeAutospacing="0" w:after="0" w:afterAutospacing="0"/>
        <w:jc w:val="both"/>
        <w:rPr>
          <w:rFonts w:hAnsi="Times New Roman" w:cs="Times New Roman"/>
          <w:color w:val="FF0000"/>
          <w:sz w:val="24"/>
          <w:szCs w:val="24"/>
          <w:lang w:val="ru-RU"/>
        </w:rPr>
      </w:pPr>
    </w:p>
    <w:p w:rsidR="00AA69BC" w:rsidRDefault="00AA69BC" w:rsidP="00D326AD">
      <w:pPr>
        <w:autoSpaceDE w:val="0"/>
        <w:autoSpaceDN w:val="0"/>
        <w:adjustRightInd w:val="0"/>
        <w:spacing w:before="0" w:beforeAutospacing="0" w:after="0" w:afterAutospacing="0"/>
        <w:jc w:val="both"/>
        <w:rPr>
          <w:rFonts w:hAnsi="Times New Roman" w:cs="Times New Roman"/>
          <w:color w:val="FF0000"/>
          <w:sz w:val="24"/>
          <w:szCs w:val="24"/>
          <w:lang w:val="ru-RU"/>
        </w:rPr>
      </w:pPr>
    </w:p>
    <w:p w:rsidR="00AA69BC" w:rsidRDefault="00AA69BC" w:rsidP="00D326AD">
      <w:pPr>
        <w:autoSpaceDE w:val="0"/>
        <w:autoSpaceDN w:val="0"/>
        <w:adjustRightInd w:val="0"/>
        <w:spacing w:before="0" w:beforeAutospacing="0" w:after="0" w:afterAutospacing="0"/>
        <w:jc w:val="both"/>
        <w:rPr>
          <w:rFonts w:hAnsi="Times New Roman" w:cs="Times New Roman"/>
          <w:color w:val="FF0000"/>
          <w:sz w:val="24"/>
          <w:szCs w:val="24"/>
          <w:lang w:val="ru-RU"/>
        </w:rPr>
      </w:pPr>
    </w:p>
    <w:p w:rsidR="00AA69BC" w:rsidRDefault="00AA69BC" w:rsidP="00D326AD">
      <w:pPr>
        <w:autoSpaceDE w:val="0"/>
        <w:autoSpaceDN w:val="0"/>
        <w:adjustRightInd w:val="0"/>
        <w:spacing w:before="0" w:beforeAutospacing="0" w:after="0" w:afterAutospacing="0"/>
        <w:jc w:val="both"/>
        <w:rPr>
          <w:rFonts w:hAnsi="Times New Roman" w:cs="Times New Roman"/>
          <w:color w:val="FF0000"/>
          <w:sz w:val="24"/>
          <w:szCs w:val="24"/>
          <w:lang w:val="ru-RU"/>
        </w:rPr>
      </w:pPr>
    </w:p>
    <w:p w:rsidR="00AA69BC" w:rsidRDefault="00AA69BC" w:rsidP="00D326AD">
      <w:pPr>
        <w:autoSpaceDE w:val="0"/>
        <w:autoSpaceDN w:val="0"/>
        <w:adjustRightInd w:val="0"/>
        <w:spacing w:before="0" w:beforeAutospacing="0" w:after="0" w:afterAutospacing="0"/>
        <w:jc w:val="both"/>
        <w:rPr>
          <w:rFonts w:hAnsi="Times New Roman" w:cs="Times New Roman"/>
          <w:color w:val="FF0000"/>
          <w:sz w:val="24"/>
          <w:szCs w:val="24"/>
          <w:lang w:val="ru-RU"/>
        </w:rPr>
      </w:pPr>
    </w:p>
    <w:p w:rsidR="00AA69BC" w:rsidRDefault="00AA69BC" w:rsidP="00D326AD">
      <w:pPr>
        <w:autoSpaceDE w:val="0"/>
        <w:autoSpaceDN w:val="0"/>
        <w:adjustRightInd w:val="0"/>
        <w:spacing w:before="0" w:beforeAutospacing="0" w:after="0" w:afterAutospacing="0"/>
        <w:jc w:val="both"/>
        <w:rPr>
          <w:rFonts w:hAnsi="Times New Roman" w:cs="Times New Roman"/>
          <w:color w:val="FF0000"/>
          <w:sz w:val="24"/>
          <w:szCs w:val="24"/>
          <w:lang w:val="ru-RU"/>
        </w:rPr>
      </w:pPr>
    </w:p>
    <w:p w:rsidR="00AA7EC2" w:rsidRDefault="00AA7EC2" w:rsidP="00D326AD">
      <w:pPr>
        <w:autoSpaceDE w:val="0"/>
        <w:autoSpaceDN w:val="0"/>
        <w:adjustRightInd w:val="0"/>
        <w:spacing w:before="0" w:beforeAutospacing="0" w:after="0" w:afterAutospacing="0"/>
        <w:jc w:val="both"/>
        <w:rPr>
          <w:rFonts w:hAnsi="Times New Roman" w:cs="Times New Roman"/>
          <w:color w:val="FF0000"/>
          <w:sz w:val="24"/>
          <w:szCs w:val="24"/>
          <w:lang w:val="ru-RU"/>
        </w:rPr>
      </w:pPr>
    </w:p>
    <w:p w:rsidR="00AA69BC" w:rsidRDefault="00AA69BC" w:rsidP="00D326AD">
      <w:pPr>
        <w:autoSpaceDE w:val="0"/>
        <w:autoSpaceDN w:val="0"/>
        <w:adjustRightInd w:val="0"/>
        <w:spacing w:before="0" w:beforeAutospacing="0" w:after="0" w:afterAutospacing="0"/>
        <w:jc w:val="both"/>
        <w:rPr>
          <w:rFonts w:hAnsi="Times New Roman" w:cs="Times New Roman"/>
          <w:color w:val="FF0000"/>
          <w:sz w:val="24"/>
          <w:szCs w:val="24"/>
          <w:lang w:val="ru-RU"/>
        </w:rPr>
      </w:pPr>
    </w:p>
    <w:p w:rsidR="00AA69BC" w:rsidRDefault="00AA69BC" w:rsidP="00D326AD">
      <w:pPr>
        <w:autoSpaceDE w:val="0"/>
        <w:autoSpaceDN w:val="0"/>
        <w:adjustRightInd w:val="0"/>
        <w:spacing w:before="0" w:beforeAutospacing="0" w:after="0" w:afterAutospacing="0"/>
        <w:jc w:val="both"/>
        <w:rPr>
          <w:rFonts w:hAnsi="Times New Roman" w:cs="Times New Roman"/>
          <w:color w:val="FF0000"/>
          <w:sz w:val="24"/>
          <w:szCs w:val="24"/>
          <w:lang w:val="ru-RU"/>
        </w:rPr>
      </w:pPr>
    </w:p>
    <w:p w:rsidR="00A30408" w:rsidRPr="009522DC" w:rsidRDefault="00A30408" w:rsidP="00A30408">
      <w:pPr>
        <w:pStyle w:val="a9"/>
        <w:ind w:left="2880" w:firstLine="720"/>
        <w:rPr>
          <w:sz w:val="28"/>
          <w:szCs w:val="28"/>
        </w:rPr>
      </w:pPr>
      <w:r>
        <w:rPr>
          <w:sz w:val="28"/>
          <w:szCs w:val="28"/>
        </w:rPr>
        <w:t xml:space="preserve">     </w:t>
      </w:r>
      <w:r w:rsidRPr="009522DC">
        <w:rPr>
          <w:sz w:val="28"/>
          <w:szCs w:val="28"/>
        </w:rPr>
        <w:t xml:space="preserve">ПРИЛОЖЕНИЕ </w:t>
      </w:r>
      <w:r>
        <w:rPr>
          <w:sz w:val="28"/>
          <w:szCs w:val="28"/>
        </w:rPr>
        <w:t>5</w:t>
      </w:r>
    </w:p>
    <w:p w:rsidR="00A30408" w:rsidRPr="00AA69BC" w:rsidRDefault="00A30408" w:rsidP="00A30408">
      <w:pPr>
        <w:autoSpaceDE w:val="0"/>
        <w:autoSpaceDN w:val="0"/>
        <w:adjustRightInd w:val="0"/>
        <w:spacing w:before="0" w:beforeAutospacing="0" w:after="0" w:afterAutospacing="0"/>
        <w:ind w:left="3969"/>
        <w:rPr>
          <w:rFonts w:ascii="Times New Roman" w:hAnsi="Times New Roman" w:cs="Times New Roman"/>
          <w:sz w:val="27"/>
          <w:szCs w:val="27"/>
          <w:lang w:val="ru-RU"/>
        </w:rPr>
      </w:pPr>
      <w:r w:rsidRPr="00AA69BC">
        <w:rPr>
          <w:rFonts w:ascii="Times New Roman" w:hAnsi="Times New Roman" w:cs="Times New Roman"/>
          <w:sz w:val="27"/>
          <w:szCs w:val="27"/>
          <w:lang w:val="ru-RU"/>
        </w:rPr>
        <w:t>к учетной политике администрации,</w:t>
      </w:r>
    </w:p>
    <w:p w:rsidR="00A30408" w:rsidRPr="00AA69BC" w:rsidRDefault="00A30408" w:rsidP="00A30408">
      <w:pPr>
        <w:autoSpaceDE w:val="0"/>
        <w:autoSpaceDN w:val="0"/>
        <w:adjustRightInd w:val="0"/>
        <w:spacing w:before="0" w:beforeAutospacing="0" w:after="0" w:afterAutospacing="0"/>
        <w:ind w:left="3969"/>
        <w:rPr>
          <w:rFonts w:ascii="Times New Roman" w:hAnsi="Times New Roman" w:cs="Times New Roman"/>
          <w:sz w:val="27"/>
          <w:szCs w:val="27"/>
          <w:lang w:val="ru-RU"/>
        </w:rPr>
      </w:pPr>
      <w:r w:rsidRPr="00AA69BC">
        <w:rPr>
          <w:rFonts w:ascii="Times New Roman" w:hAnsi="Times New Roman" w:cs="Times New Roman"/>
          <w:sz w:val="27"/>
          <w:szCs w:val="27"/>
          <w:lang w:val="ru-RU"/>
        </w:rPr>
        <w:t>утвержденной постановлением</w:t>
      </w:r>
    </w:p>
    <w:p w:rsidR="00A30408" w:rsidRPr="00AA7EC2" w:rsidRDefault="00A30408" w:rsidP="00AA7EC2">
      <w:pPr>
        <w:autoSpaceDE w:val="0"/>
        <w:autoSpaceDN w:val="0"/>
        <w:adjustRightInd w:val="0"/>
        <w:spacing w:before="0" w:beforeAutospacing="0" w:after="0" w:afterAutospacing="0"/>
        <w:ind w:left="3969"/>
        <w:rPr>
          <w:rFonts w:ascii="Times New Roman" w:hAnsi="Times New Roman" w:cs="Times New Roman"/>
          <w:sz w:val="28"/>
          <w:szCs w:val="28"/>
          <w:lang w:val="ru-RU"/>
        </w:rPr>
      </w:pPr>
      <w:r w:rsidRPr="00AA69BC">
        <w:rPr>
          <w:rFonts w:ascii="Times New Roman" w:hAnsi="Times New Roman" w:cs="Times New Roman"/>
          <w:sz w:val="27"/>
          <w:szCs w:val="27"/>
          <w:lang w:val="ru-RU"/>
        </w:rPr>
        <w:t xml:space="preserve">администрации </w:t>
      </w:r>
      <w:r w:rsidR="00AA7EC2">
        <w:rPr>
          <w:rFonts w:ascii="Times New Roman" w:hAnsi="Times New Roman" w:cs="Times New Roman"/>
          <w:sz w:val="27"/>
          <w:szCs w:val="27"/>
          <w:lang w:val="ru-RU"/>
        </w:rPr>
        <w:t xml:space="preserve">Ракитненского </w:t>
      </w:r>
      <w:r w:rsidRPr="00AA69BC">
        <w:rPr>
          <w:rFonts w:ascii="Times New Roman" w:hAnsi="Times New Roman" w:cs="Times New Roman"/>
          <w:sz w:val="28"/>
          <w:szCs w:val="28"/>
          <w:lang w:val="ru-RU"/>
        </w:rPr>
        <w:t>сельского поселения</w:t>
      </w:r>
      <w:r w:rsidR="00AA7EC2">
        <w:rPr>
          <w:rFonts w:ascii="Times New Roman" w:hAnsi="Times New Roman" w:cs="Times New Roman"/>
          <w:sz w:val="28"/>
          <w:szCs w:val="28"/>
          <w:lang w:val="ru-RU"/>
        </w:rPr>
        <w:t xml:space="preserve"> </w:t>
      </w:r>
      <w:r w:rsidRPr="00AA69BC">
        <w:rPr>
          <w:rFonts w:ascii="Times New Roman" w:hAnsi="Times New Roman" w:cs="Times New Roman"/>
          <w:sz w:val="27"/>
          <w:szCs w:val="27"/>
          <w:lang w:val="ru-RU"/>
        </w:rPr>
        <w:t>Хабаровского</w:t>
      </w:r>
    </w:p>
    <w:p w:rsidR="00A30408" w:rsidRPr="00AA69BC" w:rsidRDefault="00A30408" w:rsidP="00A30408">
      <w:pPr>
        <w:autoSpaceDE w:val="0"/>
        <w:autoSpaceDN w:val="0"/>
        <w:adjustRightInd w:val="0"/>
        <w:spacing w:before="0" w:beforeAutospacing="0" w:after="0" w:afterAutospacing="0"/>
        <w:ind w:left="3969"/>
        <w:rPr>
          <w:lang w:val="ru-RU"/>
        </w:rPr>
      </w:pPr>
      <w:r w:rsidRPr="00AA69BC">
        <w:rPr>
          <w:rFonts w:ascii="Times New Roman" w:hAnsi="Times New Roman" w:cs="Times New Roman"/>
          <w:sz w:val="27"/>
          <w:szCs w:val="27"/>
          <w:lang w:val="ru-RU"/>
        </w:rPr>
        <w:t xml:space="preserve">муниципального района Хабаровского края от </w:t>
      </w:r>
      <w:r w:rsidRPr="00AA69BC">
        <w:rPr>
          <w:sz w:val="28"/>
          <w:szCs w:val="28"/>
          <w:lang w:val="ru-RU"/>
        </w:rPr>
        <w:t xml:space="preserve"> </w:t>
      </w:r>
      <w:r w:rsidR="0047412B">
        <w:rPr>
          <w:sz w:val="28"/>
          <w:szCs w:val="28"/>
          <w:lang w:val="ru-RU"/>
        </w:rPr>
        <w:t>18.10.2023</w:t>
      </w:r>
      <w:r w:rsidRPr="00AA69BC">
        <w:rPr>
          <w:sz w:val="28"/>
          <w:szCs w:val="28"/>
          <w:lang w:val="ru-RU"/>
        </w:rPr>
        <w:t xml:space="preserve"> </w:t>
      </w:r>
      <w:r w:rsidRPr="00AA69BC">
        <w:rPr>
          <w:rFonts w:ascii="Times New Roman" w:hAnsi="Times New Roman" w:cs="Times New Roman"/>
          <w:sz w:val="27"/>
          <w:szCs w:val="27"/>
          <w:lang w:val="ru-RU"/>
        </w:rPr>
        <w:t xml:space="preserve"> № </w:t>
      </w:r>
      <w:r w:rsidR="0047412B">
        <w:rPr>
          <w:rFonts w:ascii="Times New Roman" w:hAnsi="Times New Roman" w:cs="Times New Roman"/>
          <w:sz w:val="27"/>
          <w:szCs w:val="27"/>
          <w:lang w:val="ru-RU"/>
        </w:rPr>
        <w:t>211</w:t>
      </w:r>
      <w:r w:rsidRPr="00AA69BC">
        <w:rPr>
          <w:rFonts w:ascii="Times New Roman" w:hAnsi="Times New Roman" w:cs="Times New Roman"/>
          <w:sz w:val="27"/>
          <w:szCs w:val="27"/>
          <w:lang w:val="ru-RU"/>
        </w:rPr>
        <w:t xml:space="preserve"> </w:t>
      </w:r>
    </w:p>
    <w:p w:rsidR="00A30408" w:rsidRPr="007644C6" w:rsidRDefault="00A30408" w:rsidP="00A30408">
      <w:pPr>
        <w:jc w:val="center"/>
        <w:rPr>
          <w:rFonts w:hAnsi="Times New Roman" w:cs="Times New Roman"/>
          <w:sz w:val="28"/>
          <w:szCs w:val="28"/>
          <w:lang w:val="ru-RU"/>
        </w:rPr>
      </w:pPr>
      <w:r w:rsidRPr="007644C6">
        <w:rPr>
          <w:rFonts w:hAnsi="Times New Roman" w:cs="Times New Roman"/>
          <w:sz w:val="28"/>
          <w:szCs w:val="28"/>
          <w:lang w:val="ru-RU"/>
        </w:rPr>
        <w:t>Номера журналов операций</w:t>
      </w:r>
    </w:p>
    <w:tbl>
      <w:tblPr>
        <w:tblW w:w="0" w:type="auto"/>
        <w:tblCellMar>
          <w:top w:w="15" w:type="dxa"/>
          <w:left w:w="15" w:type="dxa"/>
          <w:bottom w:w="15" w:type="dxa"/>
          <w:right w:w="15" w:type="dxa"/>
        </w:tblCellMar>
        <w:tblLook w:val="0600" w:firstRow="0" w:lastRow="0" w:firstColumn="0" w:lastColumn="0" w:noHBand="1" w:noVBand="1"/>
      </w:tblPr>
      <w:tblGrid>
        <w:gridCol w:w="1695"/>
        <w:gridCol w:w="7304"/>
      </w:tblGrid>
      <w:tr w:rsidR="00A30408" w:rsidRPr="0047412B" w:rsidTr="0047561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0408" w:rsidRPr="00A30408" w:rsidRDefault="00A30408" w:rsidP="00A30408">
            <w:pPr>
              <w:jc w:val="center"/>
              <w:rPr>
                <w:sz w:val="28"/>
                <w:szCs w:val="28"/>
                <w:lang w:val="ru-RU"/>
              </w:rPr>
            </w:pPr>
            <w:r w:rsidRPr="0047412B">
              <w:rPr>
                <w:rFonts w:hAnsi="Times New Roman" w:cs="Times New Roman"/>
                <w:sz w:val="28"/>
                <w:szCs w:val="28"/>
                <w:lang w:val="ru-RU"/>
              </w:rPr>
              <w:t>Номер</w:t>
            </w:r>
            <w:r w:rsidRPr="00A30408">
              <w:rPr>
                <w:sz w:val="28"/>
                <w:szCs w:val="28"/>
                <w:lang w:val="ru-RU"/>
              </w:rPr>
              <w:t xml:space="preserve"> </w:t>
            </w:r>
            <w:r w:rsidRPr="0047412B">
              <w:rPr>
                <w:rFonts w:hAnsi="Times New Roman" w:cs="Times New Roman"/>
                <w:sz w:val="28"/>
                <w:szCs w:val="28"/>
                <w:lang w:val="ru-RU"/>
              </w:rPr>
              <w:t>журнала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0408" w:rsidRPr="0047412B" w:rsidRDefault="00A30408" w:rsidP="00A30408">
            <w:pPr>
              <w:jc w:val="center"/>
              <w:rPr>
                <w:sz w:val="28"/>
                <w:szCs w:val="28"/>
                <w:lang w:val="ru-RU"/>
              </w:rPr>
            </w:pPr>
            <w:r w:rsidRPr="0047412B">
              <w:rPr>
                <w:rFonts w:hAnsi="Times New Roman" w:cs="Times New Roman"/>
                <w:sz w:val="28"/>
                <w:szCs w:val="28"/>
                <w:lang w:val="ru-RU"/>
              </w:rPr>
              <w:t>Наименование журнала</w:t>
            </w:r>
          </w:p>
        </w:tc>
      </w:tr>
      <w:tr w:rsidR="00A30408" w:rsidRPr="006520A2" w:rsidTr="0047561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0408" w:rsidRPr="0047412B" w:rsidRDefault="00A30408" w:rsidP="00A30408">
            <w:pPr>
              <w:jc w:val="center"/>
              <w:rPr>
                <w:sz w:val="28"/>
                <w:szCs w:val="28"/>
                <w:lang w:val="ru-RU"/>
              </w:rPr>
            </w:pPr>
            <w:r w:rsidRPr="0047412B">
              <w:rPr>
                <w:rFonts w:hAnsi="Times New Roman" w:cs="Times New Roman"/>
                <w:sz w:val="28"/>
                <w:szCs w:val="28"/>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0408" w:rsidRPr="00A30408" w:rsidRDefault="00A30408" w:rsidP="0047561B">
            <w:pPr>
              <w:rPr>
                <w:sz w:val="28"/>
                <w:szCs w:val="28"/>
                <w:lang w:val="ru-RU"/>
              </w:rPr>
            </w:pPr>
            <w:r w:rsidRPr="00A30408">
              <w:rPr>
                <w:rFonts w:hAnsi="Times New Roman" w:cs="Times New Roman"/>
                <w:sz w:val="28"/>
                <w:szCs w:val="28"/>
                <w:lang w:val="ru-RU"/>
              </w:rPr>
              <w:t>Журнал операций с безналичными денежными средствами (ф. 0504071)</w:t>
            </w:r>
          </w:p>
        </w:tc>
      </w:tr>
      <w:tr w:rsidR="00A30408" w:rsidRPr="006520A2" w:rsidTr="0047561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0408" w:rsidRPr="00A30408" w:rsidRDefault="00A30408" w:rsidP="00A30408">
            <w:pPr>
              <w:jc w:val="center"/>
              <w:rPr>
                <w:sz w:val="28"/>
                <w:szCs w:val="28"/>
              </w:rPr>
            </w:pPr>
            <w:r w:rsidRPr="00A30408">
              <w:rPr>
                <w:rFonts w:hAnsi="Times New Roman" w:cs="Times New Roman"/>
                <w:sz w:val="28"/>
                <w:szCs w:val="28"/>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0408" w:rsidRPr="00A30408" w:rsidRDefault="00A30408" w:rsidP="0047561B">
            <w:pPr>
              <w:rPr>
                <w:sz w:val="28"/>
                <w:szCs w:val="28"/>
                <w:lang w:val="ru-RU"/>
              </w:rPr>
            </w:pPr>
            <w:r w:rsidRPr="00A30408">
              <w:rPr>
                <w:rFonts w:hAnsi="Times New Roman" w:cs="Times New Roman"/>
                <w:sz w:val="28"/>
                <w:szCs w:val="28"/>
                <w:lang w:val="ru-RU"/>
              </w:rPr>
              <w:t>Журнал операций расчетов с подотчетными лицами (ф. 0504071)</w:t>
            </w:r>
          </w:p>
        </w:tc>
      </w:tr>
      <w:tr w:rsidR="00A30408" w:rsidRPr="006520A2" w:rsidTr="0047561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0408" w:rsidRPr="00A30408" w:rsidRDefault="00A30408" w:rsidP="00A30408">
            <w:pPr>
              <w:jc w:val="center"/>
              <w:rPr>
                <w:sz w:val="28"/>
                <w:szCs w:val="28"/>
              </w:rPr>
            </w:pPr>
            <w:r w:rsidRPr="00A30408">
              <w:rPr>
                <w:rFonts w:hAnsi="Times New Roman" w:cs="Times New Roman"/>
                <w:sz w:val="28"/>
                <w:szCs w:val="28"/>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0408" w:rsidRPr="00A30408" w:rsidRDefault="00A30408" w:rsidP="0047561B">
            <w:pPr>
              <w:rPr>
                <w:sz w:val="28"/>
                <w:szCs w:val="28"/>
                <w:lang w:val="ru-RU"/>
              </w:rPr>
            </w:pPr>
            <w:r w:rsidRPr="00A30408">
              <w:rPr>
                <w:rFonts w:hAnsi="Times New Roman" w:cs="Times New Roman"/>
                <w:sz w:val="28"/>
                <w:szCs w:val="28"/>
                <w:lang w:val="ru-RU"/>
              </w:rPr>
              <w:t>Журнал операций расчетов с поставщиками и подрядчиками</w:t>
            </w:r>
            <w:r w:rsidRPr="00A30408">
              <w:rPr>
                <w:rFonts w:hAnsi="Times New Roman" w:cs="Times New Roman"/>
                <w:sz w:val="28"/>
                <w:szCs w:val="28"/>
              </w:rPr>
              <w:t> </w:t>
            </w:r>
            <w:r w:rsidRPr="00A30408">
              <w:rPr>
                <w:rFonts w:hAnsi="Times New Roman" w:cs="Times New Roman"/>
                <w:sz w:val="28"/>
                <w:szCs w:val="28"/>
                <w:lang w:val="ru-RU"/>
              </w:rPr>
              <w:t>(ф. 0504071)</w:t>
            </w:r>
          </w:p>
        </w:tc>
      </w:tr>
      <w:tr w:rsidR="00A30408" w:rsidRPr="006520A2" w:rsidTr="0047561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0408" w:rsidRPr="00A30408" w:rsidRDefault="00A30408" w:rsidP="00A30408">
            <w:pPr>
              <w:jc w:val="center"/>
              <w:rPr>
                <w:sz w:val="28"/>
                <w:szCs w:val="28"/>
              </w:rPr>
            </w:pPr>
            <w:r w:rsidRPr="00A30408">
              <w:rPr>
                <w:rFonts w:hAnsi="Times New Roman" w:cs="Times New Roman"/>
                <w:sz w:val="28"/>
                <w:szCs w:val="28"/>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0408" w:rsidRPr="00A30408" w:rsidRDefault="00A30408" w:rsidP="0047561B">
            <w:pPr>
              <w:rPr>
                <w:sz w:val="28"/>
                <w:szCs w:val="28"/>
                <w:lang w:val="ru-RU"/>
              </w:rPr>
            </w:pPr>
            <w:r w:rsidRPr="00A30408">
              <w:rPr>
                <w:rFonts w:hAnsi="Times New Roman" w:cs="Times New Roman"/>
                <w:sz w:val="28"/>
                <w:szCs w:val="28"/>
                <w:lang w:val="ru-RU"/>
              </w:rPr>
              <w:t>Журнал операций расчетов с дебиторами по доходам</w:t>
            </w:r>
            <w:r w:rsidRPr="00A30408">
              <w:rPr>
                <w:rFonts w:hAnsi="Times New Roman" w:cs="Times New Roman"/>
                <w:sz w:val="28"/>
                <w:szCs w:val="28"/>
              </w:rPr>
              <w:t> </w:t>
            </w:r>
            <w:r w:rsidRPr="00A30408">
              <w:rPr>
                <w:rFonts w:hAnsi="Times New Roman" w:cs="Times New Roman"/>
                <w:sz w:val="28"/>
                <w:szCs w:val="28"/>
                <w:lang w:val="ru-RU"/>
              </w:rPr>
              <w:t>(ф. 0504071)</w:t>
            </w:r>
          </w:p>
        </w:tc>
      </w:tr>
      <w:tr w:rsidR="00A30408" w:rsidRPr="006520A2" w:rsidTr="0047561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0408" w:rsidRPr="00A30408" w:rsidRDefault="00A30408" w:rsidP="00A30408">
            <w:pPr>
              <w:jc w:val="center"/>
              <w:rPr>
                <w:sz w:val="28"/>
                <w:szCs w:val="28"/>
              </w:rPr>
            </w:pPr>
            <w:r w:rsidRPr="00A30408">
              <w:rPr>
                <w:rFonts w:hAnsi="Times New Roman" w:cs="Times New Roman"/>
                <w:sz w:val="28"/>
                <w:szCs w:val="28"/>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0408" w:rsidRPr="00A30408" w:rsidRDefault="00A30408" w:rsidP="00A30408">
            <w:pPr>
              <w:rPr>
                <w:sz w:val="28"/>
                <w:szCs w:val="28"/>
                <w:lang w:val="ru-RU"/>
              </w:rPr>
            </w:pPr>
            <w:r w:rsidRPr="00A30408">
              <w:rPr>
                <w:rFonts w:hAnsi="Times New Roman" w:cs="Times New Roman"/>
                <w:sz w:val="28"/>
                <w:szCs w:val="28"/>
                <w:lang w:val="ru-RU"/>
              </w:rPr>
              <w:t>Журнал операций расчетов по оплате труда</w:t>
            </w:r>
            <w:r w:rsidRPr="00A30408">
              <w:rPr>
                <w:rFonts w:hAnsi="Times New Roman" w:cs="Times New Roman"/>
                <w:sz w:val="28"/>
                <w:szCs w:val="28"/>
              </w:rPr>
              <w:t> </w:t>
            </w:r>
            <w:r w:rsidRPr="00A30408">
              <w:rPr>
                <w:rFonts w:hAnsi="Times New Roman" w:cs="Times New Roman"/>
                <w:sz w:val="28"/>
                <w:szCs w:val="28"/>
                <w:lang w:val="ru-RU"/>
              </w:rPr>
              <w:t>(ф. 0504071)</w:t>
            </w:r>
          </w:p>
        </w:tc>
      </w:tr>
      <w:tr w:rsidR="00A30408" w:rsidRPr="006520A2" w:rsidTr="0047561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0408" w:rsidRPr="00A30408" w:rsidRDefault="00A30408" w:rsidP="00A30408">
            <w:pPr>
              <w:jc w:val="center"/>
              <w:rPr>
                <w:sz w:val="28"/>
                <w:szCs w:val="28"/>
              </w:rPr>
            </w:pPr>
            <w:r w:rsidRPr="00A30408">
              <w:rPr>
                <w:rFonts w:hAnsi="Times New Roman" w:cs="Times New Roman"/>
                <w:sz w:val="28"/>
                <w:szCs w:val="28"/>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0408" w:rsidRPr="00A30408" w:rsidRDefault="00A30408" w:rsidP="0047561B">
            <w:pPr>
              <w:rPr>
                <w:sz w:val="28"/>
                <w:szCs w:val="28"/>
                <w:lang w:val="ru-RU"/>
              </w:rPr>
            </w:pPr>
            <w:r w:rsidRPr="00A30408">
              <w:rPr>
                <w:rFonts w:hAnsi="Times New Roman" w:cs="Times New Roman"/>
                <w:sz w:val="28"/>
                <w:szCs w:val="28"/>
                <w:lang w:val="ru-RU"/>
              </w:rPr>
              <w:t>Журнал операций по выбытию и перемещению нефинансовых</w:t>
            </w:r>
            <w:r w:rsidRPr="00A30408">
              <w:rPr>
                <w:sz w:val="28"/>
                <w:szCs w:val="28"/>
                <w:lang w:val="ru-RU"/>
              </w:rPr>
              <w:t xml:space="preserve"> </w:t>
            </w:r>
            <w:r w:rsidRPr="00A30408">
              <w:rPr>
                <w:rFonts w:hAnsi="Times New Roman" w:cs="Times New Roman"/>
                <w:sz w:val="28"/>
                <w:szCs w:val="28"/>
                <w:lang w:val="ru-RU"/>
              </w:rPr>
              <w:t>активов (ф. 0504071)</w:t>
            </w:r>
          </w:p>
        </w:tc>
      </w:tr>
      <w:tr w:rsidR="00A30408" w:rsidRPr="006520A2" w:rsidTr="0047561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0408" w:rsidRPr="00A30408" w:rsidRDefault="00A30408" w:rsidP="00A30408">
            <w:pPr>
              <w:jc w:val="center"/>
              <w:rPr>
                <w:sz w:val="28"/>
                <w:szCs w:val="28"/>
              </w:rPr>
            </w:pPr>
            <w:r w:rsidRPr="00A30408">
              <w:rPr>
                <w:rFonts w:hAnsi="Times New Roman" w:cs="Times New Roman"/>
                <w:sz w:val="28"/>
                <w:szCs w:val="28"/>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0408" w:rsidRPr="00A30408" w:rsidRDefault="00A30408" w:rsidP="0047561B">
            <w:pPr>
              <w:rPr>
                <w:sz w:val="28"/>
                <w:szCs w:val="28"/>
                <w:lang w:val="ru-RU"/>
              </w:rPr>
            </w:pPr>
            <w:r w:rsidRPr="00A30408">
              <w:rPr>
                <w:rFonts w:hAnsi="Times New Roman" w:cs="Times New Roman"/>
                <w:sz w:val="28"/>
                <w:szCs w:val="28"/>
                <w:lang w:val="ru-RU"/>
              </w:rPr>
              <w:t>Журнал по прочим операциям (ф. 0504071)</w:t>
            </w:r>
          </w:p>
        </w:tc>
      </w:tr>
      <w:tr w:rsidR="00A30408" w:rsidRPr="006520A2" w:rsidTr="0047561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0408" w:rsidRPr="00A30408" w:rsidRDefault="00A30408" w:rsidP="00A30408">
            <w:pPr>
              <w:jc w:val="center"/>
              <w:rPr>
                <w:sz w:val="28"/>
                <w:szCs w:val="28"/>
              </w:rPr>
            </w:pPr>
            <w:r w:rsidRPr="00A30408">
              <w:rPr>
                <w:rFonts w:hAnsi="Times New Roman" w:cs="Times New Roman"/>
                <w:sz w:val="28"/>
                <w:szCs w:val="28"/>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0408" w:rsidRPr="00A30408" w:rsidRDefault="00A30408" w:rsidP="00A30408">
            <w:pPr>
              <w:rPr>
                <w:sz w:val="28"/>
                <w:szCs w:val="28"/>
                <w:lang w:val="ru-RU"/>
              </w:rPr>
            </w:pPr>
            <w:r w:rsidRPr="00A30408">
              <w:rPr>
                <w:rFonts w:hAnsi="Times New Roman" w:cs="Times New Roman"/>
                <w:sz w:val="28"/>
                <w:szCs w:val="28"/>
                <w:lang w:val="ru-RU"/>
              </w:rPr>
              <w:t>Журнал операций по санкционированию (ф. 0504071)</w:t>
            </w:r>
          </w:p>
        </w:tc>
      </w:tr>
    </w:tbl>
    <w:p w:rsidR="00AA69BC" w:rsidRDefault="00AA69BC" w:rsidP="00D326AD">
      <w:pPr>
        <w:autoSpaceDE w:val="0"/>
        <w:autoSpaceDN w:val="0"/>
        <w:adjustRightInd w:val="0"/>
        <w:spacing w:before="0" w:beforeAutospacing="0" w:after="0" w:afterAutospacing="0"/>
        <w:jc w:val="both"/>
        <w:rPr>
          <w:rFonts w:hAnsi="Times New Roman" w:cs="Times New Roman"/>
          <w:color w:val="FF0000"/>
          <w:sz w:val="24"/>
          <w:szCs w:val="24"/>
          <w:lang w:val="ru-RU"/>
        </w:rPr>
      </w:pPr>
    </w:p>
    <w:p w:rsidR="00AA69BC" w:rsidRDefault="00AA69BC" w:rsidP="00D326AD">
      <w:pPr>
        <w:autoSpaceDE w:val="0"/>
        <w:autoSpaceDN w:val="0"/>
        <w:adjustRightInd w:val="0"/>
        <w:spacing w:before="0" w:beforeAutospacing="0" w:after="0" w:afterAutospacing="0"/>
        <w:jc w:val="both"/>
        <w:rPr>
          <w:rFonts w:hAnsi="Times New Roman" w:cs="Times New Roman"/>
          <w:color w:val="FF0000"/>
          <w:sz w:val="24"/>
          <w:szCs w:val="24"/>
          <w:lang w:val="ru-RU"/>
        </w:rPr>
      </w:pPr>
    </w:p>
    <w:p w:rsidR="00AA69BC" w:rsidRDefault="00AA69BC" w:rsidP="00D326AD">
      <w:pPr>
        <w:autoSpaceDE w:val="0"/>
        <w:autoSpaceDN w:val="0"/>
        <w:adjustRightInd w:val="0"/>
        <w:spacing w:before="0" w:beforeAutospacing="0" w:after="0" w:afterAutospacing="0"/>
        <w:jc w:val="both"/>
        <w:rPr>
          <w:rFonts w:hAnsi="Times New Roman" w:cs="Times New Roman"/>
          <w:color w:val="FF0000"/>
          <w:sz w:val="24"/>
          <w:szCs w:val="24"/>
          <w:lang w:val="ru-RU"/>
        </w:rPr>
      </w:pPr>
    </w:p>
    <w:p w:rsidR="00AA69BC" w:rsidRDefault="00AA69BC" w:rsidP="00D326AD">
      <w:pPr>
        <w:autoSpaceDE w:val="0"/>
        <w:autoSpaceDN w:val="0"/>
        <w:adjustRightInd w:val="0"/>
        <w:spacing w:before="0" w:beforeAutospacing="0" w:after="0" w:afterAutospacing="0"/>
        <w:jc w:val="both"/>
        <w:rPr>
          <w:rFonts w:hAnsi="Times New Roman" w:cs="Times New Roman"/>
          <w:color w:val="FF0000"/>
          <w:sz w:val="24"/>
          <w:szCs w:val="24"/>
          <w:lang w:val="ru-RU"/>
        </w:rPr>
      </w:pPr>
    </w:p>
    <w:p w:rsidR="00AA69BC" w:rsidRDefault="00AA69BC" w:rsidP="00D326AD">
      <w:pPr>
        <w:autoSpaceDE w:val="0"/>
        <w:autoSpaceDN w:val="0"/>
        <w:adjustRightInd w:val="0"/>
        <w:spacing w:before="0" w:beforeAutospacing="0" w:after="0" w:afterAutospacing="0"/>
        <w:jc w:val="both"/>
        <w:rPr>
          <w:rFonts w:hAnsi="Times New Roman" w:cs="Times New Roman"/>
          <w:color w:val="FF0000"/>
          <w:sz w:val="24"/>
          <w:szCs w:val="24"/>
          <w:lang w:val="ru-RU"/>
        </w:rPr>
      </w:pPr>
    </w:p>
    <w:p w:rsidR="00AA69BC" w:rsidRDefault="00AA69BC" w:rsidP="00D326AD">
      <w:pPr>
        <w:autoSpaceDE w:val="0"/>
        <w:autoSpaceDN w:val="0"/>
        <w:adjustRightInd w:val="0"/>
        <w:spacing w:before="0" w:beforeAutospacing="0" w:after="0" w:afterAutospacing="0"/>
        <w:jc w:val="both"/>
        <w:rPr>
          <w:rFonts w:hAnsi="Times New Roman" w:cs="Times New Roman"/>
          <w:color w:val="FF0000"/>
          <w:sz w:val="24"/>
          <w:szCs w:val="24"/>
          <w:lang w:val="ru-RU"/>
        </w:rPr>
      </w:pPr>
    </w:p>
    <w:p w:rsidR="00AA69BC" w:rsidRDefault="00AA69BC" w:rsidP="00D326AD">
      <w:pPr>
        <w:autoSpaceDE w:val="0"/>
        <w:autoSpaceDN w:val="0"/>
        <w:adjustRightInd w:val="0"/>
        <w:spacing w:before="0" w:beforeAutospacing="0" w:after="0" w:afterAutospacing="0"/>
        <w:jc w:val="both"/>
        <w:rPr>
          <w:rFonts w:hAnsi="Times New Roman" w:cs="Times New Roman"/>
          <w:color w:val="FF0000"/>
          <w:sz w:val="24"/>
          <w:szCs w:val="24"/>
          <w:lang w:val="ru-RU"/>
        </w:rPr>
      </w:pPr>
    </w:p>
    <w:p w:rsidR="00AA69BC" w:rsidRDefault="00AA69BC" w:rsidP="00D326AD">
      <w:pPr>
        <w:autoSpaceDE w:val="0"/>
        <w:autoSpaceDN w:val="0"/>
        <w:adjustRightInd w:val="0"/>
        <w:spacing w:before="0" w:beforeAutospacing="0" w:after="0" w:afterAutospacing="0"/>
        <w:jc w:val="both"/>
        <w:rPr>
          <w:rFonts w:hAnsi="Times New Roman" w:cs="Times New Roman"/>
          <w:color w:val="FF0000"/>
          <w:sz w:val="24"/>
          <w:szCs w:val="24"/>
          <w:lang w:val="ru-RU"/>
        </w:rPr>
      </w:pPr>
    </w:p>
    <w:p w:rsidR="00AA69BC" w:rsidRDefault="00AA69BC" w:rsidP="00D326AD">
      <w:pPr>
        <w:autoSpaceDE w:val="0"/>
        <w:autoSpaceDN w:val="0"/>
        <w:adjustRightInd w:val="0"/>
        <w:spacing w:before="0" w:beforeAutospacing="0" w:after="0" w:afterAutospacing="0"/>
        <w:jc w:val="both"/>
        <w:rPr>
          <w:rFonts w:hAnsi="Times New Roman" w:cs="Times New Roman"/>
          <w:color w:val="FF0000"/>
          <w:sz w:val="24"/>
          <w:szCs w:val="24"/>
          <w:lang w:val="ru-RU"/>
        </w:rPr>
      </w:pPr>
    </w:p>
    <w:p w:rsidR="00AA69BC" w:rsidRDefault="00AA69BC" w:rsidP="00D326AD">
      <w:pPr>
        <w:autoSpaceDE w:val="0"/>
        <w:autoSpaceDN w:val="0"/>
        <w:adjustRightInd w:val="0"/>
        <w:spacing w:before="0" w:beforeAutospacing="0" w:after="0" w:afterAutospacing="0"/>
        <w:jc w:val="both"/>
        <w:rPr>
          <w:rFonts w:hAnsi="Times New Roman" w:cs="Times New Roman"/>
          <w:color w:val="FF0000"/>
          <w:sz w:val="24"/>
          <w:szCs w:val="24"/>
          <w:lang w:val="ru-RU"/>
        </w:rPr>
      </w:pPr>
    </w:p>
    <w:p w:rsidR="00AA69BC" w:rsidRDefault="00AA69BC" w:rsidP="00D326AD">
      <w:pPr>
        <w:autoSpaceDE w:val="0"/>
        <w:autoSpaceDN w:val="0"/>
        <w:adjustRightInd w:val="0"/>
        <w:spacing w:before="0" w:beforeAutospacing="0" w:after="0" w:afterAutospacing="0"/>
        <w:jc w:val="both"/>
        <w:rPr>
          <w:rFonts w:hAnsi="Times New Roman" w:cs="Times New Roman"/>
          <w:color w:val="FF0000"/>
          <w:sz w:val="24"/>
          <w:szCs w:val="24"/>
          <w:lang w:val="ru-RU"/>
        </w:rPr>
      </w:pPr>
    </w:p>
    <w:p w:rsidR="00AA69BC" w:rsidRDefault="00AA69BC" w:rsidP="00D326AD">
      <w:pPr>
        <w:autoSpaceDE w:val="0"/>
        <w:autoSpaceDN w:val="0"/>
        <w:adjustRightInd w:val="0"/>
        <w:spacing w:before="0" w:beforeAutospacing="0" w:after="0" w:afterAutospacing="0"/>
        <w:jc w:val="both"/>
        <w:rPr>
          <w:rFonts w:hAnsi="Times New Roman" w:cs="Times New Roman"/>
          <w:color w:val="FF0000"/>
          <w:sz w:val="24"/>
          <w:szCs w:val="24"/>
          <w:lang w:val="ru-RU"/>
        </w:rPr>
      </w:pPr>
    </w:p>
    <w:p w:rsidR="00AA69BC" w:rsidRDefault="00AA69BC" w:rsidP="00D326AD">
      <w:pPr>
        <w:autoSpaceDE w:val="0"/>
        <w:autoSpaceDN w:val="0"/>
        <w:adjustRightInd w:val="0"/>
        <w:spacing w:before="0" w:beforeAutospacing="0" w:after="0" w:afterAutospacing="0"/>
        <w:jc w:val="both"/>
        <w:rPr>
          <w:rFonts w:hAnsi="Times New Roman" w:cs="Times New Roman"/>
          <w:color w:val="FF0000"/>
          <w:sz w:val="24"/>
          <w:szCs w:val="24"/>
          <w:lang w:val="ru-RU"/>
        </w:rPr>
      </w:pPr>
    </w:p>
    <w:p w:rsidR="00AA69BC" w:rsidRDefault="00AA69BC" w:rsidP="00D326AD">
      <w:pPr>
        <w:autoSpaceDE w:val="0"/>
        <w:autoSpaceDN w:val="0"/>
        <w:adjustRightInd w:val="0"/>
        <w:spacing w:before="0" w:beforeAutospacing="0" w:after="0" w:afterAutospacing="0"/>
        <w:jc w:val="both"/>
        <w:rPr>
          <w:rFonts w:hAnsi="Times New Roman" w:cs="Times New Roman"/>
          <w:color w:val="FF0000"/>
          <w:sz w:val="24"/>
          <w:szCs w:val="24"/>
          <w:lang w:val="ru-RU"/>
        </w:rPr>
      </w:pPr>
    </w:p>
    <w:p w:rsidR="00A30408" w:rsidRDefault="00A30408" w:rsidP="00D326AD">
      <w:pPr>
        <w:autoSpaceDE w:val="0"/>
        <w:autoSpaceDN w:val="0"/>
        <w:adjustRightInd w:val="0"/>
        <w:spacing w:before="0" w:beforeAutospacing="0" w:after="0" w:afterAutospacing="0"/>
        <w:jc w:val="both"/>
        <w:rPr>
          <w:rFonts w:hAnsi="Times New Roman" w:cs="Times New Roman"/>
          <w:color w:val="FF0000"/>
          <w:sz w:val="24"/>
          <w:szCs w:val="24"/>
          <w:lang w:val="ru-RU"/>
        </w:rPr>
      </w:pPr>
    </w:p>
    <w:p w:rsidR="00A30408" w:rsidRDefault="00A30408" w:rsidP="00D326AD">
      <w:pPr>
        <w:autoSpaceDE w:val="0"/>
        <w:autoSpaceDN w:val="0"/>
        <w:adjustRightInd w:val="0"/>
        <w:spacing w:before="0" w:beforeAutospacing="0" w:after="0" w:afterAutospacing="0"/>
        <w:jc w:val="both"/>
        <w:rPr>
          <w:rFonts w:hAnsi="Times New Roman" w:cs="Times New Roman"/>
          <w:color w:val="FF0000"/>
          <w:sz w:val="24"/>
          <w:szCs w:val="24"/>
          <w:lang w:val="ru-RU"/>
        </w:rPr>
      </w:pPr>
    </w:p>
    <w:p w:rsidR="00A30408" w:rsidRDefault="00A30408" w:rsidP="00D326AD">
      <w:pPr>
        <w:autoSpaceDE w:val="0"/>
        <w:autoSpaceDN w:val="0"/>
        <w:adjustRightInd w:val="0"/>
        <w:spacing w:before="0" w:beforeAutospacing="0" w:after="0" w:afterAutospacing="0"/>
        <w:jc w:val="both"/>
        <w:rPr>
          <w:rFonts w:hAnsi="Times New Roman" w:cs="Times New Roman"/>
          <w:color w:val="FF0000"/>
          <w:sz w:val="24"/>
          <w:szCs w:val="24"/>
          <w:lang w:val="ru-RU"/>
        </w:rPr>
      </w:pPr>
    </w:p>
    <w:p w:rsidR="00A30408" w:rsidRDefault="00A30408" w:rsidP="00D326AD">
      <w:pPr>
        <w:autoSpaceDE w:val="0"/>
        <w:autoSpaceDN w:val="0"/>
        <w:adjustRightInd w:val="0"/>
        <w:spacing w:before="0" w:beforeAutospacing="0" w:after="0" w:afterAutospacing="0"/>
        <w:jc w:val="both"/>
        <w:rPr>
          <w:rFonts w:hAnsi="Times New Roman" w:cs="Times New Roman"/>
          <w:color w:val="FF0000"/>
          <w:sz w:val="24"/>
          <w:szCs w:val="24"/>
          <w:lang w:val="ru-RU"/>
        </w:rPr>
      </w:pPr>
    </w:p>
    <w:p w:rsidR="00A30408" w:rsidRPr="009522DC" w:rsidRDefault="00A30408" w:rsidP="00A30408">
      <w:pPr>
        <w:pStyle w:val="a9"/>
        <w:ind w:left="2880" w:firstLine="720"/>
        <w:rPr>
          <w:sz w:val="28"/>
          <w:szCs w:val="28"/>
        </w:rPr>
      </w:pPr>
      <w:r>
        <w:rPr>
          <w:sz w:val="28"/>
          <w:szCs w:val="28"/>
        </w:rPr>
        <w:t xml:space="preserve">     </w:t>
      </w:r>
      <w:r w:rsidRPr="009522DC">
        <w:rPr>
          <w:sz w:val="28"/>
          <w:szCs w:val="28"/>
        </w:rPr>
        <w:t xml:space="preserve">ПРИЛОЖЕНИЕ </w:t>
      </w:r>
      <w:r>
        <w:rPr>
          <w:sz w:val="28"/>
          <w:szCs w:val="28"/>
        </w:rPr>
        <w:t>6</w:t>
      </w:r>
    </w:p>
    <w:p w:rsidR="00A30408" w:rsidRPr="00AA69BC" w:rsidRDefault="00A30408" w:rsidP="00A30408">
      <w:pPr>
        <w:autoSpaceDE w:val="0"/>
        <w:autoSpaceDN w:val="0"/>
        <w:adjustRightInd w:val="0"/>
        <w:spacing w:before="0" w:beforeAutospacing="0" w:after="0" w:afterAutospacing="0"/>
        <w:ind w:left="3969"/>
        <w:rPr>
          <w:rFonts w:ascii="Times New Roman" w:hAnsi="Times New Roman" w:cs="Times New Roman"/>
          <w:sz w:val="27"/>
          <w:szCs w:val="27"/>
          <w:lang w:val="ru-RU"/>
        </w:rPr>
      </w:pPr>
      <w:r w:rsidRPr="00AA69BC">
        <w:rPr>
          <w:rFonts w:ascii="Times New Roman" w:hAnsi="Times New Roman" w:cs="Times New Roman"/>
          <w:sz w:val="27"/>
          <w:szCs w:val="27"/>
          <w:lang w:val="ru-RU"/>
        </w:rPr>
        <w:t>к учетной политике администрации,</w:t>
      </w:r>
    </w:p>
    <w:p w:rsidR="00A30408" w:rsidRPr="00AA69BC" w:rsidRDefault="00A30408" w:rsidP="00A30408">
      <w:pPr>
        <w:autoSpaceDE w:val="0"/>
        <w:autoSpaceDN w:val="0"/>
        <w:adjustRightInd w:val="0"/>
        <w:spacing w:before="0" w:beforeAutospacing="0" w:after="0" w:afterAutospacing="0"/>
        <w:ind w:left="3969"/>
        <w:rPr>
          <w:rFonts w:ascii="Times New Roman" w:hAnsi="Times New Roman" w:cs="Times New Roman"/>
          <w:sz w:val="27"/>
          <w:szCs w:val="27"/>
          <w:lang w:val="ru-RU"/>
        </w:rPr>
      </w:pPr>
      <w:r w:rsidRPr="00AA69BC">
        <w:rPr>
          <w:rFonts w:ascii="Times New Roman" w:hAnsi="Times New Roman" w:cs="Times New Roman"/>
          <w:sz w:val="27"/>
          <w:szCs w:val="27"/>
          <w:lang w:val="ru-RU"/>
        </w:rPr>
        <w:t>утвержденной постановлением</w:t>
      </w:r>
    </w:p>
    <w:p w:rsidR="005D4936" w:rsidRDefault="00A30408" w:rsidP="00A30408">
      <w:pPr>
        <w:autoSpaceDE w:val="0"/>
        <w:autoSpaceDN w:val="0"/>
        <w:adjustRightInd w:val="0"/>
        <w:spacing w:before="0" w:beforeAutospacing="0" w:after="0" w:afterAutospacing="0"/>
        <w:ind w:left="3969"/>
        <w:rPr>
          <w:rFonts w:ascii="Times New Roman" w:hAnsi="Times New Roman" w:cs="Times New Roman"/>
          <w:sz w:val="27"/>
          <w:szCs w:val="27"/>
          <w:lang w:val="ru-RU"/>
        </w:rPr>
      </w:pPr>
      <w:r w:rsidRPr="00AA69BC">
        <w:rPr>
          <w:rFonts w:ascii="Times New Roman" w:hAnsi="Times New Roman" w:cs="Times New Roman"/>
          <w:sz w:val="27"/>
          <w:szCs w:val="27"/>
          <w:lang w:val="ru-RU"/>
        </w:rPr>
        <w:t xml:space="preserve">администрации </w:t>
      </w:r>
      <w:r w:rsidR="005D4936">
        <w:rPr>
          <w:rFonts w:ascii="Times New Roman" w:hAnsi="Times New Roman" w:cs="Times New Roman"/>
          <w:sz w:val="27"/>
          <w:szCs w:val="27"/>
          <w:lang w:val="ru-RU"/>
        </w:rPr>
        <w:t xml:space="preserve">Ракитненского </w:t>
      </w:r>
      <w:r w:rsidRPr="00AA69BC">
        <w:rPr>
          <w:rFonts w:ascii="Times New Roman" w:hAnsi="Times New Roman" w:cs="Times New Roman"/>
          <w:sz w:val="28"/>
          <w:szCs w:val="28"/>
          <w:lang w:val="ru-RU"/>
        </w:rPr>
        <w:t>сельского поселения</w:t>
      </w:r>
      <w:r w:rsidR="005D4936">
        <w:rPr>
          <w:rFonts w:ascii="Times New Roman" w:hAnsi="Times New Roman" w:cs="Times New Roman"/>
          <w:sz w:val="28"/>
          <w:szCs w:val="28"/>
          <w:lang w:val="ru-RU"/>
        </w:rPr>
        <w:t xml:space="preserve"> </w:t>
      </w:r>
      <w:r w:rsidRPr="00AA69BC">
        <w:rPr>
          <w:rFonts w:ascii="Times New Roman" w:hAnsi="Times New Roman" w:cs="Times New Roman"/>
          <w:sz w:val="27"/>
          <w:szCs w:val="27"/>
          <w:lang w:val="ru-RU"/>
        </w:rPr>
        <w:t>Хабаровского</w:t>
      </w:r>
      <w:r w:rsidR="005D4936">
        <w:rPr>
          <w:rFonts w:ascii="Times New Roman" w:hAnsi="Times New Roman" w:cs="Times New Roman"/>
          <w:sz w:val="27"/>
          <w:szCs w:val="27"/>
          <w:lang w:val="ru-RU"/>
        </w:rPr>
        <w:t xml:space="preserve"> </w:t>
      </w:r>
      <w:r w:rsidRPr="00AA69BC">
        <w:rPr>
          <w:rFonts w:ascii="Times New Roman" w:hAnsi="Times New Roman" w:cs="Times New Roman"/>
          <w:sz w:val="27"/>
          <w:szCs w:val="27"/>
          <w:lang w:val="ru-RU"/>
        </w:rPr>
        <w:t>муниципального района Хабаровского края</w:t>
      </w:r>
    </w:p>
    <w:p w:rsidR="00A30408" w:rsidRPr="00AA69BC" w:rsidRDefault="00A30408" w:rsidP="00A30408">
      <w:pPr>
        <w:autoSpaceDE w:val="0"/>
        <w:autoSpaceDN w:val="0"/>
        <w:adjustRightInd w:val="0"/>
        <w:spacing w:before="0" w:beforeAutospacing="0" w:after="0" w:afterAutospacing="0"/>
        <w:ind w:left="3969"/>
        <w:rPr>
          <w:lang w:val="ru-RU"/>
        </w:rPr>
      </w:pPr>
      <w:r w:rsidRPr="00AA69BC">
        <w:rPr>
          <w:rFonts w:ascii="Times New Roman" w:hAnsi="Times New Roman" w:cs="Times New Roman"/>
          <w:sz w:val="27"/>
          <w:szCs w:val="27"/>
          <w:lang w:val="ru-RU"/>
        </w:rPr>
        <w:t xml:space="preserve"> от </w:t>
      </w:r>
      <w:r w:rsidR="0047412B">
        <w:rPr>
          <w:rFonts w:ascii="Times New Roman" w:hAnsi="Times New Roman" w:cs="Times New Roman"/>
          <w:sz w:val="27"/>
          <w:szCs w:val="27"/>
          <w:lang w:val="ru-RU"/>
        </w:rPr>
        <w:t xml:space="preserve">18.10.2023 </w:t>
      </w:r>
      <w:r w:rsidRPr="00AA69BC">
        <w:rPr>
          <w:rFonts w:ascii="Times New Roman" w:hAnsi="Times New Roman" w:cs="Times New Roman"/>
          <w:sz w:val="27"/>
          <w:szCs w:val="27"/>
          <w:lang w:val="ru-RU"/>
        </w:rPr>
        <w:t xml:space="preserve">№ </w:t>
      </w:r>
      <w:r w:rsidR="0047412B">
        <w:rPr>
          <w:rFonts w:ascii="Times New Roman" w:hAnsi="Times New Roman" w:cs="Times New Roman"/>
          <w:sz w:val="27"/>
          <w:szCs w:val="27"/>
          <w:lang w:val="ru-RU"/>
        </w:rPr>
        <w:t>211</w:t>
      </w:r>
      <w:r w:rsidRPr="00AA69BC">
        <w:rPr>
          <w:rFonts w:ascii="Times New Roman" w:hAnsi="Times New Roman" w:cs="Times New Roman"/>
          <w:sz w:val="27"/>
          <w:szCs w:val="27"/>
          <w:lang w:val="ru-RU"/>
        </w:rPr>
        <w:t xml:space="preserve"> </w:t>
      </w:r>
    </w:p>
    <w:p w:rsidR="00A30408" w:rsidRDefault="00A30408" w:rsidP="00D326AD">
      <w:pPr>
        <w:autoSpaceDE w:val="0"/>
        <w:autoSpaceDN w:val="0"/>
        <w:adjustRightInd w:val="0"/>
        <w:spacing w:before="0" w:beforeAutospacing="0" w:after="0" w:afterAutospacing="0"/>
        <w:jc w:val="both"/>
        <w:rPr>
          <w:rFonts w:hAnsi="Times New Roman" w:cs="Times New Roman"/>
          <w:color w:val="FF0000"/>
          <w:sz w:val="24"/>
          <w:szCs w:val="24"/>
          <w:lang w:val="ru-RU"/>
        </w:rPr>
      </w:pPr>
    </w:p>
    <w:p w:rsidR="00A30408" w:rsidRDefault="00A30408" w:rsidP="00D326AD">
      <w:pPr>
        <w:autoSpaceDE w:val="0"/>
        <w:autoSpaceDN w:val="0"/>
        <w:adjustRightInd w:val="0"/>
        <w:spacing w:before="0" w:beforeAutospacing="0" w:after="0" w:afterAutospacing="0"/>
        <w:jc w:val="both"/>
        <w:rPr>
          <w:rFonts w:hAnsi="Times New Roman" w:cs="Times New Roman"/>
          <w:color w:val="FF0000"/>
          <w:sz w:val="24"/>
          <w:szCs w:val="24"/>
          <w:lang w:val="ru-RU"/>
        </w:rPr>
      </w:pPr>
    </w:p>
    <w:p w:rsidR="00A30408" w:rsidRPr="001A3710" w:rsidRDefault="00A30408" w:rsidP="00A30408">
      <w:pPr>
        <w:autoSpaceDE w:val="0"/>
        <w:autoSpaceDN w:val="0"/>
        <w:adjustRightInd w:val="0"/>
        <w:spacing w:before="0" w:beforeAutospacing="0" w:after="0" w:afterAutospacing="0"/>
        <w:jc w:val="center"/>
        <w:rPr>
          <w:rFonts w:ascii="Times New Roman" w:hAnsi="Times New Roman" w:cs="Times New Roman"/>
          <w:sz w:val="27"/>
          <w:szCs w:val="27"/>
          <w:lang w:val="ru-RU"/>
        </w:rPr>
      </w:pPr>
      <w:r w:rsidRPr="001A3710">
        <w:rPr>
          <w:rFonts w:ascii="Times New Roman" w:hAnsi="Times New Roman" w:cs="Times New Roman"/>
          <w:sz w:val="27"/>
          <w:szCs w:val="27"/>
          <w:lang w:val="ru-RU"/>
        </w:rPr>
        <w:t xml:space="preserve">ПЕРЕЧЕНЬ </w:t>
      </w:r>
    </w:p>
    <w:p w:rsidR="00A30408" w:rsidRPr="001A3710" w:rsidRDefault="00A30408" w:rsidP="00A30408">
      <w:pPr>
        <w:autoSpaceDE w:val="0"/>
        <w:autoSpaceDN w:val="0"/>
        <w:adjustRightInd w:val="0"/>
        <w:spacing w:before="0" w:beforeAutospacing="0" w:after="0" w:afterAutospacing="0"/>
        <w:jc w:val="center"/>
        <w:rPr>
          <w:rFonts w:ascii="Times New Roman" w:hAnsi="Times New Roman" w:cs="Times New Roman"/>
          <w:sz w:val="27"/>
          <w:szCs w:val="27"/>
          <w:lang w:val="ru-RU"/>
        </w:rPr>
      </w:pPr>
      <w:r w:rsidRPr="001A3710">
        <w:rPr>
          <w:rFonts w:ascii="Times New Roman" w:hAnsi="Times New Roman" w:cs="Times New Roman"/>
          <w:sz w:val="27"/>
          <w:szCs w:val="27"/>
          <w:lang w:val="ru-RU"/>
        </w:rPr>
        <w:t>первичных учётных документов к журналам операций</w:t>
      </w:r>
    </w:p>
    <w:p w:rsidR="00A30408" w:rsidRPr="001A3710" w:rsidRDefault="00A30408" w:rsidP="00A30408">
      <w:pPr>
        <w:autoSpaceDE w:val="0"/>
        <w:autoSpaceDN w:val="0"/>
        <w:adjustRightInd w:val="0"/>
        <w:spacing w:before="0" w:beforeAutospacing="0" w:after="0" w:afterAutospacing="0"/>
        <w:jc w:val="both"/>
        <w:rPr>
          <w:rFonts w:hAnsi="Times New Roman" w:cs="Times New Roman"/>
          <w:sz w:val="24"/>
          <w:szCs w:val="24"/>
          <w:lang w:val="ru-RU"/>
        </w:rPr>
      </w:pPr>
    </w:p>
    <w:tbl>
      <w:tblPr>
        <w:tblStyle w:val="af4"/>
        <w:tblW w:w="0" w:type="auto"/>
        <w:tblLook w:val="04A0" w:firstRow="1" w:lastRow="0" w:firstColumn="1" w:lastColumn="0" w:noHBand="0" w:noVBand="1"/>
      </w:tblPr>
      <w:tblGrid>
        <w:gridCol w:w="2855"/>
        <w:gridCol w:w="6150"/>
      </w:tblGrid>
      <w:tr w:rsidR="001A3710" w:rsidRPr="0047412B" w:rsidTr="001A3710">
        <w:tc>
          <w:tcPr>
            <w:tcW w:w="2890" w:type="dxa"/>
          </w:tcPr>
          <w:p w:rsidR="00A30408" w:rsidRPr="001A3710" w:rsidRDefault="00A30408" w:rsidP="0047561B">
            <w:pPr>
              <w:autoSpaceDE w:val="0"/>
              <w:autoSpaceDN w:val="0"/>
              <w:adjustRightInd w:val="0"/>
              <w:jc w:val="center"/>
              <w:rPr>
                <w:sz w:val="24"/>
                <w:szCs w:val="24"/>
              </w:rPr>
            </w:pPr>
            <w:r w:rsidRPr="001A3710">
              <w:rPr>
                <w:bCs/>
                <w:sz w:val="24"/>
                <w:szCs w:val="24"/>
              </w:rPr>
              <w:t>Журнал операций</w:t>
            </w:r>
          </w:p>
        </w:tc>
        <w:tc>
          <w:tcPr>
            <w:tcW w:w="6341" w:type="dxa"/>
          </w:tcPr>
          <w:p w:rsidR="00A30408" w:rsidRPr="001A3710" w:rsidRDefault="00A30408" w:rsidP="0047561B">
            <w:pPr>
              <w:autoSpaceDE w:val="0"/>
              <w:autoSpaceDN w:val="0"/>
              <w:adjustRightInd w:val="0"/>
              <w:jc w:val="center"/>
              <w:rPr>
                <w:sz w:val="24"/>
                <w:szCs w:val="24"/>
              </w:rPr>
            </w:pPr>
            <w:r w:rsidRPr="001A3710">
              <w:rPr>
                <w:bCs/>
                <w:sz w:val="24"/>
                <w:szCs w:val="24"/>
              </w:rPr>
              <w:t>Документы</w:t>
            </w:r>
          </w:p>
        </w:tc>
      </w:tr>
      <w:tr w:rsidR="001A3710" w:rsidRPr="006520A2" w:rsidTr="001A3710">
        <w:tc>
          <w:tcPr>
            <w:tcW w:w="2890" w:type="dxa"/>
          </w:tcPr>
          <w:p w:rsidR="00A30408" w:rsidRPr="001A3710" w:rsidRDefault="00A30408" w:rsidP="0047561B">
            <w:pPr>
              <w:autoSpaceDE w:val="0"/>
              <w:autoSpaceDN w:val="0"/>
              <w:adjustRightInd w:val="0"/>
              <w:jc w:val="both"/>
              <w:rPr>
                <w:sz w:val="24"/>
                <w:szCs w:val="24"/>
              </w:rPr>
            </w:pPr>
            <w:r w:rsidRPr="001A3710">
              <w:rPr>
                <w:sz w:val="24"/>
                <w:szCs w:val="24"/>
              </w:rPr>
              <w:t>Журнал операций № 2 с безналичными денежными средствами</w:t>
            </w:r>
          </w:p>
        </w:tc>
        <w:tc>
          <w:tcPr>
            <w:tcW w:w="6341" w:type="dxa"/>
          </w:tcPr>
          <w:p w:rsidR="00A30408" w:rsidRPr="001A3710" w:rsidRDefault="00A30408" w:rsidP="0047561B">
            <w:pPr>
              <w:rPr>
                <w:sz w:val="24"/>
                <w:szCs w:val="24"/>
              </w:rPr>
            </w:pPr>
            <w:r w:rsidRPr="001A3710">
              <w:rPr>
                <w:sz w:val="24"/>
                <w:szCs w:val="24"/>
              </w:rPr>
              <w:t>Выписки из лицевого счета в органе Федерального казначейства, расчетного счета в банке, с приложением:</w:t>
            </w:r>
          </w:p>
          <w:p w:rsidR="00A30408" w:rsidRPr="001A3710" w:rsidRDefault="00A30408" w:rsidP="0047561B">
            <w:pPr>
              <w:ind w:left="780" w:right="180"/>
              <w:contextualSpacing/>
              <w:rPr>
                <w:sz w:val="24"/>
                <w:szCs w:val="24"/>
              </w:rPr>
            </w:pPr>
            <w:r w:rsidRPr="001A3710">
              <w:rPr>
                <w:sz w:val="24"/>
                <w:szCs w:val="24"/>
              </w:rPr>
              <w:t>- платежных документов;</w:t>
            </w:r>
          </w:p>
          <w:p w:rsidR="00A30408" w:rsidRPr="001A3710" w:rsidRDefault="00A30408" w:rsidP="0047561B">
            <w:pPr>
              <w:autoSpaceDE w:val="0"/>
              <w:autoSpaceDN w:val="0"/>
              <w:adjustRightInd w:val="0"/>
              <w:ind w:left="743"/>
              <w:jc w:val="both"/>
              <w:rPr>
                <w:sz w:val="24"/>
                <w:szCs w:val="24"/>
              </w:rPr>
            </w:pPr>
            <w:r w:rsidRPr="001A3710">
              <w:rPr>
                <w:sz w:val="24"/>
                <w:szCs w:val="24"/>
              </w:rPr>
              <w:t>- других казначейских и банковских документов</w:t>
            </w:r>
          </w:p>
          <w:p w:rsidR="00A30408" w:rsidRPr="001A3710" w:rsidRDefault="00A30408" w:rsidP="0047561B">
            <w:pPr>
              <w:autoSpaceDE w:val="0"/>
              <w:autoSpaceDN w:val="0"/>
              <w:adjustRightInd w:val="0"/>
              <w:jc w:val="both"/>
              <w:rPr>
                <w:sz w:val="24"/>
                <w:szCs w:val="24"/>
              </w:rPr>
            </w:pPr>
            <w:r w:rsidRPr="001A3710">
              <w:rPr>
                <w:sz w:val="24"/>
                <w:szCs w:val="24"/>
              </w:rPr>
              <w:t xml:space="preserve">Бухгалтерские справки (ф. 0504833) </w:t>
            </w:r>
          </w:p>
          <w:p w:rsidR="00A30408" w:rsidRPr="001A3710" w:rsidRDefault="00A30408" w:rsidP="0047561B">
            <w:pPr>
              <w:autoSpaceDE w:val="0"/>
              <w:autoSpaceDN w:val="0"/>
              <w:adjustRightInd w:val="0"/>
              <w:jc w:val="both"/>
              <w:rPr>
                <w:sz w:val="24"/>
                <w:szCs w:val="24"/>
              </w:rPr>
            </w:pPr>
            <w:r w:rsidRPr="001A3710">
              <w:rPr>
                <w:sz w:val="24"/>
                <w:szCs w:val="24"/>
              </w:rPr>
              <w:t>Извещения (ф. 0504805)</w:t>
            </w:r>
          </w:p>
        </w:tc>
      </w:tr>
      <w:tr w:rsidR="001A3710" w:rsidRPr="001A3710" w:rsidTr="001A3710">
        <w:tc>
          <w:tcPr>
            <w:tcW w:w="2890" w:type="dxa"/>
          </w:tcPr>
          <w:p w:rsidR="00A30408" w:rsidRPr="001A3710" w:rsidRDefault="00A30408" w:rsidP="0047561B">
            <w:pPr>
              <w:autoSpaceDE w:val="0"/>
              <w:autoSpaceDN w:val="0"/>
              <w:adjustRightInd w:val="0"/>
              <w:jc w:val="both"/>
              <w:rPr>
                <w:sz w:val="24"/>
                <w:szCs w:val="24"/>
              </w:rPr>
            </w:pPr>
            <w:r w:rsidRPr="001A3710">
              <w:rPr>
                <w:sz w:val="24"/>
                <w:szCs w:val="24"/>
              </w:rPr>
              <w:t>Журнал операций № 3 расчетов с подотчетными лицами</w:t>
            </w:r>
          </w:p>
        </w:tc>
        <w:tc>
          <w:tcPr>
            <w:tcW w:w="6341" w:type="dxa"/>
          </w:tcPr>
          <w:p w:rsidR="00A30408" w:rsidRPr="001A3710" w:rsidRDefault="00A30408" w:rsidP="0047561B">
            <w:pPr>
              <w:rPr>
                <w:sz w:val="24"/>
                <w:szCs w:val="24"/>
              </w:rPr>
            </w:pPr>
            <w:r w:rsidRPr="001A3710">
              <w:rPr>
                <w:sz w:val="24"/>
                <w:szCs w:val="24"/>
              </w:rPr>
              <w:t>Авансовые отчеты (ф. 0504505) с подтверждающими документами:</w:t>
            </w:r>
          </w:p>
          <w:p w:rsidR="00A30408" w:rsidRPr="001A3710" w:rsidRDefault="00A30408" w:rsidP="0047561B">
            <w:pPr>
              <w:ind w:left="780" w:right="180"/>
              <w:contextualSpacing/>
              <w:rPr>
                <w:sz w:val="24"/>
                <w:szCs w:val="24"/>
              </w:rPr>
            </w:pPr>
            <w:r w:rsidRPr="001A3710">
              <w:rPr>
                <w:sz w:val="24"/>
                <w:szCs w:val="24"/>
              </w:rPr>
              <w:t>- кассовые и товарные чеки;</w:t>
            </w:r>
          </w:p>
          <w:p w:rsidR="00A30408" w:rsidRPr="001A3710" w:rsidRDefault="00A30408" w:rsidP="0047561B">
            <w:pPr>
              <w:ind w:left="780" w:right="180"/>
              <w:contextualSpacing/>
              <w:rPr>
                <w:sz w:val="24"/>
                <w:szCs w:val="24"/>
              </w:rPr>
            </w:pPr>
            <w:r w:rsidRPr="001A3710">
              <w:rPr>
                <w:sz w:val="24"/>
                <w:szCs w:val="24"/>
              </w:rPr>
              <w:t>- квитанции электронных банкоматов и терминалов (слипы);</w:t>
            </w:r>
          </w:p>
          <w:p w:rsidR="00A30408" w:rsidRPr="001A3710" w:rsidRDefault="00A30408" w:rsidP="0047561B">
            <w:pPr>
              <w:ind w:left="780" w:right="180"/>
              <w:contextualSpacing/>
              <w:rPr>
                <w:sz w:val="24"/>
                <w:szCs w:val="24"/>
              </w:rPr>
            </w:pPr>
            <w:r w:rsidRPr="001A3710">
              <w:rPr>
                <w:sz w:val="24"/>
                <w:szCs w:val="24"/>
              </w:rPr>
              <w:t>- проездные билеты;</w:t>
            </w:r>
          </w:p>
          <w:p w:rsidR="00A30408" w:rsidRPr="001A3710" w:rsidRDefault="00A30408" w:rsidP="0047561B">
            <w:pPr>
              <w:autoSpaceDE w:val="0"/>
              <w:autoSpaceDN w:val="0"/>
              <w:adjustRightInd w:val="0"/>
              <w:ind w:left="743"/>
              <w:jc w:val="both"/>
              <w:rPr>
                <w:sz w:val="24"/>
                <w:szCs w:val="24"/>
              </w:rPr>
            </w:pPr>
            <w:r w:rsidRPr="001A3710">
              <w:rPr>
                <w:sz w:val="24"/>
                <w:szCs w:val="24"/>
              </w:rPr>
              <w:t>- счета и квитанции за проживание.</w:t>
            </w:r>
          </w:p>
          <w:p w:rsidR="00A30408" w:rsidRPr="001A3710" w:rsidRDefault="00A30408" w:rsidP="0047561B">
            <w:pPr>
              <w:autoSpaceDE w:val="0"/>
              <w:autoSpaceDN w:val="0"/>
              <w:adjustRightInd w:val="0"/>
              <w:jc w:val="both"/>
              <w:rPr>
                <w:sz w:val="24"/>
                <w:szCs w:val="24"/>
              </w:rPr>
            </w:pPr>
            <w:r w:rsidRPr="001A3710">
              <w:rPr>
                <w:sz w:val="24"/>
                <w:szCs w:val="24"/>
              </w:rPr>
              <w:t>Приходный ордер на приемку нефинансовых активов (ф. 0504207)</w:t>
            </w:r>
          </w:p>
          <w:p w:rsidR="00A30408" w:rsidRPr="001A3710" w:rsidRDefault="00A30408" w:rsidP="0047561B">
            <w:pPr>
              <w:autoSpaceDE w:val="0"/>
              <w:autoSpaceDN w:val="0"/>
              <w:adjustRightInd w:val="0"/>
              <w:jc w:val="both"/>
              <w:rPr>
                <w:sz w:val="24"/>
                <w:szCs w:val="24"/>
              </w:rPr>
            </w:pPr>
            <w:r w:rsidRPr="001A3710">
              <w:rPr>
                <w:sz w:val="24"/>
                <w:szCs w:val="24"/>
              </w:rPr>
              <w:t>Извещения (ф. 0504805)</w:t>
            </w:r>
          </w:p>
        </w:tc>
      </w:tr>
      <w:tr w:rsidR="001A3710" w:rsidRPr="001A3710" w:rsidTr="001A3710">
        <w:tc>
          <w:tcPr>
            <w:tcW w:w="2890" w:type="dxa"/>
          </w:tcPr>
          <w:p w:rsidR="00A30408" w:rsidRPr="001A3710" w:rsidRDefault="00A30408" w:rsidP="0047561B">
            <w:pPr>
              <w:autoSpaceDE w:val="0"/>
              <w:autoSpaceDN w:val="0"/>
              <w:adjustRightInd w:val="0"/>
              <w:jc w:val="both"/>
              <w:rPr>
                <w:sz w:val="24"/>
                <w:szCs w:val="24"/>
              </w:rPr>
            </w:pPr>
            <w:r w:rsidRPr="001A3710">
              <w:rPr>
                <w:sz w:val="24"/>
                <w:szCs w:val="24"/>
              </w:rPr>
              <w:t>Журнал операций № 4 расчетов с поставщиками и подрядчиками</w:t>
            </w:r>
          </w:p>
        </w:tc>
        <w:tc>
          <w:tcPr>
            <w:tcW w:w="6341" w:type="dxa"/>
          </w:tcPr>
          <w:p w:rsidR="00A30408" w:rsidRPr="001A3710" w:rsidRDefault="00A30408" w:rsidP="0047561B">
            <w:pPr>
              <w:rPr>
                <w:sz w:val="24"/>
                <w:szCs w:val="24"/>
              </w:rPr>
            </w:pPr>
            <w:r w:rsidRPr="001A3710">
              <w:rPr>
                <w:sz w:val="24"/>
                <w:szCs w:val="24"/>
              </w:rPr>
              <w:t>Договоры, контракты и сопроводительные документы поставщиков:</w:t>
            </w:r>
          </w:p>
          <w:p w:rsidR="00A30408" w:rsidRPr="001A3710" w:rsidRDefault="00A30408" w:rsidP="0047561B">
            <w:pPr>
              <w:ind w:left="780" w:right="180"/>
              <w:contextualSpacing/>
              <w:rPr>
                <w:sz w:val="24"/>
                <w:szCs w:val="24"/>
              </w:rPr>
            </w:pPr>
            <w:r w:rsidRPr="001A3710">
              <w:rPr>
                <w:sz w:val="24"/>
                <w:szCs w:val="24"/>
              </w:rPr>
              <w:t>- счета-фактуры;</w:t>
            </w:r>
          </w:p>
          <w:p w:rsidR="00A30408" w:rsidRPr="001A3710" w:rsidRDefault="00A30408" w:rsidP="0047561B">
            <w:pPr>
              <w:ind w:left="780" w:right="180"/>
              <w:contextualSpacing/>
              <w:rPr>
                <w:sz w:val="24"/>
                <w:szCs w:val="24"/>
              </w:rPr>
            </w:pPr>
            <w:r w:rsidRPr="001A3710">
              <w:rPr>
                <w:sz w:val="24"/>
                <w:szCs w:val="24"/>
              </w:rPr>
              <w:t>- акты выполненных работ (оказанных услуг);</w:t>
            </w:r>
          </w:p>
          <w:p w:rsidR="00A30408" w:rsidRPr="001A3710" w:rsidRDefault="00A30408" w:rsidP="0047561B">
            <w:pPr>
              <w:ind w:left="780" w:right="180"/>
              <w:contextualSpacing/>
              <w:rPr>
                <w:sz w:val="24"/>
                <w:szCs w:val="24"/>
              </w:rPr>
            </w:pPr>
            <w:r w:rsidRPr="001A3710">
              <w:rPr>
                <w:sz w:val="24"/>
                <w:szCs w:val="24"/>
              </w:rPr>
              <w:t>- акты приема-передачи имущества;</w:t>
            </w:r>
          </w:p>
          <w:p w:rsidR="00A30408" w:rsidRPr="001A3710" w:rsidRDefault="00A30408" w:rsidP="0047561B">
            <w:pPr>
              <w:autoSpaceDE w:val="0"/>
              <w:autoSpaceDN w:val="0"/>
              <w:adjustRightInd w:val="0"/>
              <w:ind w:left="743"/>
              <w:jc w:val="both"/>
              <w:rPr>
                <w:sz w:val="24"/>
                <w:szCs w:val="24"/>
              </w:rPr>
            </w:pPr>
            <w:r w:rsidRPr="001A3710">
              <w:rPr>
                <w:sz w:val="24"/>
                <w:szCs w:val="24"/>
              </w:rPr>
              <w:t>- товарные и товарно-транспортные накладные</w:t>
            </w:r>
          </w:p>
          <w:p w:rsidR="00A30408" w:rsidRPr="001A3710" w:rsidRDefault="00A30408" w:rsidP="0047561B">
            <w:pPr>
              <w:autoSpaceDE w:val="0"/>
              <w:autoSpaceDN w:val="0"/>
              <w:adjustRightInd w:val="0"/>
              <w:jc w:val="both"/>
              <w:rPr>
                <w:sz w:val="24"/>
                <w:szCs w:val="24"/>
              </w:rPr>
            </w:pPr>
            <w:r w:rsidRPr="001A3710">
              <w:rPr>
                <w:sz w:val="24"/>
                <w:szCs w:val="24"/>
              </w:rPr>
              <w:t>Приходный ордер на приемку нефинансовых активов (ф. 0504207)</w:t>
            </w:r>
          </w:p>
          <w:p w:rsidR="00A30408" w:rsidRPr="001A3710" w:rsidRDefault="00A30408" w:rsidP="0047561B">
            <w:pPr>
              <w:autoSpaceDE w:val="0"/>
              <w:autoSpaceDN w:val="0"/>
              <w:adjustRightInd w:val="0"/>
              <w:jc w:val="both"/>
              <w:rPr>
                <w:sz w:val="24"/>
                <w:szCs w:val="24"/>
              </w:rPr>
            </w:pPr>
            <w:r w:rsidRPr="001A3710">
              <w:rPr>
                <w:sz w:val="24"/>
                <w:szCs w:val="24"/>
              </w:rPr>
              <w:t>Реестр расходов на уплату государственной пошлины</w:t>
            </w:r>
          </w:p>
          <w:p w:rsidR="00A30408" w:rsidRPr="001A3710" w:rsidRDefault="00A30408" w:rsidP="0047561B">
            <w:pPr>
              <w:autoSpaceDE w:val="0"/>
              <w:autoSpaceDN w:val="0"/>
              <w:adjustRightInd w:val="0"/>
              <w:jc w:val="both"/>
              <w:rPr>
                <w:sz w:val="24"/>
                <w:szCs w:val="24"/>
              </w:rPr>
            </w:pPr>
            <w:r w:rsidRPr="001A3710">
              <w:rPr>
                <w:sz w:val="24"/>
                <w:szCs w:val="24"/>
              </w:rPr>
              <w:t>Извещение (ф. 0504805)</w:t>
            </w:r>
          </w:p>
        </w:tc>
      </w:tr>
      <w:tr w:rsidR="001A3710" w:rsidRPr="001A3710" w:rsidTr="001A3710">
        <w:tc>
          <w:tcPr>
            <w:tcW w:w="2890" w:type="dxa"/>
          </w:tcPr>
          <w:p w:rsidR="00A30408" w:rsidRPr="001A3710" w:rsidRDefault="00A30408" w:rsidP="0047561B">
            <w:pPr>
              <w:autoSpaceDE w:val="0"/>
              <w:autoSpaceDN w:val="0"/>
              <w:adjustRightInd w:val="0"/>
              <w:jc w:val="both"/>
              <w:rPr>
                <w:sz w:val="24"/>
                <w:szCs w:val="24"/>
              </w:rPr>
            </w:pPr>
            <w:r w:rsidRPr="001A3710">
              <w:rPr>
                <w:sz w:val="24"/>
                <w:szCs w:val="24"/>
              </w:rPr>
              <w:t>Журнал операций № 5 расчетов с дебиторами по доходам</w:t>
            </w:r>
          </w:p>
        </w:tc>
        <w:tc>
          <w:tcPr>
            <w:tcW w:w="6341" w:type="dxa"/>
          </w:tcPr>
          <w:p w:rsidR="00A30408" w:rsidRPr="001A3710" w:rsidRDefault="00A30408" w:rsidP="0047561B">
            <w:pPr>
              <w:autoSpaceDE w:val="0"/>
              <w:autoSpaceDN w:val="0"/>
              <w:adjustRightInd w:val="0"/>
              <w:jc w:val="both"/>
              <w:rPr>
                <w:sz w:val="24"/>
                <w:szCs w:val="24"/>
              </w:rPr>
            </w:pPr>
            <w:r w:rsidRPr="001A3710">
              <w:rPr>
                <w:sz w:val="24"/>
                <w:szCs w:val="24"/>
              </w:rPr>
              <w:t>Акт оказанных услуг</w:t>
            </w:r>
          </w:p>
          <w:p w:rsidR="00A30408" w:rsidRPr="001A3710" w:rsidRDefault="00A30408" w:rsidP="0047561B">
            <w:pPr>
              <w:autoSpaceDE w:val="0"/>
              <w:autoSpaceDN w:val="0"/>
              <w:adjustRightInd w:val="0"/>
              <w:jc w:val="both"/>
              <w:rPr>
                <w:sz w:val="24"/>
                <w:szCs w:val="24"/>
              </w:rPr>
            </w:pPr>
            <w:r w:rsidRPr="001A3710">
              <w:rPr>
                <w:sz w:val="24"/>
                <w:szCs w:val="24"/>
              </w:rPr>
              <w:t xml:space="preserve">Договоры, соглашения </w:t>
            </w:r>
          </w:p>
          <w:p w:rsidR="00A30408" w:rsidRPr="001A3710" w:rsidRDefault="00A30408" w:rsidP="0047561B">
            <w:pPr>
              <w:autoSpaceDE w:val="0"/>
              <w:autoSpaceDN w:val="0"/>
              <w:adjustRightInd w:val="0"/>
              <w:jc w:val="both"/>
              <w:rPr>
                <w:sz w:val="24"/>
                <w:szCs w:val="24"/>
              </w:rPr>
            </w:pPr>
            <w:r w:rsidRPr="001A3710">
              <w:rPr>
                <w:sz w:val="24"/>
                <w:szCs w:val="24"/>
              </w:rPr>
              <w:t>Бухгалтерские справки (ф. 0504833)</w:t>
            </w:r>
          </w:p>
          <w:p w:rsidR="00A30408" w:rsidRPr="001A3710" w:rsidRDefault="00A30408" w:rsidP="0047561B">
            <w:pPr>
              <w:autoSpaceDE w:val="0"/>
              <w:autoSpaceDN w:val="0"/>
              <w:adjustRightInd w:val="0"/>
              <w:jc w:val="both"/>
              <w:rPr>
                <w:sz w:val="24"/>
                <w:szCs w:val="24"/>
              </w:rPr>
            </w:pPr>
            <w:r w:rsidRPr="001A3710">
              <w:rPr>
                <w:sz w:val="24"/>
                <w:szCs w:val="24"/>
              </w:rPr>
              <w:t>Извещение (ф. 0504805)</w:t>
            </w:r>
          </w:p>
        </w:tc>
      </w:tr>
      <w:tr w:rsidR="001A3710" w:rsidRPr="001A3710" w:rsidTr="001A3710">
        <w:tc>
          <w:tcPr>
            <w:tcW w:w="2890" w:type="dxa"/>
          </w:tcPr>
          <w:p w:rsidR="00A30408" w:rsidRPr="001A3710" w:rsidRDefault="00A30408" w:rsidP="001A3710">
            <w:pPr>
              <w:autoSpaceDE w:val="0"/>
              <w:autoSpaceDN w:val="0"/>
              <w:adjustRightInd w:val="0"/>
              <w:jc w:val="both"/>
              <w:rPr>
                <w:sz w:val="24"/>
                <w:szCs w:val="24"/>
              </w:rPr>
            </w:pPr>
            <w:r w:rsidRPr="001A3710">
              <w:rPr>
                <w:sz w:val="24"/>
                <w:szCs w:val="24"/>
              </w:rPr>
              <w:t>Журнал операций № 6 расчетов по оплате труда</w:t>
            </w:r>
          </w:p>
        </w:tc>
        <w:tc>
          <w:tcPr>
            <w:tcW w:w="6341" w:type="dxa"/>
          </w:tcPr>
          <w:p w:rsidR="00A30408" w:rsidRPr="001A3710" w:rsidRDefault="00A30408" w:rsidP="0047561B">
            <w:pPr>
              <w:rPr>
                <w:sz w:val="24"/>
                <w:szCs w:val="24"/>
              </w:rPr>
            </w:pPr>
            <w:r w:rsidRPr="001A3710">
              <w:rPr>
                <w:sz w:val="24"/>
                <w:szCs w:val="24"/>
              </w:rPr>
              <w:t>Свод расчетно-платежных ведомостей или расчетных ведомостей вместе с:</w:t>
            </w:r>
          </w:p>
          <w:p w:rsidR="00A30408" w:rsidRPr="001A3710" w:rsidRDefault="00A30408" w:rsidP="0047561B">
            <w:pPr>
              <w:ind w:left="743"/>
              <w:rPr>
                <w:sz w:val="24"/>
                <w:szCs w:val="24"/>
              </w:rPr>
            </w:pPr>
            <w:r w:rsidRPr="001A3710">
              <w:rPr>
                <w:sz w:val="24"/>
                <w:szCs w:val="24"/>
              </w:rPr>
              <w:t>– табелями учета использования рабочего времени (ф. 0504421);</w:t>
            </w:r>
          </w:p>
          <w:p w:rsidR="00A30408" w:rsidRPr="001A3710" w:rsidRDefault="00A30408" w:rsidP="0047561B">
            <w:pPr>
              <w:ind w:left="743"/>
              <w:rPr>
                <w:sz w:val="24"/>
                <w:szCs w:val="24"/>
              </w:rPr>
            </w:pPr>
            <w:r w:rsidRPr="001A3710">
              <w:rPr>
                <w:sz w:val="24"/>
                <w:szCs w:val="24"/>
              </w:rPr>
              <w:t>– копиями приказов, выписками из приказов о зачислении, увольнении, перемещении, отпусках сотрудников</w:t>
            </w:r>
          </w:p>
          <w:p w:rsidR="00A30408" w:rsidRPr="001A3710" w:rsidRDefault="00A30408" w:rsidP="0047561B">
            <w:pPr>
              <w:rPr>
                <w:sz w:val="24"/>
                <w:szCs w:val="24"/>
              </w:rPr>
            </w:pPr>
            <w:r w:rsidRPr="001A3710">
              <w:rPr>
                <w:sz w:val="24"/>
                <w:szCs w:val="24"/>
              </w:rPr>
              <w:lastRenderedPageBreak/>
              <w:t>Записка-расчет об исчислении среднего заработка при предоставлении отпуска, увольнении и других случаях (ф. 0504425)</w:t>
            </w:r>
          </w:p>
          <w:p w:rsidR="00A30408" w:rsidRPr="001A3710" w:rsidRDefault="00A30408" w:rsidP="0047561B">
            <w:pPr>
              <w:autoSpaceDE w:val="0"/>
              <w:autoSpaceDN w:val="0"/>
              <w:adjustRightInd w:val="0"/>
              <w:jc w:val="both"/>
              <w:rPr>
                <w:sz w:val="24"/>
                <w:szCs w:val="24"/>
              </w:rPr>
            </w:pPr>
            <w:r w:rsidRPr="001A3710">
              <w:rPr>
                <w:sz w:val="24"/>
                <w:szCs w:val="24"/>
              </w:rPr>
              <w:t>Бухгалтерские справки (ф. 0504833)</w:t>
            </w:r>
          </w:p>
        </w:tc>
      </w:tr>
      <w:tr w:rsidR="001A3710" w:rsidRPr="006520A2" w:rsidTr="001A3710">
        <w:tc>
          <w:tcPr>
            <w:tcW w:w="2890" w:type="dxa"/>
          </w:tcPr>
          <w:p w:rsidR="00A30408" w:rsidRPr="001A3710" w:rsidRDefault="00A30408" w:rsidP="0047561B">
            <w:pPr>
              <w:autoSpaceDE w:val="0"/>
              <w:autoSpaceDN w:val="0"/>
              <w:adjustRightInd w:val="0"/>
              <w:jc w:val="both"/>
              <w:rPr>
                <w:sz w:val="24"/>
                <w:szCs w:val="24"/>
              </w:rPr>
            </w:pPr>
            <w:r w:rsidRPr="001A3710">
              <w:rPr>
                <w:sz w:val="24"/>
                <w:szCs w:val="24"/>
              </w:rPr>
              <w:lastRenderedPageBreak/>
              <w:t>Журнал операций № 7 по выбытию и перемещению нефинансовых активов</w:t>
            </w:r>
          </w:p>
        </w:tc>
        <w:tc>
          <w:tcPr>
            <w:tcW w:w="6341" w:type="dxa"/>
          </w:tcPr>
          <w:p w:rsidR="00A30408" w:rsidRPr="001A3710" w:rsidRDefault="00A30408" w:rsidP="0047561B">
            <w:pPr>
              <w:autoSpaceDE w:val="0"/>
              <w:autoSpaceDN w:val="0"/>
              <w:adjustRightInd w:val="0"/>
              <w:jc w:val="both"/>
              <w:rPr>
                <w:sz w:val="24"/>
                <w:szCs w:val="24"/>
              </w:rPr>
            </w:pPr>
            <w:r w:rsidRPr="001A3710">
              <w:rPr>
                <w:sz w:val="24"/>
                <w:szCs w:val="24"/>
              </w:rPr>
              <w:t>Акты о приеме-передаче нефинансовых активов (ф. 0504101);</w:t>
            </w:r>
          </w:p>
          <w:p w:rsidR="00A30408" w:rsidRPr="001A3710" w:rsidRDefault="00A30408" w:rsidP="0047561B">
            <w:pPr>
              <w:autoSpaceDE w:val="0"/>
              <w:autoSpaceDN w:val="0"/>
              <w:adjustRightInd w:val="0"/>
              <w:jc w:val="both"/>
              <w:rPr>
                <w:sz w:val="24"/>
                <w:szCs w:val="24"/>
              </w:rPr>
            </w:pPr>
            <w:r w:rsidRPr="001A3710">
              <w:rPr>
                <w:sz w:val="24"/>
                <w:szCs w:val="24"/>
              </w:rPr>
              <w:t>Накладные на внутреннее перемещение объектов нефинансовых активов (ф. 0504102);</w:t>
            </w:r>
          </w:p>
          <w:p w:rsidR="00A30408" w:rsidRPr="001A3710" w:rsidRDefault="00A30408" w:rsidP="0047561B">
            <w:pPr>
              <w:autoSpaceDE w:val="0"/>
              <w:autoSpaceDN w:val="0"/>
              <w:adjustRightInd w:val="0"/>
              <w:jc w:val="both"/>
              <w:rPr>
                <w:sz w:val="24"/>
                <w:szCs w:val="24"/>
              </w:rPr>
            </w:pPr>
            <w:r w:rsidRPr="001A3710">
              <w:rPr>
                <w:sz w:val="24"/>
                <w:szCs w:val="24"/>
              </w:rPr>
              <w:t>Акты о приеме-сдаче отремонтированных, реконструированных и модернизированных объектов основных средств (ф. 0504103);</w:t>
            </w:r>
          </w:p>
          <w:p w:rsidR="00A30408" w:rsidRPr="001A3710" w:rsidRDefault="00A30408" w:rsidP="0047561B">
            <w:pPr>
              <w:autoSpaceDE w:val="0"/>
              <w:autoSpaceDN w:val="0"/>
              <w:adjustRightInd w:val="0"/>
              <w:jc w:val="both"/>
              <w:rPr>
                <w:sz w:val="24"/>
                <w:szCs w:val="24"/>
              </w:rPr>
            </w:pPr>
            <w:r w:rsidRPr="001A3710">
              <w:rPr>
                <w:sz w:val="24"/>
                <w:szCs w:val="24"/>
              </w:rPr>
              <w:t>Акты о списании объектов нефинансовых активов (кроме транспортных средств) (ф. 0504104);</w:t>
            </w:r>
          </w:p>
          <w:p w:rsidR="00A30408" w:rsidRPr="001A3710" w:rsidRDefault="00A30408" w:rsidP="0047561B">
            <w:pPr>
              <w:autoSpaceDE w:val="0"/>
              <w:autoSpaceDN w:val="0"/>
              <w:adjustRightInd w:val="0"/>
              <w:jc w:val="both"/>
              <w:rPr>
                <w:sz w:val="24"/>
                <w:szCs w:val="24"/>
              </w:rPr>
            </w:pPr>
            <w:r w:rsidRPr="001A3710">
              <w:rPr>
                <w:sz w:val="24"/>
                <w:szCs w:val="24"/>
              </w:rPr>
              <w:t>Извещения (ф. 0504805);</w:t>
            </w:r>
          </w:p>
          <w:p w:rsidR="00A30408" w:rsidRPr="001A3710" w:rsidRDefault="00A30408" w:rsidP="0047561B">
            <w:pPr>
              <w:autoSpaceDE w:val="0"/>
              <w:autoSpaceDN w:val="0"/>
              <w:adjustRightInd w:val="0"/>
              <w:jc w:val="both"/>
              <w:rPr>
                <w:sz w:val="24"/>
                <w:szCs w:val="24"/>
              </w:rPr>
            </w:pPr>
            <w:r w:rsidRPr="001A3710">
              <w:rPr>
                <w:sz w:val="24"/>
                <w:szCs w:val="24"/>
              </w:rPr>
              <w:t>Требования-накладные (ф. 0504204)</w:t>
            </w:r>
          </w:p>
          <w:p w:rsidR="00A30408" w:rsidRPr="001A3710" w:rsidRDefault="00A30408" w:rsidP="0047561B">
            <w:pPr>
              <w:autoSpaceDE w:val="0"/>
              <w:autoSpaceDN w:val="0"/>
              <w:adjustRightInd w:val="0"/>
              <w:jc w:val="both"/>
              <w:rPr>
                <w:sz w:val="24"/>
                <w:szCs w:val="24"/>
              </w:rPr>
            </w:pPr>
            <w:r w:rsidRPr="001A3710">
              <w:rPr>
                <w:sz w:val="24"/>
                <w:szCs w:val="24"/>
              </w:rPr>
              <w:t>Путевой лист легкового автомобиля</w:t>
            </w:r>
          </w:p>
          <w:p w:rsidR="00A30408" w:rsidRPr="001A3710" w:rsidRDefault="00A30408" w:rsidP="0047561B">
            <w:pPr>
              <w:autoSpaceDE w:val="0"/>
              <w:autoSpaceDN w:val="0"/>
              <w:adjustRightInd w:val="0"/>
              <w:jc w:val="both"/>
              <w:rPr>
                <w:sz w:val="24"/>
                <w:szCs w:val="24"/>
              </w:rPr>
            </w:pPr>
            <w:r w:rsidRPr="001A3710">
              <w:rPr>
                <w:sz w:val="24"/>
                <w:szCs w:val="24"/>
              </w:rPr>
              <w:t>Бухгалтерские справки (ф. 0504833)</w:t>
            </w:r>
          </w:p>
        </w:tc>
      </w:tr>
      <w:tr w:rsidR="001A3710" w:rsidRPr="006520A2" w:rsidTr="001A3710">
        <w:tc>
          <w:tcPr>
            <w:tcW w:w="2890" w:type="dxa"/>
          </w:tcPr>
          <w:p w:rsidR="00A30408" w:rsidRPr="001A3710" w:rsidRDefault="00A30408" w:rsidP="0047561B">
            <w:pPr>
              <w:autoSpaceDE w:val="0"/>
              <w:autoSpaceDN w:val="0"/>
              <w:adjustRightInd w:val="0"/>
              <w:jc w:val="both"/>
              <w:rPr>
                <w:sz w:val="24"/>
                <w:szCs w:val="24"/>
              </w:rPr>
            </w:pPr>
            <w:r w:rsidRPr="001A3710">
              <w:rPr>
                <w:sz w:val="24"/>
                <w:szCs w:val="24"/>
              </w:rPr>
              <w:t>Журнал по прочим операциям № 8</w:t>
            </w:r>
          </w:p>
        </w:tc>
        <w:tc>
          <w:tcPr>
            <w:tcW w:w="6341" w:type="dxa"/>
          </w:tcPr>
          <w:p w:rsidR="00A30408" w:rsidRPr="001A3710" w:rsidRDefault="00A30408" w:rsidP="0047561B">
            <w:pPr>
              <w:autoSpaceDE w:val="0"/>
              <w:autoSpaceDN w:val="0"/>
              <w:adjustRightInd w:val="0"/>
              <w:jc w:val="both"/>
              <w:rPr>
                <w:sz w:val="24"/>
                <w:szCs w:val="24"/>
              </w:rPr>
            </w:pPr>
            <w:r w:rsidRPr="001A3710">
              <w:rPr>
                <w:sz w:val="24"/>
                <w:szCs w:val="24"/>
              </w:rPr>
              <w:t>Извещение (ф. 0504805);</w:t>
            </w:r>
          </w:p>
          <w:p w:rsidR="00A30408" w:rsidRPr="001A3710" w:rsidRDefault="00A30408" w:rsidP="0047561B">
            <w:pPr>
              <w:autoSpaceDE w:val="0"/>
              <w:autoSpaceDN w:val="0"/>
              <w:adjustRightInd w:val="0"/>
              <w:jc w:val="both"/>
              <w:rPr>
                <w:sz w:val="24"/>
                <w:szCs w:val="24"/>
              </w:rPr>
            </w:pPr>
            <w:r w:rsidRPr="001A3710">
              <w:rPr>
                <w:sz w:val="24"/>
                <w:szCs w:val="24"/>
              </w:rPr>
              <w:t>Бухгалтерская справка (ф. 0504833);</w:t>
            </w:r>
          </w:p>
          <w:p w:rsidR="00A30408" w:rsidRPr="001A3710" w:rsidRDefault="00A30408" w:rsidP="0047561B">
            <w:pPr>
              <w:autoSpaceDE w:val="0"/>
              <w:autoSpaceDN w:val="0"/>
              <w:adjustRightInd w:val="0"/>
              <w:jc w:val="both"/>
              <w:rPr>
                <w:sz w:val="24"/>
                <w:szCs w:val="24"/>
              </w:rPr>
            </w:pPr>
            <w:r w:rsidRPr="001A3710">
              <w:rPr>
                <w:sz w:val="24"/>
                <w:szCs w:val="24"/>
              </w:rPr>
              <w:t>Приходный ордер на приемку нефинансовых активов (ф. 0504207)</w:t>
            </w:r>
          </w:p>
        </w:tc>
      </w:tr>
      <w:tr w:rsidR="001A3710" w:rsidRPr="001A3710" w:rsidTr="001A3710">
        <w:tc>
          <w:tcPr>
            <w:tcW w:w="2890" w:type="dxa"/>
          </w:tcPr>
          <w:p w:rsidR="00A30408" w:rsidRPr="001A3710" w:rsidRDefault="00A30408" w:rsidP="001A3710">
            <w:pPr>
              <w:autoSpaceDE w:val="0"/>
              <w:autoSpaceDN w:val="0"/>
              <w:adjustRightInd w:val="0"/>
              <w:jc w:val="both"/>
              <w:rPr>
                <w:sz w:val="24"/>
                <w:szCs w:val="24"/>
              </w:rPr>
            </w:pPr>
            <w:r w:rsidRPr="001A3710">
              <w:rPr>
                <w:sz w:val="24"/>
                <w:szCs w:val="24"/>
              </w:rPr>
              <w:t xml:space="preserve">Журнал операций № 9 по </w:t>
            </w:r>
            <w:r w:rsidR="001A3710" w:rsidRPr="001A3710">
              <w:rPr>
                <w:sz w:val="24"/>
                <w:szCs w:val="24"/>
              </w:rPr>
              <w:t>санкционированию</w:t>
            </w:r>
          </w:p>
        </w:tc>
        <w:tc>
          <w:tcPr>
            <w:tcW w:w="6341" w:type="dxa"/>
          </w:tcPr>
          <w:p w:rsidR="00A30408" w:rsidRPr="001A3710" w:rsidRDefault="00A30408" w:rsidP="0047561B">
            <w:pPr>
              <w:autoSpaceDE w:val="0"/>
              <w:autoSpaceDN w:val="0"/>
              <w:adjustRightInd w:val="0"/>
              <w:jc w:val="both"/>
              <w:rPr>
                <w:sz w:val="24"/>
                <w:szCs w:val="24"/>
              </w:rPr>
            </w:pPr>
            <w:r w:rsidRPr="001A3710">
              <w:rPr>
                <w:sz w:val="24"/>
                <w:szCs w:val="24"/>
              </w:rPr>
              <w:t>Бухгалтерская справка (ф. 0504833)</w:t>
            </w:r>
          </w:p>
        </w:tc>
      </w:tr>
    </w:tbl>
    <w:p w:rsidR="00A30408" w:rsidRPr="001A3710" w:rsidRDefault="00A30408" w:rsidP="00A30408">
      <w:pPr>
        <w:autoSpaceDE w:val="0"/>
        <w:autoSpaceDN w:val="0"/>
        <w:adjustRightInd w:val="0"/>
        <w:spacing w:before="0" w:beforeAutospacing="0" w:after="0" w:afterAutospacing="0"/>
        <w:ind w:left="5185" w:hanging="5185"/>
        <w:rPr>
          <w:rFonts w:hAnsi="Times New Roman" w:cs="Times New Roman"/>
          <w:sz w:val="24"/>
          <w:szCs w:val="24"/>
          <w:lang w:val="ru-RU"/>
        </w:rPr>
      </w:pPr>
    </w:p>
    <w:p w:rsidR="00A30408" w:rsidRPr="001A3710" w:rsidRDefault="00A30408" w:rsidP="00A30408">
      <w:pPr>
        <w:rPr>
          <w:rFonts w:hAnsi="Times New Roman" w:cs="Times New Roman"/>
          <w:sz w:val="24"/>
          <w:szCs w:val="24"/>
          <w:lang w:val="ru-RU"/>
        </w:rPr>
      </w:pPr>
    </w:p>
    <w:p w:rsidR="00A30408" w:rsidRPr="001B0903" w:rsidRDefault="00A30408" w:rsidP="00A30408">
      <w:pPr>
        <w:rPr>
          <w:rFonts w:hAnsi="Times New Roman" w:cs="Times New Roman"/>
          <w:color w:val="FF0000"/>
          <w:sz w:val="24"/>
          <w:szCs w:val="24"/>
          <w:lang w:val="ru-RU"/>
        </w:rPr>
      </w:pPr>
    </w:p>
    <w:p w:rsidR="00A30408" w:rsidRPr="001B0903" w:rsidRDefault="00A30408" w:rsidP="00A30408">
      <w:pPr>
        <w:rPr>
          <w:rFonts w:hAnsi="Times New Roman" w:cs="Times New Roman"/>
          <w:color w:val="FF0000"/>
          <w:sz w:val="24"/>
          <w:szCs w:val="24"/>
          <w:lang w:val="ru-RU"/>
        </w:rPr>
      </w:pPr>
    </w:p>
    <w:p w:rsidR="00A30408" w:rsidRPr="001B0903" w:rsidRDefault="00A30408" w:rsidP="00A30408">
      <w:pPr>
        <w:rPr>
          <w:rFonts w:hAnsi="Times New Roman" w:cs="Times New Roman"/>
          <w:color w:val="FF0000"/>
          <w:sz w:val="24"/>
          <w:szCs w:val="24"/>
          <w:lang w:val="ru-RU"/>
        </w:rPr>
      </w:pPr>
    </w:p>
    <w:p w:rsidR="00A30408" w:rsidRPr="001B0903" w:rsidRDefault="00A30408" w:rsidP="00A30408">
      <w:pPr>
        <w:rPr>
          <w:rFonts w:hAnsi="Times New Roman" w:cs="Times New Roman"/>
          <w:color w:val="FF0000"/>
          <w:sz w:val="24"/>
          <w:szCs w:val="24"/>
          <w:lang w:val="ru-RU"/>
        </w:rPr>
      </w:pPr>
    </w:p>
    <w:p w:rsidR="00A30408" w:rsidRPr="001B0903" w:rsidRDefault="00A30408" w:rsidP="00A30408">
      <w:pPr>
        <w:rPr>
          <w:rFonts w:hAnsi="Times New Roman" w:cs="Times New Roman"/>
          <w:color w:val="FF0000"/>
          <w:sz w:val="24"/>
          <w:szCs w:val="24"/>
          <w:lang w:val="ru-RU"/>
        </w:rPr>
      </w:pPr>
    </w:p>
    <w:p w:rsidR="00A30408" w:rsidRDefault="00A30408" w:rsidP="00D326AD">
      <w:pPr>
        <w:autoSpaceDE w:val="0"/>
        <w:autoSpaceDN w:val="0"/>
        <w:adjustRightInd w:val="0"/>
        <w:spacing w:before="0" w:beforeAutospacing="0" w:after="0" w:afterAutospacing="0"/>
        <w:jc w:val="both"/>
        <w:rPr>
          <w:rFonts w:hAnsi="Times New Roman" w:cs="Times New Roman"/>
          <w:color w:val="FF0000"/>
          <w:sz w:val="24"/>
          <w:szCs w:val="24"/>
          <w:lang w:val="ru-RU"/>
        </w:rPr>
      </w:pPr>
    </w:p>
    <w:p w:rsidR="001A3710" w:rsidRDefault="001A3710" w:rsidP="00D326AD">
      <w:pPr>
        <w:autoSpaceDE w:val="0"/>
        <w:autoSpaceDN w:val="0"/>
        <w:adjustRightInd w:val="0"/>
        <w:spacing w:before="0" w:beforeAutospacing="0" w:after="0" w:afterAutospacing="0"/>
        <w:jc w:val="both"/>
        <w:rPr>
          <w:rFonts w:hAnsi="Times New Roman" w:cs="Times New Roman"/>
          <w:color w:val="FF0000"/>
          <w:sz w:val="24"/>
          <w:szCs w:val="24"/>
          <w:lang w:val="ru-RU"/>
        </w:rPr>
      </w:pPr>
    </w:p>
    <w:p w:rsidR="001A3710" w:rsidRDefault="001A3710" w:rsidP="00D326AD">
      <w:pPr>
        <w:autoSpaceDE w:val="0"/>
        <w:autoSpaceDN w:val="0"/>
        <w:adjustRightInd w:val="0"/>
        <w:spacing w:before="0" w:beforeAutospacing="0" w:after="0" w:afterAutospacing="0"/>
        <w:jc w:val="both"/>
        <w:rPr>
          <w:rFonts w:hAnsi="Times New Roman" w:cs="Times New Roman"/>
          <w:color w:val="FF0000"/>
          <w:sz w:val="24"/>
          <w:szCs w:val="24"/>
          <w:lang w:val="ru-RU"/>
        </w:rPr>
      </w:pPr>
    </w:p>
    <w:p w:rsidR="001A3710" w:rsidRDefault="001A3710" w:rsidP="00D326AD">
      <w:pPr>
        <w:autoSpaceDE w:val="0"/>
        <w:autoSpaceDN w:val="0"/>
        <w:adjustRightInd w:val="0"/>
        <w:spacing w:before="0" w:beforeAutospacing="0" w:after="0" w:afterAutospacing="0"/>
        <w:jc w:val="both"/>
        <w:rPr>
          <w:rFonts w:hAnsi="Times New Roman" w:cs="Times New Roman"/>
          <w:color w:val="FF0000"/>
          <w:sz w:val="24"/>
          <w:szCs w:val="24"/>
          <w:lang w:val="ru-RU"/>
        </w:rPr>
      </w:pPr>
    </w:p>
    <w:p w:rsidR="001A3710" w:rsidRDefault="001A3710" w:rsidP="00D326AD">
      <w:pPr>
        <w:autoSpaceDE w:val="0"/>
        <w:autoSpaceDN w:val="0"/>
        <w:adjustRightInd w:val="0"/>
        <w:spacing w:before="0" w:beforeAutospacing="0" w:after="0" w:afterAutospacing="0"/>
        <w:jc w:val="both"/>
        <w:rPr>
          <w:rFonts w:hAnsi="Times New Roman" w:cs="Times New Roman"/>
          <w:color w:val="FF0000"/>
          <w:sz w:val="24"/>
          <w:szCs w:val="24"/>
          <w:lang w:val="ru-RU"/>
        </w:rPr>
      </w:pPr>
    </w:p>
    <w:p w:rsidR="001A3710" w:rsidRDefault="001A3710" w:rsidP="00D326AD">
      <w:pPr>
        <w:autoSpaceDE w:val="0"/>
        <w:autoSpaceDN w:val="0"/>
        <w:adjustRightInd w:val="0"/>
        <w:spacing w:before="0" w:beforeAutospacing="0" w:after="0" w:afterAutospacing="0"/>
        <w:jc w:val="both"/>
        <w:rPr>
          <w:rFonts w:hAnsi="Times New Roman" w:cs="Times New Roman"/>
          <w:color w:val="FF0000"/>
          <w:sz w:val="24"/>
          <w:szCs w:val="24"/>
          <w:lang w:val="ru-RU"/>
        </w:rPr>
      </w:pPr>
    </w:p>
    <w:p w:rsidR="001A3710" w:rsidRDefault="001A3710" w:rsidP="00D326AD">
      <w:pPr>
        <w:autoSpaceDE w:val="0"/>
        <w:autoSpaceDN w:val="0"/>
        <w:adjustRightInd w:val="0"/>
        <w:spacing w:before="0" w:beforeAutospacing="0" w:after="0" w:afterAutospacing="0"/>
        <w:jc w:val="both"/>
        <w:rPr>
          <w:rFonts w:hAnsi="Times New Roman" w:cs="Times New Roman"/>
          <w:color w:val="FF0000"/>
          <w:sz w:val="24"/>
          <w:szCs w:val="24"/>
          <w:lang w:val="ru-RU"/>
        </w:rPr>
      </w:pPr>
    </w:p>
    <w:p w:rsidR="001A3710" w:rsidRDefault="001A3710" w:rsidP="00D326AD">
      <w:pPr>
        <w:autoSpaceDE w:val="0"/>
        <w:autoSpaceDN w:val="0"/>
        <w:adjustRightInd w:val="0"/>
        <w:spacing w:before="0" w:beforeAutospacing="0" w:after="0" w:afterAutospacing="0"/>
        <w:jc w:val="both"/>
        <w:rPr>
          <w:rFonts w:hAnsi="Times New Roman" w:cs="Times New Roman"/>
          <w:color w:val="FF0000"/>
          <w:sz w:val="24"/>
          <w:szCs w:val="24"/>
          <w:lang w:val="ru-RU"/>
        </w:rPr>
      </w:pPr>
    </w:p>
    <w:p w:rsidR="001A3710" w:rsidRDefault="001A3710" w:rsidP="00D326AD">
      <w:pPr>
        <w:autoSpaceDE w:val="0"/>
        <w:autoSpaceDN w:val="0"/>
        <w:adjustRightInd w:val="0"/>
        <w:spacing w:before="0" w:beforeAutospacing="0" w:after="0" w:afterAutospacing="0"/>
        <w:jc w:val="both"/>
        <w:rPr>
          <w:rFonts w:hAnsi="Times New Roman" w:cs="Times New Roman"/>
          <w:color w:val="FF0000"/>
          <w:sz w:val="24"/>
          <w:szCs w:val="24"/>
          <w:lang w:val="ru-RU"/>
        </w:rPr>
      </w:pPr>
    </w:p>
    <w:p w:rsidR="001A3710" w:rsidRDefault="001A3710" w:rsidP="00D326AD">
      <w:pPr>
        <w:autoSpaceDE w:val="0"/>
        <w:autoSpaceDN w:val="0"/>
        <w:adjustRightInd w:val="0"/>
        <w:spacing w:before="0" w:beforeAutospacing="0" w:after="0" w:afterAutospacing="0"/>
        <w:jc w:val="both"/>
        <w:rPr>
          <w:rFonts w:hAnsi="Times New Roman" w:cs="Times New Roman"/>
          <w:color w:val="FF0000"/>
          <w:sz w:val="24"/>
          <w:szCs w:val="24"/>
          <w:lang w:val="ru-RU"/>
        </w:rPr>
      </w:pPr>
    </w:p>
    <w:p w:rsidR="001A3710" w:rsidRDefault="001A3710" w:rsidP="00D326AD">
      <w:pPr>
        <w:autoSpaceDE w:val="0"/>
        <w:autoSpaceDN w:val="0"/>
        <w:adjustRightInd w:val="0"/>
        <w:spacing w:before="0" w:beforeAutospacing="0" w:after="0" w:afterAutospacing="0"/>
        <w:jc w:val="both"/>
        <w:rPr>
          <w:rFonts w:hAnsi="Times New Roman" w:cs="Times New Roman"/>
          <w:color w:val="FF0000"/>
          <w:sz w:val="24"/>
          <w:szCs w:val="24"/>
          <w:lang w:val="ru-RU"/>
        </w:rPr>
      </w:pPr>
    </w:p>
    <w:p w:rsidR="001A3710" w:rsidRDefault="001A3710" w:rsidP="00D326AD">
      <w:pPr>
        <w:autoSpaceDE w:val="0"/>
        <w:autoSpaceDN w:val="0"/>
        <w:adjustRightInd w:val="0"/>
        <w:spacing w:before="0" w:beforeAutospacing="0" w:after="0" w:afterAutospacing="0"/>
        <w:jc w:val="both"/>
        <w:rPr>
          <w:rFonts w:hAnsi="Times New Roman" w:cs="Times New Roman"/>
          <w:color w:val="FF0000"/>
          <w:sz w:val="24"/>
          <w:szCs w:val="24"/>
          <w:lang w:val="ru-RU"/>
        </w:rPr>
      </w:pPr>
    </w:p>
    <w:p w:rsidR="001A3710" w:rsidRDefault="001A3710" w:rsidP="00D326AD">
      <w:pPr>
        <w:autoSpaceDE w:val="0"/>
        <w:autoSpaceDN w:val="0"/>
        <w:adjustRightInd w:val="0"/>
        <w:spacing w:before="0" w:beforeAutospacing="0" w:after="0" w:afterAutospacing="0"/>
        <w:jc w:val="both"/>
        <w:rPr>
          <w:rFonts w:hAnsi="Times New Roman" w:cs="Times New Roman"/>
          <w:color w:val="FF0000"/>
          <w:sz w:val="24"/>
          <w:szCs w:val="24"/>
          <w:lang w:val="ru-RU"/>
        </w:rPr>
      </w:pPr>
    </w:p>
    <w:p w:rsidR="001A3710" w:rsidRDefault="001A3710" w:rsidP="00D326AD">
      <w:pPr>
        <w:autoSpaceDE w:val="0"/>
        <w:autoSpaceDN w:val="0"/>
        <w:adjustRightInd w:val="0"/>
        <w:spacing w:before="0" w:beforeAutospacing="0" w:after="0" w:afterAutospacing="0"/>
        <w:jc w:val="both"/>
        <w:rPr>
          <w:rFonts w:hAnsi="Times New Roman" w:cs="Times New Roman"/>
          <w:color w:val="FF0000"/>
          <w:sz w:val="24"/>
          <w:szCs w:val="24"/>
          <w:lang w:val="ru-RU"/>
        </w:rPr>
      </w:pPr>
    </w:p>
    <w:p w:rsidR="001A3710" w:rsidRDefault="001A3710" w:rsidP="00D326AD">
      <w:pPr>
        <w:autoSpaceDE w:val="0"/>
        <w:autoSpaceDN w:val="0"/>
        <w:adjustRightInd w:val="0"/>
        <w:spacing w:before="0" w:beforeAutospacing="0" w:after="0" w:afterAutospacing="0"/>
        <w:jc w:val="both"/>
        <w:rPr>
          <w:rFonts w:hAnsi="Times New Roman" w:cs="Times New Roman"/>
          <w:color w:val="FF0000"/>
          <w:sz w:val="24"/>
          <w:szCs w:val="24"/>
          <w:lang w:val="ru-RU"/>
        </w:rPr>
      </w:pPr>
    </w:p>
    <w:p w:rsidR="001A3710" w:rsidRDefault="001A3710" w:rsidP="00D326AD">
      <w:pPr>
        <w:autoSpaceDE w:val="0"/>
        <w:autoSpaceDN w:val="0"/>
        <w:adjustRightInd w:val="0"/>
        <w:spacing w:before="0" w:beforeAutospacing="0" w:after="0" w:afterAutospacing="0"/>
        <w:jc w:val="both"/>
        <w:rPr>
          <w:rFonts w:hAnsi="Times New Roman" w:cs="Times New Roman"/>
          <w:color w:val="FF0000"/>
          <w:sz w:val="24"/>
          <w:szCs w:val="24"/>
          <w:lang w:val="ru-RU"/>
        </w:rPr>
      </w:pPr>
    </w:p>
    <w:p w:rsidR="001A3710" w:rsidRPr="009522DC" w:rsidRDefault="001A3710" w:rsidP="001A3710">
      <w:pPr>
        <w:pStyle w:val="a9"/>
        <w:ind w:left="2880" w:firstLine="720"/>
        <w:rPr>
          <w:sz w:val="28"/>
          <w:szCs w:val="28"/>
        </w:rPr>
      </w:pPr>
      <w:r>
        <w:rPr>
          <w:sz w:val="28"/>
          <w:szCs w:val="28"/>
        </w:rPr>
        <w:t xml:space="preserve">     </w:t>
      </w:r>
      <w:r w:rsidRPr="009522DC">
        <w:rPr>
          <w:sz w:val="28"/>
          <w:szCs w:val="28"/>
        </w:rPr>
        <w:t xml:space="preserve">ПРИЛОЖЕНИЕ </w:t>
      </w:r>
      <w:r>
        <w:rPr>
          <w:sz w:val="28"/>
          <w:szCs w:val="28"/>
        </w:rPr>
        <w:t>7</w:t>
      </w:r>
    </w:p>
    <w:p w:rsidR="001A3710" w:rsidRPr="00AA69BC" w:rsidRDefault="001A3710" w:rsidP="001A3710">
      <w:pPr>
        <w:autoSpaceDE w:val="0"/>
        <w:autoSpaceDN w:val="0"/>
        <w:adjustRightInd w:val="0"/>
        <w:spacing w:before="0" w:beforeAutospacing="0" w:after="0" w:afterAutospacing="0"/>
        <w:ind w:left="3969"/>
        <w:rPr>
          <w:rFonts w:ascii="Times New Roman" w:hAnsi="Times New Roman" w:cs="Times New Roman"/>
          <w:sz w:val="27"/>
          <w:szCs w:val="27"/>
          <w:lang w:val="ru-RU"/>
        </w:rPr>
      </w:pPr>
      <w:r w:rsidRPr="00AA69BC">
        <w:rPr>
          <w:rFonts w:ascii="Times New Roman" w:hAnsi="Times New Roman" w:cs="Times New Roman"/>
          <w:sz w:val="27"/>
          <w:szCs w:val="27"/>
          <w:lang w:val="ru-RU"/>
        </w:rPr>
        <w:t>к учетной политике администрации,</w:t>
      </w:r>
    </w:p>
    <w:p w:rsidR="001A3710" w:rsidRPr="00AA69BC" w:rsidRDefault="001A3710" w:rsidP="001A3710">
      <w:pPr>
        <w:autoSpaceDE w:val="0"/>
        <w:autoSpaceDN w:val="0"/>
        <w:adjustRightInd w:val="0"/>
        <w:spacing w:before="0" w:beforeAutospacing="0" w:after="0" w:afterAutospacing="0"/>
        <w:ind w:left="3969"/>
        <w:rPr>
          <w:rFonts w:ascii="Times New Roman" w:hAnsi="Times New Roman" w:cs="Times New Roman"/>
          <w:sz w:val="27"/>
          <w:szCs w:val="27"/>
          <w:lang w:val="ru-RU"/>
        </w:rPr>
      </w:pPr>
      <w:r w:rsidRPr="00AA69BC">
        <w:rPr>
          <w:rFonts w:ascii="Times New Roman" w:hAnsi="Times New Roman" w:cs="Times New Roman"/>
          <w:sz w:val="27"/>
          <w:szCs w:val="27"/>
          <w:lang w:val="ru-RU"/>
        </w:rPr>
        <w:t>утвержденной постановлением</w:t>
      </w:r>
    </w:p>
    <w:p w:rsidR="005D4936" w:rsidRDefault="001A3710" w:rsidP="001A3710">
      <w:pPr>
        <w:autoSpaceDE w:val="0"/>
        <w:autoSpaceDN w:val="0"/>
        <w:adjustRightInd w:val="0"/>
        <w:spacing w:before="0" w:beforeAutospacing="0" w:after="0" w:afterAutospacing="0"/>
        <w:ind w:left="3969"/>
        <w:rPr>
          <w:rFonts w:ascii="Times New Roman" w:hAnsi="Times New Roman" w:cs="Times New Roman"/>
          <w:sz w:val="27"/>
          <w:szCs w:val="27"/>
          <w:lang w:val="ru-RU"/>
        </w:rPr>
      </w:pPr>
      <w:r w:rsidRPr="00AA69BC">
        <w:rPr>
          <w:rFonts w:ascii="Times New Roman" w:hAnsi="Times New Roman" w:cs="Times New Roman"/>
          <w:sz w:val="27"/>
          <w:szCs w:val="27"/>
          <w:lang w:val="ru-RU"/>
        </w:rPr>
        <w:t xml:space="preserve">администрации </w:t>
      </w:r>
      <w:r w:rsidR="005D4936">
        <w:rPr>
          <w:rFonts w:ascii="Times New Roman" w:hAnsi="Times New Roman" w:cs="Times New Roman"/>
          <w:sz w:val="27"/>
          <w:szCs w:val="27"/>
          <w:lang w:val="ru-RU"/>
        </w:rPr>
        <w:t xml:space="preserve">Ракитненского </w:t>
      </w:r>
      <w:r w:rsidRPr="00AA69BC">
        <w:rPr>
          <w:rFonts w:ascii="Times New Roman" w:hAnsi="Times New Roman" w:cs="Times New Roman"/>
          <w:sz w:val="28"/>
          <w:szCs w:val="28"/>
          <w:lang w:val="ru-RU"/>
        </w:rPr>
        <w:t>сельского поселения</w:t>
      </w:r>
      <w:r w:rsidR="005D4936">
        <w:rPr>
          <w:rFonts w:ascii="Times New Roman" w:hAnsi="Times New Roman" w:cs="Times New Roman"/>
          <w:sz w:val="28"/>
          <w:szCs w:val="28"/>
          <w:lang w:val="ru-RU"/>
        </w:rPr>
        <w:t xml:space="preserve"> </w:t>
      </w:r>
      <w:r w:rsidRPr="00AA69BC">
        <w:rPr>
          <w:rFonts w:ascii="Times New Roman" w:hAnsi="Times New Roman" w:cs="Times New Roman"/>
          <w:sz w:val="27"/>
          <w:szCs w:val="27"/>
          <w:lang w:val="ru-RU"/>
        </w:rPr>
        <w:t>Хабаровского</w:t>
      </w:r>
      <w:r w:rsidR="005D4936">
        <w:rPr>
          <w:rFonts w:ascii="Times New Roman" w:hAnsi="Times New Roman" w:cs="Times New Roman"/>
          <w:sz w:val="27"/>
          <w:szCs w:val="27"/>
          <w:lang w:val="ru-RU"/>
        </w:rPr>
        <w:t xml:space="preserve"> </w:t>
      </w:r>
      <w:r w:rsidRPr="00AA69BC">
        <w:rPr>
          <w:rFonts w:ascii="Times New Roman" w:hAnsi="Times New Roman" w:cs="Times New Roman"/>
          <w:sz w:val="27"/>
          <w:szCs w:val="27"/>
          <w:lang w:val="ru-RU"/>
        </w:rPr>
        <w:t xml:space="preserve">муниципального района Хабаровского края </w:t>
      </w:r>
    </w:p>
    <w:p w:rsidR="001A3710" w:rsidRPr="00AA69BC" w:rsidRDefault="001A3710" w:rsidP="001A3710">
      <w:pPr>
        <w:autoSpaceDE w:val="0"/>
        <w:autoSpaceDN w:val="0"/>
        <w:adjustRightInd w:val="0"/>
        <w:spacing w:before="0" w:beforeAutospacing="0" w:after="0" w:afterAutospacing="0"/>
        <w:ind w:left="3969"/>
        <w:rPr>
          <w:lang w:val="ru-RU"/>
        </w:rPr>
      </w:pPr>
      <w:r w:rsidRPr="00AA69BC">
        <w:rPr>
          <w:rFonts w:ascii="Times New Roman" w:hAnsi="Times New Roman" w:cs="Times New Roman"/>
          <w:sz w:val="27"/>
          <w:szCs w:val="27"/>
          <w:lang w:val="ru-RU"/>
        </w:rPr>
        <w:t xml:space="preserve">от </w:t>
      </w:r>
      <w:r w:rsidRPr="00AA69BC">
        <w:rPr>
          <w:sz w:val="28"/>
          <w:szCs w:val="28"/>
          <w:lang w:val="ru-RU"/>
        </w:rPr>
        <w:t xml:space="preserve"> </w:t>
      </w:r>
      <w:r w:rsidR="0047412B">
        <w:rPr>
          <w:sz w:val="28"/>
          <w:szCs w:val="28"/>
          <w:lang w:val="ru-RU"/>
        </w:rPr>
        <w:t xml:space="preserve">18.10.2023 </w:t>
      </w:r>
      <w:r w:rsidRPr="00AA69BC">
        <w:rPr>
          <w:rFonts w:ascii="Times New Roman" w:hAnsi="Times New Roman" w:cs="Times New Roman"/>
          <w:sz w:val="27"/>
          <w:szCs w:val="27"/>
          <w:lang w:val="ru-RU"/>
        </w:rPr>
        <w:t xml:space="preserve"> №</w:t>
      </w:r>
      <w:r w:rsidR="0047412B">
        <w:rPr>
          <w:rFonts w:ascii="Times New Roman" w:hAnsi="Times New Roman" w:cs="Times New Roman"/>
          <w:sz w:val="27"/>
          <w:szCs w:val="27"/>
          <w:lang w:val="ru-RU"/>
        </w:rPr>
        <w:t xml:space="preserve"> 211</w:t>
      </w:r>
      <w:r w:rsidRPr="00AA69BC">
        <w:rPr>
          <w:rFonts w:ascii="Times New Roman" w:hAnsi="Times New Roman" w:cs="Times New Roman"/>
          <w:sz w:val="27"/>
          <w:szCs w:val="27"/>
          <w:lang w:val="ru-RU"/>
        </w:rPr>
        <w:t xml:space="preserve">  </w:t>
      </w:r>
    </w:p>
    <w:p w:rsidR="001A3710" w:rsidRDefault="001A3710" w:rsidP="00D326AD">
      <w:pPr>
        <w:autoSpaceDE w:val="0"/>
        <w:autoSpaceDN w:val="0"/>
        <w:adjustRightInd w:val="0"/>
        <w:spacing w:before="0" w:beforeAutospacing="0" w:after="0" w:afterAutospacing="0"/>
        <w:jc w:val="both"/>
        <w:rPr>
          <w:rFonts w:hAnsi="Times New Roman" w:cs="Times New Roman"/>
          <w:color w:val="FF0000"/>
          <w:sz w:val="24"/>
          <w:szCs w:val="24"/>
          <w:lang w:val="ru-RU"/>
        </w:rPr>
      </w:pPr>
    </w:p>
    <w:p w:rsidR="00AA69BC" w:rsidRPr="001B0903" w:rsidRDefault="00AA69BC" w:rsidP="00D326AD">
      <w:pPr>
        <w:autoSpaceDE w:val="0"/>
        <w:autoSpaceDN w:val="0"/>
        <w:adjustRightInd w:val="0"/>
        <w:spacing w:before="0" w:beforeAutospacing="0" w:after="0" w:afterAutospacing="0"/>
        <w:jc w:val="both"/>
        <w:rPr>
          <w:rFonts w:hAnsi="Times New Roman" w:cs="Times New Roman"/>
          <w:color w:val="FF0000"/>
          <w:sz w:val="24"/>
          <w:szCs w:val="24"/>
          <w:lang w:val="ru-RU"/>
        </w:rPr>
      </w:pPr>
    </w:p>
    <w:p w:rsidR="00D326AD" w:rsidRPr="001A3710" w:rsidRDefault="00D326AD" w:rsidP="00D326AD">
      <w:pPr>
        <w:spacing w:before="0" w:beforeAutospacing="0" w:after="0" w:afterAutospacing="0"/>
        <w:jc w:val="center"/>
        <w:rPr>
          <w:rFonts w:hAnsi="Times New Roman" w:cs="Times New Roman"/>
          <w:sz w:val="28"/>
          <w:szCs w:val="28"/>
          <w:lang w:val="ru-RU"/>
        </w:rPr>
      </w:pPr>
      <w:r w:rsidRPr="001A3710">
        <w:rPr>
          <w:rFonts w:hAnsi="Times New Roman" w:cs="Times New Roman"/>
          <w:sz w:val="28"/>
          <w:szCs w:val="28"/>
          <w:lang w:val="ru-RU"/>
        </w:rPr>
        <w:t xml:space="preserve">Перечень должностей </w:t>
      </w:r>
    </w:p>
    <w:p w:rsidR="001A3710" w:rsidRPr="001A3710" w:rsidRDefault="00D326AD" w:rsidP="00D326AD">
      <w:pPr>
        <w:spacing w:before="0" w:beforeAutospacing="0" w:after="0" w:afterAutospacing="0"/>
        <w:jc w:val="center"/>
        <w:rPr>
          <w:rFonts w:hAnsi="Times New Roman" w:cs="Times New Roman"/>
          <w:sz w:val="28"/>
          <w:szCs w:val="28"/>
          <w:lang w:val="ru-RU"/>
        </w:rPr>
      </w:pPr>
      <w:r w:rsidRPr="001A3710">
        <w:rPr>
          <w:rFonts w:hAnsi="Times New Roman" w:cs="Times New Roman"/>
          <w:sz w:val="28"/>
          <w:szCs w:val="28"/>
          <w:lang w:val="ru-RU"/>
        </w:rPr>
        <w:t xml:space="preserve">сотрудников, ответственных за учет и хранение </w:t>
      </w:r>
    </w:p>
    <w:p w:rsidR="00D326AD" w:rsidRPr="001A3710" w:rsidRDefault="00D326AD" w:rsidP="00D326AD">
      <w:pPr>
        <w:spacing w:before="0" w:beforeAutospacing="0" w:after="0" w:afterAutospacing="0"/>
        <w:jc w:val="center"/>
        <w:rPr>
          <w:rFonts w:hAnsi="Times New Roman" w:cs="Times New Roman"/>
          <w:sz w:val="28"/>
          <w:szCs w:val="28"/>
          <w:lang w:val="ru-RU"/>
        </w:rPr>
      </w:pPr>
      <w:r w:rsidRPr="001A3710">
        <w:rPr>
          <w:rFonts w:hAnsi="Times New Roman" w:cs="Times New Roman"/>
          <w:sz w:val="28"/>
          <w:szCs w:val="28"/>
          <w:lang w:val="ru-RU"/>
        </w:rPr>
        <w:t>бланков строгой отчетности (БСО</w:t>
      </w:r>
      <w:r w:rsidR="001A3710" w:rsidRPr="001A3710">
        <w:rPr>
          <w:rFonts w:hAnsi="Times New Roman" w:cs="Times New Roman"/>
          <w:sz w:val="28"/>
          <w:szCs w:val="28"/>
          <w:lang w:val="ru-RU"/>
        </w:rPr>
        <w:t>)</w:t>
      </w:r>
    </w:p>
    <w:tbl>
      <w:tblPr>
        <w:tblW w:w="9165" w:type="dxa"/>
        <w:tblInd w:w="-75" w:type="dxa"/>
        <w:tblCellMar>
          <w:top w:w="15" w:type="dxa"/>
          <w:left w:w="15" w:type="dxa"/>
          <w:bottom w:w="15" w:type="dxa"/>
          <w:right w:w="15" w:type="dxa"/>
        </w:tblCellMar>
        <w:tblLook w:val="0600" w:firstRow="0" w:lastRow="0" w:firstColumn="0" w:lastColumn="0" w:noHBand="1" w:noVBand="1"/>
      </w:tblPr>
      <w:tblGrid>
        <w:gridCol w:w="528"/>
        <w:gridCol w:w="1627"/>
        <w:gridCol w:w="7010"/>
      </w:tblGrid>
      <w:tr w:rsidR="001A3710" w:rsidRPr="001A3710" w:rsidTr="001A371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326AD" w:rsidRPr="001A3710" w:rsidRDefault="00D326AD" w:rsidP="00AA69BC">
            <w:pPr>
              <w:jc w:val="center"/>
              <w:rPr>
                <w:sz w:val="28"/>
                <w:szCs w:val="28"/>
                <w:lang w:val="ru-RU"/>
              </w:rPr>
            </w:pPr>
            <w:r w:rsidRPr="001A3710">
              <w:rPr>
                <w:rFonts w:hAnsi="Times New Roman" w:cs="Times New Roman"/>
                <w:bCs/>
                <w:sz w:val="28"/>
                <w:szCs w:val="28"/>
                <w:lang w:val="ru-RU"/>
              </w:rPr>
              <w:t>№</w:t>
            </w:r>
            <w:r w:rsidRPr="001A3710">
              <w:rPr>
                <w:sz w:val="28"/>
                <w:szCs w:val="28"/>
                <w:lang w:val="ru-RU"/>
              </w:rPr>
              <w:t xml:space="preserve"> </w:t>
            </w:r>
            <w:r w:rsidRPr="001A3710">
              <w:rPr>
                <w:rFonts w:hAnsi="Times New Roman" w:cs="Times New Roman"/>
                <w:bCs/>
                <w:sz w:val="28"/>
                <w:szCs w:val="28"/>
                <w:lang w:val="ru-RU"/>
              </w:rPr>
              <w:t>п/п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326AD" w:rsidRPr="0047412B" w:rsidRDefault="00D326AD" w:rsidP="00AA69BC">
            <w:pPr>
              <w:jc w:val="center"/>
              <w:rPr>
                <w:sz w:val="28"/>
                <w:szCs w:val="28"/>
                <w:lang w:val="ru-RU"/>
              </w:rPr>
            </w:pPr>
            <w:r w:rsidRPr="0047412B">
              <w:rPr>
                <w:rFonts w:hAnsi="Times New Roman" w:cs="Times New Roman"/>
                <w:bCs/>
                <w:sz w:val="28"/>
                <w:szCs w:val="28"/>
                <w:lang w:val="ru-RU"/>
              </w:rPr>
              <w:t>Должность</w:t>
            </w:r>
          </w:p>
        </w:tc>
        <w:tc>
          <w:tcPr>
            <w:tcW w:w="70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326AD" w:rsidRPr="001A3710" w:rsidRDefault="00D326AD" w:rsidP="00AA69BC">
            <w:pPr>
              <w:jc w:val="center"/>
              <w:rPr>
                <w:sz w:val="28"/>
                <w:szCs w:val="28"/>
              </w:rPr>
            </w:pPr>
            <w:r w:rsidRPr="0047412B">
              <w:rPr>
                <w:rFonts w:hAnsi="Times New Roman" w:cs="Times New Roman"/>
                <w:bCs/>
                <w:sz w:val="28"/>
                <w:szCs w:val="28"/>
                <w:lang w:val="ru-RU"/>
              </w:rPr>
              <w:t>Вид БС</w:t>
            </w:r>
            <w:r w:rsidRPr="001A3710">
              <w:rPr>
                <w:rFonts w:hAnsi="Times New Roman" w:cs="Times New Roman"/>
                <w:bCs/>
                <w:sz w:val="28"/>
                <w:szCs w:val="28"/>
              </w:rPr>
              <w:t>О</w:t>
            </w:r>
          </w:p>
        </w:tc>
      </w:tr>
      <w:tr w:rsidR="001A3710" w:rsidRPr="006520A2" w:rsidTr="001A371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26AD" w:rsidRPr="001A3710" w:rsidRDefault="00D326AD" w:rsidP="00D326AD">
            <w:pPr>
              <w:rPr>
                <w:sz w:val="28"/>
                <w:szCs w:val="28"/>
              </w:rPr>
            </w:pPr>
            <w:r w:rsidRPr="001A3710">
              <w:rPr>
                <w:rFonts w:hAnsi="Times New Roman" w:cs="Times New Roman"/>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26AD" w:rsidRPr="001A3710" w:rsidRDefault="005D4936" w:rsidP="001B0903">
            <w:pPr>
              <w:rPr>
                <w:sz w:val="28"/>
                <w:szCs w:val="28"/>
                <w:lang w:val="ru-RU"/>
              </w:rPr>
            </w:pPr>
            <w:r>
              <w:rPr>
                <w:rFonts w:hAnsi="Times New Roman" w:cs="Times New Roman"/>
                <w:sz w:val="28"/>
                <w:szCs w:val="28"/>
                <w:lang w:val="ru-RU"/>
              </w:rPr>
              <w:t>Заместитель главы сельского поселения</w:t>
            </w:r>
            <w:r w:rsidR="00D326AD" w:rsidRPr="001A3710">
              <w:rPr>
                <w:rFonts w:hAnsi="Times New Roman" w:cs="Times New Roman"/>
                <w:sz w:val="28"/>
                <w:szCs w:val="28"/>
                <w:lang w:val="ru-RU"/>
              </w:rPr>
              <w:t xml:space="preserve"> </w:t>
            </w:r>
          </w:p>
        </w:tc>
        <w:tc>
          <w:tcPr>
            <w:tcW w:w="70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26AD" w:rsidRPr="001A3710" w:rsidRDefault="00D326AD" w:rsidP="00D326AD">
            <w:pPr>
              <w:rPr>
                <w:sz w:val="28"/>
                <w:szCs w:val="28"/>
                <w:lang w:val="ru-RU"/>
              </w:rPr>
            </w:pPr>
            <w:r w:rsidRPr="001A3710">
              <w:rPr>
                <w:rFonts w:hAnsi="Times New Roman" w:cs="Times New Roman"/>
                <w:sz w:val="28"/>
                <w:szCs w:val="28"/>
                <w:lang w:val="ru-RU"/>
              </w:rPr>
              <w:t>Бланки трудовых книжек и вкладышей к трудовой книжке</w:t>
            </w:r>
          </w:p>
        </w:tc>
      </w:tr>
      <w:tr w:rsidR="001A3710" w:rsidRPr="001A3710" w:rsidTr="001A371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69BC" w:rsidRPr="001A3710" w:rsidRDefault="001A3710" w:rsidP="00D326AD">
            <w:pPr>
              <w:rPr>
                <w:rFonts w:hAnsi="Times New Roman" w:cs="Times New Roman"/>
                <w:sz w:val="28"/>
                <w:szCs w:val="28"/>
                <w:lang w:val="ru-RU"/>
              </w:rPr>
            </w:pPr>
            <w:r w:rsidRPr="001A3710">
              <w:rPr>
                <w:rFonts w:hAnsi="Times New Roman" w:cs="Times New Roman"/>
                <w:sz w:val="28"/>
                <w:szCs w:val="28"/>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69BC" w:rsidRPr="001A3710" w:rsidRDefault="005D4936" w:rsidP="001B0903">
            <w:pPr>
              <w:rPr>
                <w:rFonts w:hAnsi="Times New Roman" w:cs="Times New Roman"/>
                <w:sz w:val="28"/>
                <w:szCs w:val="28"/>
                <w:lang w:val="ru-RU"/>
              </w:rPr>
            </w:pPr>
            <w:r>
              <w:rPr>
                <w:rFonts w:hAnsi="Times New Roman" w:cs="Times New Roman"/>
                <w:sz w:val="28"/>
                <w:szCs w:val="28"/>
                <w:lang w:val="ru-RU"/>
              </w:rPr>
              <w:t>Заместитель главы сельского поселения</w:t>
            </w:r>
          </w:p>
        </w:tc>
        <w:tc>
          <w:tcPr>
            <w:tcW w:w="70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69BC" w:rsidRPr="001A3710" w:rsidRDefault="001A3710" w:rsidP="001A3710">
            <w:pPr>
              <w:rPr>
                <w:rFonts w:hAnsi="Times New Roman" w:cs="Times New Roman"/>
                <w:sz w:val="28"/>
                <w:szCs w:val="28"/>
                <w:lang w:val="ru-RU"/>
              </w:rPr>
            </w:pPr>
            <w:r w:rsidRPr="001A3710">
              <w:rPr>
                <w:rFonts w:hAnsi="Times New Roman" w:cs="Times New Roman"/>
                <w:sz w:val="28"/>
                <w:szCs w:val="28"/>
                <w:lang w:val="ru-RU"/>
              </w:rPr>
              <w:t>Вкладыши к трудовой книжке</w:t>
            </w:r>
          </w:p>
        </w:tc>
      </w:tr>
      <w:tr w:rsidR="001A3710" w:rsidRPr="006520A2" w:rsidTr="001A371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26AD" w:rsidRPr="001A3710" w:rsidRDefault="00D326AD" w:rsidP="00D326AD">
            <w:pPr>
              <w:rPr>
                <w:sz w:val="28"/>
                <w:szCs w:val="28"/>
              </w:rPr>
            </w:pPr>
            <w:r w:rsidRPr="001A3710">
              <w:rPr>
                <w:rFonts w:hAnsi="Times New Roman" w:cs="Times New Roman"/>
                <w:sz w:val="28"/>
                <w:szCs w:val="28"/>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26AD" w:rsidRPr="005D4936" w:rsidRDefault="005D4936" w:rsidP="00D326AD">
            <w:pPr>
              <w:rPr>
                <w:rFonts w:hAnsi="Times New Roman" w:cs="Times New Roman"/>
                <w:sz w:val="28"/>
                <w:szCs w:val="28"/>
                <w:lang w:val="ru-RU"/>
              </w:rPr>
            </w:pPr>
            <w:r>
              <w:rPr>
                <w:rFonts w:hAnsi="Times New Roman" w:cs="Times New Roman"/>
                <w:sz w:val="28"/>
                <w:szCs w:val="28"/>
                <w:lang w:val="ru-RU"/>
              </w:rPr>
              <w:t>С</w:t>
            </w:r>
            <w:r w:rsidR="001B0903" w:rsidRPr="001A3710">
              <w:rPr>
                <w:rFonts w:hAnsi="Times New Roman" w:cs="Times New Roman"/>
                <w:sz w:val="28"/>
                <w:szCs w:val="28"/>
                <w:lang w:val="ru-RU"/>
              </w:rPr>
              <w:t>пециалист</w:t>
            </w:r>
            <w:r>
              <w:rPr>
                <w:rFonts w:hAnsi="Times New Roman" w:cs="Times New Roman"/>
                <w:sz w:val="28"/>
                <w:szCs w:val="28"/>
                <w:lang w:val="ru-RU"/>
              </w:rPr>
              <w:t xml:space="preserve"> ЗАГС </w:t>
            </w:r>
            <w:r w:rsidR="00D326AD" w:rsidRPr="001A3710">
              <w:rPr>
                <w:rFonts w:hAnsi="Times New Roman" w:cs="Times New Roman"/>
                <w:sz w:val="28"/>
                <w:szCs w:val="28"/>
                <w:lang w:val="ru-RU"/>
              </w:rPr>
              <w:t xml:space="preserve"> </w:t>
            </w:r>
          </w:p>
        </w:tc>
        <w:tc>
          <w:tcPr>
            <w:tcW w:w="70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26AD" w:rsidRPr="001A3710" w:rsidRDefault="001B0903" w:rsidP="00D326AD">
            <w:pPr>
              <w:rPr>
                <w:sz w:val="28"/>
                <w:szCs w:val="28"/>
                <w:lang w:val="ru-RU"/>
              </w:rPr>
            </w:pPr>
            <w:r w:rsidRPr="001A3710">
              <w:rPr>
                <w:rFonts w:hAnsi="Times New Roman" w:cs="Times New Roman"/>
                <w:sz w:val="28"/>
                <w:szCs w:val="28"/>
                <w:lang w:val="ru-RU"/>
              </w:rPr>
              <w:t>Бланки свидетельств о рождении, о заключении брака, о расторжении брака, о смерти</w:t>
            </w:r>
          </w:p>
        </w:tc>
      </w:tr>
      <w:tr w:rsidR="001A3710" w:rsidRPr="001A3710" w:rsidTr="001A371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26AD" w:rsidRPr="001A3710" w:rsidRDefault="00D326AD" w:rsidP="00D326AD">
            <w:pPr>
              <w:rPr>
                <w:sz w:val="28"/>
                <w:szCs w:val="28"/>
              </w:rPr>
            </w:pPr>
            <w:r w:rsidRPr="001A3710">
              <w:rPr>
                <w:rFonts w:hAnsi="Times New Roman" w:cs="Times New Roman"/>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26AD" w:rsidRPr="001A3710" w:rsidRDefault="00D326AD" w:rsidP="00D326AD">
            <w:pPr>
              <w:ind w:left="75" w:right="75"/>
              <w:rPr>
                <w:rFonts w:hAnsi="Times New Roman" w:cs="Times New Roman"/>
                <w:sz w:val="28"/>
                <w:szCs w:val="28"/>
              </w:rPr>
            </w:pPr>
          </w:p>
        </w:tc>
        <w:tc>
          <w:tcPr>
            <w:tcW w:w="70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26AD" w:rsidRPr="001A3710" w:rsidRDefault="00D326AD" w:rsidP="00D326AD">
            <w:pPr>
              <w:ind w:left="75" w:right="75"/>
              <w:rPr>
                <w:rFonts w:hAnsi="Times New Roman" w:cs="Times New Roman"/>
                <w:sz w:val="28"/>
                <w:szCs w:val="28"/>
              </w:rPr>
            </w:pPr>
          </w:p>
        </w:tc>
      </w:tr>
      <w:tr w:rsidR="001B0903" w:rsidRPr="001B0903" w:rsidTr="001A3710">
        <w:tc>
          <w:tcPr>
            <w:tcW w:w="0" w:type="auto"/>
            <w:tcMar>
              <w:top w:w="75" w:type="dxa"/>
              <w:left w:w="75" w:type="dxa"/>
              <w:bottom w:w="75" w:type="dxa"/>
              <w:right w:w="75" w:type="dxa"/>
            </w:tcMar>
            <w:vAlign w:val="center"/>
          </w:tcPr>
          <w:p w:rsidR="00D326AD" w:rsidRPr="001B0903" w:rsidRDefault="00D326AD" w:rsidP="00D326AD">
            <w:pPr>
              <w:ind w:left="75" w:right="75"/>
              <w:rPr>
                <w:rFonts w:hAnsi="Times New Roman" w:cs="Times New Roman"/>
                <w:color w:val="FF0000"/>
                <w:sz w:val="28"/>
                <w:szCs w:val="28"/>
              </w:rPr>
            </w:pPr>
          </w:p>
        </w:tc>
        <w:tc>
          <w:tcPr>
            <w:tcW w:w="0" w:type="auto"/>
            <w:tcMar>
              <w:top w:w="75" w:type="dxa"/>
              <w:left w:w="75" w:type="dxa"/>
              <w:bottom w:w="75" w:type="dxa"/>
              <w:right w:w="75" w:type="dxa"/>
            </w:tcMar>
            <w:vAlign w:val="center"/>
          </w:tcPr>
          <w:p w:rsidR="00D326AD" w:rsidRPr="001B0903" w:rsidRDefault="00D326AD" w:rsidP="00D326AD">
            <w:pPr>
              <w:ind w:left="75" w:right="75"/>
              <w:rPr>
                <w:rFonts w:hAnsi="Times New Roman" w:cs="Times New Roman"/>
                <w:color w:val="FF0000"/>
                <w:sz w:val="28"/>
                <w:szCs w:val="28"/>
              </w:rPr>
            </w:pPr>
          </w:p>
        </w:tc>
        <w:tc>
          <w:tcPr>
            <w:tcW w:w="7060" w:type="dxa"/>
            <w:tcMar>
              <w:top w:w="75" w:type="dxa"/>
              <w:left w:w="75" w:type="dxa"/>
              <w:bottom w:w="75" w:type="dxa"/>
              <w:right w:w="75" w:type="dxa"/>
            </w:tcMar>
            <w:vAlign w:val="center"/>
          </w:tcPr>
          <w:p w:rsidR="00D326AD" w:rsidRPr="001B0903" w:rsidRDefault="00D326AD" w:rsidP="00D326AD">
            <w:pPr>
              <w:ind w:left="75" w:right="75"/>
              <w:rPr>
                <w:rFonts w:hAnsi="Times New Roman" w:cs="Times New Roman"/>
                <w:color w:val="FF0000"/>
                <w:sz w:val="28"/>
                <w:szCs w:val="28"/>
              </w:rPr>
            </w:pPr>
          </w:p>
        </w:tc>
      </w:tr>
    </w:tbl>
    <w:p w:rsidR="00D326AD" w:rsidRPr="001B0903" w:rsidRDefault="00D326AD">
      <w:pPr>
        <w:rPr>
          <w:rFonts w:hAnsi="Times New Roman" w:cs="Times New Roman"/>
          <w:color w:val="FF0000"/>
          <w:sz w:val="24"/>
          <w:szCs w:val="24"/>
          <w:lang w:val="ru-RU"/>
        </w:rPr>
      </w:pPr>
    </w:p>
    <w:p w:rsidR="00D326AD" w:rsidRDefault="00D326AD">
      <w:pPr>
        <w:rPr>
          <w:rFonts w:hAnsi="Times New Roman" w:cs="Times New Roman"/>
          <w:color w:val="FF0000"/>
          <w:sz w:val="24"/>
          <w:szCs w:val="24"/>
          <w:lang w:val="ru-RU"/>
        </w:rPr>
      </w:pPr>
    </w:p>
    <w:p w:rsidR="001A3710" w:rsidRDefault="001A3710">
      <w:pPr>
        <w:rPr>
          <w:rFonts w:hAnsi="Times New Roman" w:cs="Times New Roman"/>
          <w:color w:val="FF0000"/>
          <w:sz w:val="24"/>
          <w:szCs w:val="24"/>
          <w:lang w:val="ru-RU"/>
        </w:rPr>
      </w:pPr>
    </w:p>
    <w:p w:rsidR="001A3710" w:rsidRDefault="001A3710">
      <w:pPr>
        <w:rPr>
          <w:rFonts w:hAnsi="Times New Roman" w:cs="Times New Roman"/>
          <w:color w:val="FF0000"/>
          <w:sz w:val="24"/>
          <w:szCs w:val="24"/>
          <w:lang w:val="ru-RU"/>
        </w:rPr>
      </w:pPr>
    </w:p>
    <w:p w:rsidR="001A3710" w:rsidRDefault="001A3710">
      <w:pPr>
        <w:rPr>
          <w:rFonts w:hAnsi="Times New Roman" w:cs="Times New Roman"/>
          <w:color w:val="FF0000"/>
          <w:sz w:val="24"/>
          <w:szCs w:val="24"/>
          <w:lang w:val="ru-RU"/>
        </w:rPr>
      </w:pPr>
    </w:p>
    <w:p w:rsidR="001A3710" w:rsidRDefault="001A3710">
      <w:pPr>
        <w:rPr>
          <w:rFonts w:hAnsi="Times New Roman" w:cs="Times New Roman"/>
          <w:color w:val="FF0000"/>
          <w:sz w:val="24"/>
          <w:szCs w:val="24"/>
          <w:lang w:val="ru-RU"/>
        </w:rPr>
      </w:pPr>
    </w:p>
    <w:p w:rsidR="001A3710" w:rsidRDefault="001A3710">
      <w:pPr>
        <w:rPr>
          <w:rFonts w:hAnsi="Times New Roman" w:cs="Times New Roman"/>
          <w:color w:val="FF0000"/>
          <w:sz w:val="24"/>
          <w:szCs w:val="24"/>
          <w:lang w:val="ru-RU"/>
        </w:rPr>
      </w:pPr>
    </w:p>
    <w:p w:rsidR="008E24BF" w:rsidRDefault="008E24BF" w:rsidP="00AA35AC">
      <w:pPr>
        <w:pStyle w:val="a9"/>
        <w:rPr>
          <w:sz w:val="28"/>
          <w:szCs w:val="28"/>
        </w:rPr>
      </w:pPr>
    </w:p>
    <w:p w:rsidR="008E24BF" w:rsidRDefault="008E24BF" w:rsidP="008E24BF">
      <w:pPr>
        <w:pStyle w:val="a9"/>
        <w:ind w:left="2880" w:firstLine="720"/>
        <w:rPr>
          <w:sz w:val="28"/>
          <w:szCs w:val="28"/>
        </w:rPr>
      </w:pPr>
    </w:p>
    <w:p w:rsidR="008E24BF" w:rsidRPr="00EB26A8" w:rsidRDefault="00E42B79" w:rsidP="008E24BF">
      <w:pPr>
        <w:pStyle w:val="a9"/>
        <w:ind w:left="2880" w:firstLine="720"/>
        <w:rPr>
          <w:sz w:val="28"/>
          <w:szCs w:val="28"/>
        </w:rPr>
      </w:pPr>
      <w:r w:rsidRPr="00EB26A8">
        <w:rPr>
          <w:sz w:val="28"/>
          <w:szCs w:val="28"/>
        </w:rPr>
        <w:lastRenderedPageBreak/>
        <w:t xml:space="preserve">     </w:t>
      </w:r>
      <w:r w:rsidR="008E24BF" w:rsidRPr="00EB26A8">
        <w:rPr>
          <w:sz w:val="28"/>
          <w:szCs w:val="28"/>
        </w:rPr>
        <w:t>ПРИЛОЖЕНИЕ 8</w:t>
      </w:r>
    </w:p>
    <w:p w:rsidR="008E24BF" w:rsidRPr="00EB26A8" w:rsidRDefault="008E24BF" w:rsidP="008E24BF">
      <w:pPr>
        <w:autoSpaceDE w:val="0"/>
        <w:autoSpaceDN w:val="0"/>
        <w:adjustRightInd w:val="0"/>
        <w:spacing w:before="0" w:beforeAutospacing="0" w:after="0" w:afterAutospacing="0"/>
        <w:ind w:left="3969"/>
        <w:rPr>
          <w:rFonts w:ascii="Times New Roman" w:hAnsi="Times New Roman" w:cs="Times New Roman"/>
          <w:sz w:val="27"/>
          <w:szCs w:val="27"/>
          <w:lang w:val="ru-RU"/>
        </w:rPr>
      </w:pPr>
      <w:r w:rsidRPr="00EB26A8">
        <w:rPr>
          <w:rFonts w:ascii="Times New Roman" w:hAnsi="Times New Roman" w:cs="Times New Roman"/>
          <w:sz w:val="27"/>
          <w:szCs w:val="27"/>
          <w:lang w:val="ru-RU"/>
        </w:rPr>
        <w:t>к учетной политике администрации,</w:t>
      </w:r>
    </w:p>
    <w:p w:rsidR="008E24BF" w:rsidRPr="00EB26A8" w:rsidRDefault="008E24BF" w:rsidP="008E24BF">
      <w:pPr>
        <w:autoSpaceDE w:val="0"/>
        <w:autoSpaceDN w:val="0"/>
        <w:adjustRightInd w:val="0"/>
        <w:spacing w:before="0" w:beforeAutospacing="0" w:after="0" w:afterAutospacing="0"/>
        <w:ind w:left="3969"/>
        <w:rPr>
          <w:rFonts w:ascii="Times New Roman" w:hAnsi="Times New Roman" w:cs="Times New Roman"/>
          <w:sz w:val="27"/>
          <w:szCs w:val="27"/>
          <w:lang w:val="ru-RU"/>
        </w:rPr>
      </w:pPr>
      <w:r w:rsidRPr="00EB26A8">
        <w:rPr>
          <w:rFonts w:ascii="Times New Roman" w:hAnsi="Times New Roman" w:cs="Times New Roman"/>
          <w:sz w:val="27"/>
          <w:szCs w:val="27"/>
          <w:lang w:val="ru-RU"/>
        </w:rPr>
        <w:t>утвержденной постановлением</w:t>
      </w:r>
    </w:p>
    <w:p w:rsidR="00AA35AC" w:rsidRDefault="008E24BF" w:rsidP="008E24BF">
      <w:pPr>
        <w:autoSpaceDE w:val="0"/>
        <w:autoSpaceDN w:val="0"/>
        <w:adjustRightInd w:val="0"/>
        <w:spacing w:before="0" w:beforeAutospacing="0" w:after="0" w:afterAutospacing="0"/>
        <w:ind w:left="3969"/>
        <w:rPr>
          <w:rFonts w:ascii="Times New Roman" w:hAnsi="Times New Roman" w:cs="Times New Roman"/>
          <w:sz w:val="27"/>
          <w:szCs w:val="27"/>
          <w:lang w:val="ru-RU"/>
        </w:rPr>
      </w:pPr>
      <w:r w:rsidRPr="00EB26A8">
        <w:rPr>
          <w:rFonts w:ascii="Times New Roman" w:hAnsi="Times New Roman" w:cs="Times New Roman"/>
          <w:sz w:val="27"/>
          <w:szCs w:val="27"/>
          <w:lang w:val="ru-RU"/>
        </w:rPr>
        <w:t xml:space="preserve">администрации </w:t>
      </w:r>
      <w:r w:rsidR="00AA35AC">
        <w:rPr>
          <w:rFonts w:ascii="Times New Roman" w:hAnsi="Times New Roman" w:cs="Times New Roman"/>
          <w:sz w:val="27"/>
          <w:szCs w:val="27"/>
          <w:lang w:val="ru-RU"/>
        </w:rPr>
        <w:t xml:space="preserve">Ракитненского </w:t>
      </w:r>
      <w:r w:rsidRPr="00EB26A8">
        <w:rPr>
          <w:rFonts w:ascii="Times New Roman" w:hAnsi="Times New Roman" w:cs="Times New Roman"/>
          <w:sz w:val="28"/>
          <w:szCs w:val="28"/>
          <w:lang w:val="ru-RU"/>
        </w:rPr>
        <w:t>сельского поселения</w:t>
      </w:r>
      <w:r w:rsidR="00AA35AC">
        <w:rPr>
          <w:rFonts w:ascii="Times New Roman" w:hAnsi="Times New Roman" w:cs="Times New Roman"/>
          <w:sz w:val="28"/>
          <w:szCs w:val="28"/>
          <w:lang w:val="ru-RU"/>
        </w:rPr>
        <w:t xml:space="preserve"> </w:t>
      </w:r>
      <w:r w:rsidRPr="00EB26A8">
        <w:rPr>
          <w:rFonts w:ascii="Times New Roman" w:hAnsi="Times New Roman" w:cs="Times New Roman"/>
          <w:sz w:val="27"/>
          <w:szCs w:val="27"/>
          <w:lang w:val="ru-RU"/>
        </w:rPr>
        <w:t>Хабаровского</w:t>
      </w:r>
      <w:r w:rsidR="00AA35AC">
        <w:rPr>
          <w:rFonts w:ascii="Times New Roman" w:hAnsi="Times New Roman" w:cs="Times New Roman"/>
          <w:sz w:val="27"/>
          <w:szCs w:val="27"/>
          <w:lang w:val="ru-RU"/>
        </w:rPr>
        <w:t xml:space="preserve"> </w:t>
      </w:r>
      <w:r w:rsidRPr="00EB26A8">
        <w:rPr>
          <w:rFonts w:ascii="Times New Roman" w:hAnsi="Times New Roman" w:cs="Times New Roman"/>
          <w:sz w:val="27"/>
          <w:szCs w:val="27"/>
          <w:lang w:val="ru-RU"/>
        </w:rPr>
        <w:t>муниципального района Хабаровского края</w:t>
      </w:r>
    </w:p>
    <w:p w:rsidR="008E24BF" w:rsidRPr="00AA69BC" w:rsidRDefault="008E24BF" w:rsidP="008E24BF">
      <w:pPr>
        <w:autoSpaceDE w:val="0"/>
        <w:autoSpaceDN w:val="0"/>
        <w:adjustRightInd w:val="0"/>
        <w:spacing w:before="0" w:beforeAutospacing="0" w:after="0" w:afterAutospacing="0"/>
        <w:ind w:left="3969"/>
        <w:rPr>
          <w:lang w:val="ru-RU"/>
        </w:rPr>
      </w:pPr>
      <w:r w:rsidRPr="00EB26A8">
        <w:rPr>
          <w:rFonts w:ascii="Times New Roman" w:hAnsi="Times New Roman" w:cs="Times New Roman"/>
          <w:sz w:val="27"/>
          <w:szCs w:val="27"/>
          <w:lang w:val="ru-RU"/>
        </w:rPr>
        <w:t xml:space="preserve"> от </w:t>
      </w:r>
      <w:r w:rsidR="0047412B">
        <w:rPr>
          <w:sz w:val="28"/>
          <w:szCs w:val="28"/>
          <w:lang w:val="ru-RU"/>
        </w:rPr>
        <w:t xml:space="preserve">18.10.2023 </w:t>
      </w:r>
      <w:r w:rsidRPr="00EB26A8">
        <w:rPr>
          <w:rFonts w:ascii="Times New Roman" w:hAnsi="Times New Roman" w:cs="Times New Roman"/>
          <w:sz w:val="27"/>
          <w:szCs w:val="27"/>
          <w:lang w:val="ru-RU"/>
        </w:rPr>
        <w:t>№</w:t>
      </w:r>
      <w:r w:rsidR="0047412B">
        <w:rPr>
          <w:rFonts w:ascii="Times New Roman" w:hAnsi="Times New Roman" w:cs="Times New Roman"/>
          <w:sz w:val="27"/>
          <w:szCs w:val="27"/>
          <w:lang w:val="ru-RU"/>
        </w:rPr>
        <w:t xml:space="preserve"> </w:t>
      </w:r>
      <w:r w:rsidRPr="00AA69BC">
        <w:rPr>
          <w:rFonts w:ascii="Times New Roman" w:hAnsi="Times New Roman" w:cs="Times New Roman"/>
          <w:sz w:val="27"/>
          <w:szCs w:val="27"/>
          <w:lang w:val="ru-RU"/>
        </w:rPr>
        <w:t xml:space="preserve"> </w:t>
      </w:r>
      <w:r w:rsidR="0047412B">
        <w:rPr>
          <w:rFonts w:ascii="Times New Roman" w:hAnsi="Times New Roman" w:cs="Times New Roman"/>
          <w:sz w:val="27"/>
          <w:szCs w:val="27"/>
          <w:lang w:val="ru-RU"/>
        </w:rPr>
        <w:t>211</w:t>
      </w:r>
      <w:r w:rsidRPr="00AA69BC">
        <w:rPr>
          <w:rFonts w:ascii="Times New Roman" w:hAnsi="Times New Roman" w:cs="Times New Roman"/>
          <w:sz w:val="27"/>
          <w:szCs w:val="27"/>
          <w:lang w:val="ru-RU"/>
        </w:rPr>
        <w:t xml:space="preserve"> </w:t>
      </w:r>
    </w:p>
    <w:p w:rsidR="008E24BF" w:rsidRDefault="001A3710" w:rsidP="001A3710">
      <w:pPr>
        <w:pStyle w:val="a9"/>
        <w:ind w:left="2880" w:firstLine="720"/>
        <w:rPr>
          <w:sz w:val="28"/>
          <w:szCs w:val="28"/>
        </w:rPr>
      </w:pPr>
      <w:r>
        <w:rPr>
          <w:sz w:val="28"/>
          <w:szCs w:val="28"/>
        </w:rPr>
        <w:t xml:space="preserve">     </w:t>
      </w:r>
    </w:p>
    <w:p w:rsidR="00E42B79" w:rsidRPr="00334AF1" w:rsidRDefault="00E42B79" w:rsidP="00E42B79">
      <w:pPr>
        <w:pStyle w:val="a9"/>
        <w:jc w:val="center"/>
        <w:rPr>
          <w:rFonts w:ascii="Times New Roman" w:hAnsi="Times New Roman" w:cs="Times New Roman"/>
          <w:sz w:val="28"/>
          <w:szCs w:val="28"/>
          <w:lang w:eastAsia="ru-RU"/>
        </w:rPr>
      </w:pPr>
      <w:r w:rsidRPr="00334AF1">
        <w:rPr>
          <w:rFonts w:ascii="Times New Roman" w:hAnsi="Times New Roman" w:cs="Times New Roman"/>
          <w:bCs/>
          <w:color w:val="222222"/>
          <w:sz w:val="28"/>
          <w:szCs w:val="28"/>
          <w:bdr w:val="none" w:sz="0" w:space="0" w:color="auto" w:frame="1"/>
          <w:lang w:eastAsia="ru-RU"/>
        </w:rPr>
        <w:t>Рабочий план счетов бухгалтерского учета</w:t>
      </w:r>
    </w:p>
    <w:p w:rsidR="00E42B79" w:rsidRPr="00334AF1" w:rsidRDefault="00E42B79" w:rsidP="00E42B79">
      <w:pPr>
        <w:pStyle w:val="a9"/>
        <w:jc w:val="center"/>
        <w:rPr>
          <w:rFonts w:ascii="Times New Roman" w:hAnsi="Times New Roman" w:cs="Times New Roman"/>
          <w:bCs/>
          <w:color w:val="222222"/>
          <w:sz w:val="28"/>
          <w:szCs w:val="28"/>
          <w:bdr w:val="none" w:sz="0" w:space="0" w:color="auto" w:frame="1"/>
          <w:lang w:eastAsia="ru-RU"/>
        </w:rPr>
      </w:pPr>
      <w:r w:rsidRPr="00334AF1">
        <w:rPr>
          <w:rFonts w:ascii="Times New Roman" w:hAnsi="Times New Roman" w:cs="Times New Roman"/>
          <w:bCs/>
          <w:color w:val="222222"/>
          <w:sz w:val="28"/>
          <w:szCs w:val="28"/>
          <w:bdr w:val="none" w:sz="0" w:space="0" w:color="auto" w:frame="1"/>
          <w:lang w:eastAsia="ru-RU"/>
        </w:rPr>
        <w:t xml:space="preserve">администрации </w:t>
      </w:r>
      <w:r w:rsidR="00AA35AC">
        <w:rPr>
          <w:rFonts w:ascii="Times New Roman" w:hAnsi="Times New Roman" w:cs="Times New Roman"/>
          <w:bCs/>
          <w:color w:val="222222"/>
          <w:sz w:val="28"/>
          <w:szCs w:val="28"/>
          <w:bdr w:val="none" w:sz="0" w:space="0" w:color="auto" w:frame="1"/>
          <w:lang w:eastAsia="ru-RU"/>
        </w:rPr>
        <w:t xml:space="preserve">Ракитненского </w:t>
      </w:r>
      <w:r w:rsidRPr="00334AF1">
        <w:rPr>
          <w:rFonts w:ascii="Times New Roman" w:hAnsi="Times New Roman" w:cs="Times New Roman"/>
          <w:bCs/>
          <w:color w:val="222222"/>
          <w:sz w:val="28"/>
          <w:szCs w:val="28"/>
          <w:bdr w:val="none" w:sz="0" w:space="0" w:color="auto" w:frame="1"/>
          <w:lang w:eastAsia="ru-RU"/>
        </w:rPr>
        <w:t xml:space="preserve">сельского поселения  </w:t>
      </w:r>
    </w:p>
    <w:p w:rsidR="00E42B79" w:rsidRPr="007638B3" w:rsidRDefault="00E42B79" w:rsidP="00E42B79">
      <w:pPr>
        <w:pStyle w:val="a9"/>
        <w:jc w:val="center"/>
        <w:rPr>
          <w:rFonts w:ascii="Times New Roman" w:hAnsi="Times New Roman" w:cs="Times New Roman"/>
          <w:sz w:val="28"/>
          <w:szCs w:val="28"/>
          <w:lang w:eastAsia="ru-RU"/>
        </w:rPr>
      </w:pPr>
      <w:r w:rsidRPr="00334AF1">
        <w:rPr>
          <w:rFonts w:ascii="Times New Roman" w:hAnsi="Times New Roman" w:cs="Times New Roman"/>
          <w:bCs/>
          <w:color w:val="222222"/>
          <w:sz w:val="28"/>
          <w:szCs w:val="28"/>
          <w:bdr w:val="none" w:sz="0" w:space="0" w:color="auto" w:frame="1"/>
          <w:lang w:eastAsia="ru-RU"/>
        </w:rPr>
        <w:t>Хабаровского муниципального района Хабаровского края</w:t>
      </w:r>
    </w:p>
    <w:tbl>
      <w:tblPr>
        <w:tblStyle w:val="af4"/>
        <w:tblW w:w="0" w:type="auto"/>
        <w:tblLook w:val="04A0" w:firstRow="1" w:lastRow="0" w:firstColumn="1" w:lastColumn="0" w:noHBand="0" w:noVBand="1"/>
      </w:tblPr>
      <w:tblGrid>
        <w:gridCol w:w="1643"/>
        <w:gridCol w:w="7362"/>
      </w:tblGrid>
      <w:tr w:rsidR="00E42B79" w:rsidTr="00E42B79">
        <w:tc>
          <w:tcPr>
            <w:tcW w:w="1668" w:type="dxa"/>
            <w:vAlign w:val="center"/>
          </w:tcPr>
          <w:p w:rsidR="00E42B79" w:rsidRPr="00EB26A8" w:rsidRDefault="00E42B79" w:rsidP="00E42B79">
            <w:pPr>
              <w:pStyle w:val="a9"/>
              <w:jc w:val="center"/>
              <w:rPr>
                <w:sz w:val="24"/>
                <w:szCs w:val="24"/>
              </w:rPr>
            </w:pPr>
            <w:r w:rsidRPr="007638B3">
              <w:rPr>
                <w:sz w:val="28"/>
                <w:szCs w:val="28"/>
                <w:bdr w:val="none" w:sz="0" w:space="0" w:color="auto" w:frame="1"/>
              </w:rPr>
              <w:t> </w:t>
            </w:r>
            <w:r w:rsidRPr="00EB26A8">
              <w:rPr>
                <w:sz w:val="24"/>
                <w:szCs w:val="24"/>
                <w:bdr w:val="none" w:sz="0" w:space="0" w:color="auto" w:frame="1"/>
              </w:rPr>
              <w:t>Номер</w:t>
            </w:r>
          </w:p>
          <w:p w:rsidR="00E42B79" w:rsidRPr="00EB26A8" w:rsidRDefault="00E42B79" w:rsidP="00E42B79">
            <w:pPr>
              <w:pStyle w:val="a9"/>
              <w:jc w:val="center"/>
              <w:rPr>
                <w:sz w:val="24"/>
                <w:szCs w:val="24"/>
              </w:rPr>
            </w:pPr>
            <w:r w:rsidRPr="00EB26A8">
              <w:rPr>
                <w:sz w:val="24"/>
                <w:szCs w:val="24"/>
                <w:bdr w:val="none" w:sz="0" w:space="0" w:color="auto" w:frame="1"/>
              </w:rPr>
              <w:t>субсчета</w:t>
            </w:r>
          </w:p>
        </w:tc>
        <w:tc>
          <w:tcPr>
            <w:tcW w:w="7512" w:type="dxa"/>
            <w:vAlign w:val="center"/>
          </w:tcPr>
          <w:p w:rsidR="00E42B79" w:rsidRPr="00EB26A8" w:rsidRDefault="00E42B79" w:rsidP="00E42B79">
            <w:pPr>
              <w:pStyle w:val="a9"/>
              <w:jc w:val="center"/>
              <w:rPr>
                <w:sz w:val="24"/>
                <w:szCs w:val="24"/>
              </w:rPr>
            </w:pPr>
            <w:r w:rsidRPr="00EB26A8">
              <w:rPr>
                <w:sz w:val="24"/>
                <w:szCs w:val="24"/>
                <w:bdr w:val="none" w:sz="0" w:space="0" w:color="auto" w:frame="1"/>
              </w:rPr>
              <w:t>Наименование субсчета</w:t>
            </w:r>
          </w:p>
        </w:tc>
      </w:tr>
      <w:tr w:rsidR="00E42B79" w:rsidTr="00EB26A8">
        <w:tc>
          <w:tcPr>
            <w:tcW w:w="1668" w:type="dxa"/>
            <w:vAlign w:val="center"/>
          </w:tcPr>
          <w:p w:rsidR="00E42B79" w:rsidRPr="00EB26A8" w:rsidRDefault="00E42B79" w:rsidP="00EB26A8">
            <w:pPr>
              <w:pStyle w:val="a9"/>
              <w:jc w:val="center"/>
              <w:rPr>
                <w:sz w:val="24"/>
                <w:szCs w:val="24"/>
              </w:rPr>
            </w:pPr>
            <w:r w:rsidRPr="00EB26A8">
              <w:rPr>
                <w:sz w:val="24"/>
                <w:szCs w:val="24"/>
              </w:rPr>
              <w:t>1</w:t>
            </w:r>
          </w:p>
        </w:tc>
        <w:tc>
          <w:tcPr>
            <w:tcW w:w="7512" w:type="dxa"/>
            <w:vAlign w:val="center"/>
          </w:tcPr>
          <w:p w:rsidR="00E42B79" w:rsidRPr="00EB26A8" w:rsidRDefault="00E42B79" w:rsidP="00EB26A8">
            <w:pPr>
              <w:pStyle w:val="a9"/>
              <w:jc w:val="center"/>
              <w:rPr>
                <w:sz w:val="24"/>
                <w:szCs w:val="24"/>
              </w:rPr>
            </w:pPr>
            <w:r w:rsidRPr="00EB26A8">
              <w:rPr>
                <w:sz w:val="24"/>
                <w:szCs w:val="24"/>
              </w:rPr>
              <w:t>2</w:t>
            </w:r>
          </w:p>
        </w:tc>
      </w:tr>
      <w:tr w:rsidR="00E42B79"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101.00</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Основные средства</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101.10</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Основные средства – недвижимое имущество учреждения</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101.11</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Жилые помещения – недвижимое имущество учреждения</w:t>
            </w:r>
          </w:p>
        </w:tc>
      </w:tr>
      <w:tr w:rsidR="00E42B79" w:rsidRPr="006520A2" w:rsidTr="00E42B79">
        <w:tc>
          <w:tcPr>
            <w:tcW w:w="1668" w:type="dxa"/>
          </w:tcPr>
          <w:p w:rsidR="00E42B79" w:rsidRDefault="00E42B79" w:rsidP="007644C6">
            <w:pPr>
              <w:pStyle w:val="a9"/>
              <w:rPr>
                <w:sz w:val="28"/>
                <w:szCs w:val="28"/>
              </w:rPr>
            </w:pPr>
            <w:r w:rsidRPr="007638B3">
              <w:rPr>
                <w:sz w:val="28"/>
                <w:szCs w:val="28"/>
                <w:bdr w:val="none" w:sz="0" w:space="0" w:color="auto" w:frame="1"/>
              </w:rPr>
              <w:t>101.12</w:t>
            </w:r>
          </w:p>
        </w:tc>
        <w:tc>
          <w:tcPr>
            <w:tcW w:w="7512" w:type="dxa"/>
          </w:tcPr>
          <w:p w:rsidR="00E42B79" w:rsidRDefault="00E42B79" w:rsidP="007644C6">
            <w:pPr>
              <w:pStyle w:val="a9"/>
              <w:rPr>
                <w:sz w:val="28"/>
                <w:szCs w:val="28"/>
              </w:rPr>
            </w:pPr>
            <w:r w:rsidRPr="007638B3">
              <w:rPr>
                <w:sz w:val="28"/>
                <w:szCs w:val="28"/>
                <w:bdr w:val="none" w:sz="0" w:space="0" w:color="auto" w:frame="1"/>
              </w:rPr>
              <w:t>Нежилые помещения (здания и сооружения) – недвижимое имущество учреждения</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101.30</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Основные средства – иное движимое имущество учреждения</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101.32</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Нежилые помещения (здания и сооружения) – иное движимое имущество учреждения</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101.34</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Машины и оборудование – иное движимое имущество учреждения</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101.35</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Транспортные средства – иное движимое имущество учреждения</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101.36</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Инвентарь производственный и хозяйственный – иное движимое имущество учреждения</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101.38</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Прочие основные средства – иное движимое имущество учреждения</w:t>
            </w:r>
          </w:p>
        </w:tc>
      </w:tr>
      <w:tr w:rsidR="00E42B79"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102.00</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Нематериальные активы</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102.30</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Нематериальные активы-иное движимое имущество</w:t>
            </w:r>
          </w:p>
        </w:tc>
      </w:tr>
      <w:tr w:rsidR="00E42B79"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103.00</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Непроизведенные активы</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103.10</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Непроизведенные активы – недвижимое имущество учреждения</w:t>
            </w:r>
          </w:p>
        </w:tc>
      </w:tr>
      <w:tr w:rsidR="00E42B79"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103.11</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Земля - недвижимое имущество учреждения</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103.13</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Прочие непроизведенные активы-недвижимое имущество учреждения</w:t>
            </w:r>
          </w:p>
        </w:tc>
      </w:tr>
      <w:tr w:rsidR="00E42B79"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104.00</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Амортизация</w:t>
            </w:r>
          </w:p>
        </w:tc>
      </w:tr>
      <w:tr w:rsidR="00E42B79"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104.10</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Амортизация недвижимого имущества учреждения</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104.11</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Амортизация жилых помещений-недвижимого имущества учреждения</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lastRenderedPageBreak/>
              <w:t>104.12</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Амортизация нежилых помещений (зданий и сооружений) - недвижимого имущества учреждения</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104.30</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Амортизация иного движимого имущества учреждения</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104.32</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Амортизация нежилых помещений (зданий и сооружений) - иного движимого имущества учреждения</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104.34</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Амортизация машин и оборудования - иного движимого имущества учреждения</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104.35</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Амортизация транспортных средств - иного движимого имущества учреждения</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104.36</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 xml:space="preserve">Амортизация производственного и хозяйственного </w:t>
            </w:r>
            <w:r>
              <w:rPr>
                <w:sz w:val="28"/>
                <w:szCs w:val="28"/>
                <w:bdr w:val="none" w:sz="0" w:space="0" w:color="auto" w:frame="1"/>
              </w:rPr>
              <w:t xml:space="preserve">инвентаря </w:t>
            </w:r>
            <w:r w:rsidRPr="007638B3">
              <w:rPr>
                <w:sz w:val="28"/>
                <w:szCs w:val="28"/>
                <w:bdr w:val="none" w:sz="0" w:space="0" w:color="auto" w:frame="1"/>
              </w:rPr>
              <w:t>- иного движимого имущества учреждения</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104.38</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Амортизация прочих основных средств - иного движимого имущества учреждения</w:t>
            </w:r>
          </w:p>
        </w:tc>
      </w:tr>
      <w:tr w:rsidR="00E42B79"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104.50</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Амортизация имущества, составляющего казну</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104.51</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Амортизация недвижимого имущества в составе имущества казны</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104.52</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Амортизация движимого имущества в составе имущества казны</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104.58</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Амортизация движимого имущества в составе имущества казны</w:t>
            </w:r>
          </w:p>
        </w:tc>
      </w:tr>
      <w:tr w:rsidR="00E42B79"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105.00</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Материальные запасы</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105.30</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Материальные запасы - иное движимое имущество учреждения</w:t>
            </w:r>
          </w:p>
        </w:tc>
      </w:tr>
      <w:tr w:rsidR="00E42B79" w:rsidRPr="006520A2" w:rsidTr="00E42B79">
        <w:tc>
          <w:tcPr>
            <w:tcW w:w="1668" w:type="dxa"/>
            <w:vAlign w:val="bottom"/>
          </w:tcPr>
          <w:p w:rsidR="00E42B79" w:rsidRPr="007638B3" w:rsidRDefault="00E42B79" w:rsidP="007644C6">
            <w:pPr>
              <w:pStyle w:val="a9"/>
              <w:rPr>
                <w:sz w:val="28"/>
                <w:szCs w:val="28"/>
                <w:bdr w:val="none" w:sz="0" w:space="0" w:color="auto" w:frame="1"/>
              </w:rPr>
            </w:pPr>
            <w:r>
              <w:rPr>
                <w:sz w:val="28"/>
                <w:szCs w:val="28"/>
                <w:bdr w:val="none" w:sz="0" w:space="0" w:color="auto" w:frame="1"/>
              </w:rPr>
              <w:t>105.33</w:t>
            </w:r>
          </w:p>
        </w:tc>
        <w:tc>
          <w:tcPr>
            <w:tcW w:w="7512" w:type="dxa"/>
            <w:vAlign w:val="bottom"/>
          </w:tcPr>
          <w:p w:rsidR="00E42B79" w:rsidRPr="007638B3" w:rsidRDefault="00E42B79" w:rsidP="007644C6">
            <w:pPr>
              <w:pStyle w:val="a9"/>
              <w:rPr>
                <w:sz w:val="28"/>
                <w:szCs w:val="28"/>
                <w:bdr w:val="none" w:sz="0" w:space="0" w:color="auto" w:frame="1"/>
              </w:rPr>
            </w:pPr>
            <w:r>
              <w:rPr>
                <w:sz w:val="28"/>
                <w:szCs w:val="28"/>
                <w:bdr w:val="none" w:sz="0" w:space="0" w:color="auto" w:frame="1"/>
              </w:rPr>
              <w:t xml:space="preserve">Горюче-смазочные материалы - </w:t>
            </w:r>
            <w:r w:rsidRPr="007638B3">
              <w:rPr>
                <w:sz w:val="28"/>
                <w:szCs w:val="28"/>
                <w:bdr w:val="none" w:sz="0" w:space="0" w:color="auto" w:frame="1"/>
              </w:rPr>
              <w:t>иное движимое имущество учреждения</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105.34</w:t>
            </w:r>
          </w:p>
        </w:tc>
        <w:tc>
          <w:tcPr>
            <w:tcW w:w="7512" w:type="dxa"/>
            <w:vAlign w:val="bottom"/>
          </w:tcPr>
          <w:p w:rsidR="00E42B79" w:rsidRPr="007638B3" w:rsidRDefault="00E42B79" w:rsidP="007644C6">
            <w:pPr>
              <w:pStyle w:val="a9"/>
              <w:rPr>
                <w:sz w:val="28"/>
                <w:szCs w:val="28"/>
              </w:rPr>
            </w:pPr>
            <w:r>
              <w:rPr>
                <w:sz w:val="28"/>
                <w:szCs w:val="28"/>
                <w:bdr w:val="none" w:sz="0" w:space="0" w:color="auto" w:frame="1"/>
              </w:rPr>
              <w:t>Строительные материалы</w:t>
            </w:r>
            <w:r w:rsidRPr="007638B3">
              <w:rPr>
                <w:sz w:val="28"/>
                <w:szCs w:val="28"/>
                <w:bdr w:val="none" w:sz="0" w:space="0" w:color="auto" w:frame="1"/>
              </w:rPr>
              <w:t>-иное движимое имущество</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105.35</w:t>
            </w:r>
          </w:p>
        </w:tc>
        <w:tc>
          <w:tcPr>
            <w:tcW w:w="7512" w:type="dxa"/>
            <w:vAlign w:val="bottom"/>
          </w:tcPr>
          <w:p w:rsidR="00E42B79" w:rsidRPr="007638B3" w:rsidRDefault="00E42B79" w:rsidP="007644C6">
            <w:pPr>
              <w:pStyle w:val="a9"/>
              <w:rPr>
                <w:sz w:val="28"/>
                <w:szCs w:val="28"/>
              </w:rPr>
            </w:pPr>
            <w:r>
              <w:rPr>
                <w:sz w:val="28"/>
                <w:szCs w:val="28"/>
                <w:bdr w:val="none" w:sz="0" w:space="0" w:color="auto" w:frame="1"/>
              </w:rPr>
              <w:t>Мягкий инвентарь</w:t>
            </w:r>
            <w:r w:rsidRPr="007638B3">
              <w:rPr>
                <w:sz w:val="28"/>
                <w:szCs w:val="28"/>
                <w:bdr w:val="none" w:sz="0" w:space="0" w:color="auto" w:frame="1"/>
              </w:rPr>
              <w:t>-иное движимое имущество учреждения</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105.36</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Прочие материальные запасы - иное движимое имущество учреждения</w:t>
            </w:r>
          </w:p>
        </w:tc>
      </w:tr>
      <w:tr w:rsidR="00E42B79"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106.00</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Вложения в нефинансовые активы</w:t>
            </w:r>
          </w:p>
        </w:tc>
      </w:tr>
      <w:tr w:rsidR="00E42B79"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106.10</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Вложения в недвижимое имущество</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106.11</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Вложения в основные средства - недвижимое имущество</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106.13</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Вложения в непроизведенные активы- недвижимое имущество</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106.30</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Вложения в иное движимое имущество</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106.31</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Вложения в основные средства – иное движимое имущество</w:t>
            </w:r>
          </w:p>
        </w:tc>
      </w:tr>
      <w:tr w:rsidR="00E42B79" w:rsidRPr="006520A2" w:rsidTr="00E42B79">
        <w:tc>
          <w:tcPr>
            <w:tcW w:w="1668" w:type="dxa"/>
            <w:vAlign w:val="bottom"/>
          </w:tcPr>
          <w:p w:rsidR="00E42B79" w:rsidRPr="007638B3" w:rsidRDefault="00E42B79" w:rsidP="007644C6">
            <w:pPr>
              <w:pStyle w:val="a9"/>
              <w:rPr>
                <w:sz w:val="28"/>
                <w:szCs w:val="28"/>
                <w:bdr w:val="none" w:sz="0" w:space="0" w:color="auto" w:frame="1"/>
              </w:rPr>
            </w:pPr>
            <w:r>
              <w:rPr>
                <w:sz w:val="28"/>
                <w:szCs w:val="28"/>
                <w:bdr w:val="none" w:sz="0" w:space="0" w:color="auto" w:frame="1"/>
              </w:rPr>
              <w:t>106.32</w:t>
            </w:r>
          </w:p>
        </w:tc>
        <w:tc>
          <w:tcPr>
            <w:tcW w:w="7512" w:type="dxa"/>
            <w:vAlign w:val="bottom"/>
          </w:tcPr>
          <w:p w:rsidR="00E42B79" w:rsidRPr="007638B3" w:rsidRDefault="00E42B79" w:rsidP="007644C6">
            <w:pPr>
              <w:pStyle w:val="a9"/>
              <w:rPr>
                <w:sz w:val="28"/>
                <w:szCs w:val="28"/>
                <w:bdr w:val="none" w:sz="0" w:space="0" w:color="auto" w:frame="1"/>
              </w:rPr>
            </w:pPr>
            <w:r w:rsidRPr="007638B3">
              <w:rPr>
                <w:sz w:val="28"/>
                <w:szCs w:val="28"/>
                <w:bdr w:val="none" w:sz="0" w:space="0" w:color="auto" w:frame="1"/>
              </w:rPr>
              <w:t>Вложения в не</w:t>
            </w:r>
            <w:r>
              <w:rPr>
                <w:sz w:val="28"/>
                <w:szCs w:val="28"/>
                <w:bdr w:val="none" w:sz="0" w:space="0" w:color="auto" w:frame="1"/>
              </w:rPr>
              <w:t>материальные</w:t>
            </w:r>
            <w:r w:rsidRPr="007638B3">
              <w:rPr>
                <w:sz w:val="28"/>
                <w:szCs w:val="28"/>
                <w:bdr w:val="none" w:sz="0" w:space="0" w:color="auto" w:frame="1"/>
              </w:rPr>
              <w:t xml:space="preserve"> активы- </w:t>
            </w:r>
            <w:r>
              <w:rPr>
                <w:sz w:val="28"/>
                <w:szCs w:val="28"/>
                <w:bdr w:val="none" w:sz="0" w:space="0" w:color="auto" w:frame="1"/>
              </w:rPr>
              <w:t xml:space="preserve">иное </w:t>
            </w:r>
            <w:r w:rsidRPr="007638B3">
              <w:rPr>
                <w:sz w:val="28"/>
                <w:szCs w:val="28"/>
                <w:bdr w:val="none" w:sz="0" w:space="0" w:color="auto" w:frame="1"/>
              </w:rPr>
              <w:t>движимое имущество</w:t>
            </w:r>
          </w:p>
        </w:tc>
      </w:tr>
      <w:tr w:rsidR="00E42B79" w:rsidRPr="006520A2" w:rsidTr="00E42B79">
        <w:tc>
          <w:tcPr>
            <w:tcW w:w="1668" w:type="dxa"/>
            <w:vAlign w:val="bottom"/>
          </w:tcPr>
          <w:p w:rsidR="00E42B79" w:rsidRPr="007638B3" w:rsidRDefault="00E42B79" w:rsidP="007644C6">
            <w:pPr>
              <w:pStyle w:val="a9"/>
              <w:rPr>
                <w:sz w:val="28"/>
                <w:szCs w:val="28"/>
                <w:bdr w:val="none" w:sz="0" w:space="0" w:color="auto" w:frame="1"/>
              </w:rPr>
            </w:pPr>
            <w:r>
              <w:rPr>
                <w:sz w:val="28"/>
                <w:szCs w:val="28"/>
                <w:bdr w:val="none" w:sz="0" w:space="0" w:color="auto" w:frame="1"/>
              </w:rPr>
              <w:t>106.34</w:t>
            </w:r>
          </w:p>
        </w:tc>
        <w:tc>
          <w:tcPr>
            <w:tcW w:w="7512" w:type="dxa"/>
            <w:vAlign w:val="bottom"/>
          </w:tcPr>
          <w:p w:rsidR="00E42B79" w:rsidRPr="007638B3" w:rsidRDefault="00E42B79" w:rsidP="007644C6">
            <w:pPr>
              <w:pStyle w:val="a9"/>
              <w:rPr>
                <w:sz w:val="28"/>
                <w:szCs w:val="28"/>
                <w:bdr w:val="none" w:sz="0" w:space="0" w:color="auto" w:frame="1"/>
              </w:rPr>
            </w:pPr>
            <w:r>
              <w:rPr>
                <w:sz w:val="28"/>
                <w:szCs w:val="28"/>
                <w:bdr w:val="none" w:sz="0" w:space="0" w:color="auto" w:frame="1"/>
              </w:rPr>
              <w:t xml:space="preserve">Вложения в материальные запасы- иное </w:t>
            </w:r>
            <w:r w:rsidRPr="007638B3">
              <w:rPr>
                <w:sz w:val="28"/>
                <w:szCs w:val="28"/>
                <w:bdr w:val="none" w:sz="0" w:space="0" w:color="auto" w:frame="1"/>
              </w:rPr>
              <w:t>движимое имущество</w:t>
            </w:r>
          </w:p>
        </w:tc>
      </w:tr>
      <w:tr w:rsidR="00E42B79"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108.50</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Нефинансовые активы, составляющие казну</w:t>
            </w:r>
          </w:p>
        </w:tc>
      </w:tr>
      <w:tr w:rsidR="00E42B79"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108.51</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Недвижимое имущество, составляющее казну</w:t>
            </w:r>
          </w:p>
        </w:tc>
      </w:tr>
      <w:tr w:rsidR="00E42B79"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108.52</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Движимое имущество, составляющее казну</w:t>
            </w:r>
          </w:p>
        </w:tc>
      </w:tr>
      <w:tr w:rsidR="00E42B79" w:rsidTr="00E42B79">
        <w:tc>
          <w:tcPr>
            <w:tcW w:w="1668" w:type="dxa"/>
            <w:vAlign w:val="bottom"/>
          </w:tcPr>
          <w:p w:rsidR="00E42B79" w:rsidRPr="007638B3" w:rsidRDefault="00E42B79" w:rsidP="007644C6">
            <w:pPr>
              <w:pStyle w:val="a9"/>
              <w:rPr>
                <w:sz w:val="28"/>
                <w:szCs w:val="28"/>
                <w:bdr w:val="none" w:sz="0" w:space="0" w:color="auto" w:frame="1"/>
              </w:rPr>
            </w:pPr>
            <w:r>
              <w:rPr>
                <w:sz w:val="28"/>
                <w:szCs w:val="28"/>
                <w:bdr w:val="none" w:sz="0" w:space="0" w:color="auto" w:frame="1"/>
              </w:rPr>
              <w:lastRenderedPageBreak/>
              <w:t>108.53</w:t>
            </w:r>
          </w:p>
        </w:tc>
        <w:tc>
          <w:tcPr>
            <w:tcW w:w="7512" w:type="dxa"/>
            <w:vAlign w:val="bottom"/>
          </w:tcPr>
          <w:p w:rsidR="00E42B79" w:rsidRPr="007638B3" w:rsidRDefault="00E42B79" w:rsidP="007644C6">
            <w:pPr>
              <w:pStyle w:val="a9"/>
              <w:rPr>
                <w:sz w:val="28"/>
                <w:szCs w:val="28"/>
                <w:bdr w:val="none" w:sz="0" w:space="0" w:color="auto" w:frame="1"/>
              </w:rPr>
            </w:pPr>
            <w:r>
              <w:rPr>
                <w:sz w:val="28"/>
                <w:szCs w:val="28"/>
                <w:bdr w:val="none" w:sz="0" w:space="0" w:color="auto" w:frame="1"/>
              </w:rPr>
              <w:t>Нематериальные активы, составляющие казну</w:t>
            </w:r>
          </w:p>
        </w:tc>
      </w:tr>
      <w:tr w:rsidR="00E42B79"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108.55</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Непроизведенные активы, составляющие казну</w:t>
            </w:r>
          </w:p>
        </w:tc>
      </w:tr>
      <w:tr w:rsidR="00E42B79"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108.50</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Нефинансовые активы, составляющие казну</w:t>
            </w:r>
          </w:p>
        </w:tc>
      </w:tr>
      <w:tr w:rsidR="00E42B79"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201.00</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Денежные средства учреждения</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201.11</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Денежные средства учреждения на лицевых счетах в органе казначейства</w:t>
            </w:r>
          </w:p>
        </w:tc>
      </w:tr>
      <w:tr w:rsidR="00E42B79" w:rsidRPr="006520A2" w:rsidTr="00E42B79">
        <w:tc>
          <w:tcPr>
            <w:tcW w:w="1668" w:type="dxa"/>
            <w:vAlign w:val="bottom"/>
          </w:tcPr>
          <w:p w:rsidR="00E42B79" w:rsidRPr="007638B3" w:rsidRDefault="00E42B79" w:rsidP="007644C6">
            <w:pPr>
              <w:pStyle w:val="a9"/>
              <w:rPr>
                <w:sz w:val="28"/>
                <w:szCs w:val="28"/>
                <w:bdr w:val="none" w:sz="0" w:space="0" w:color="auto" w:frame="1"/>
              </w:rPr>
            </w:pPr>
            <w:r>
              <w:rPr>
                <w:sz w:val="28"/>
                <w:szCs w:val="28"/>
                <w:bdr w:val="none" w:sz="0" w:space="0" w:color="auto" w:frame="1"/>
              </w:rPr>
              <w:t>201.13</w:t>
            </w:r>
          </w:p>
        </w:tc>
        <w:tc>
          <w:tcPr>
            <w:tcW w:w="7512" w:type="dxa"/>
            <w:vAlign w:val="bottom"/>
          </w:tcPr>
          <w:p w:rsidR="00E42B79" w:rsidRPr="007638B3" w:rsidRDefault="00E42B79" w:rsidP="007644C6">
            <w:pPr>
              <w:pStyle w:val="a9"/>
              <w:rPr>
                <w:sz w:val="28"/>
                <w:szCs w:val="28"/>
                <w:bdr w:val="none" w:sz="0" w:space="0" w:color="auto" w:frame="1"/>
              </w:rPr>
            </w:pPr>
            <w:r w:rsidRPr="007638B3">
              <w:rPr>
                <w:sz w:val="28"/>
                <w:szCs w:val="28"/>
                <w:bdr w:val="none" w:sz="0" w:space="0" w:color="auto" w:frame="1"/>
              </w:rPr>
              <w:t>Денежные средства учреждения в органе казначейства</w:t>
            </w:r>
            <w:r>
              <w:rPr>
                <w:sz w:val="28"/>
                <w:szCs w:val="28"/>
                <w:bdr w:val="none" w:sz="0" w:space="0" w:color="auto" w:frame="1"/>
              </w:rPr>
              <w:t xml:space="preserve"> в пути</w:t>
            </w:r>
          </w:p>
        </w:tc>
      </w:tr>
      <w:tr w:rsidR="00E42B79" w:rsidRPr="006520A2" w:rsidTr="00E42B79">
        <w:tc>
          <w:tcPr>
            <w:tcW w:w="1668" w:type="dxa"/>
            <w:vAlign w:val="bottom"/>
          </w:tcPr>
          <w:p w:rsidR="00E42B79" w:rsidRPr="007638B3" w:rsidRDefault="00E42B79" w:rsidP="007644C6">
            <w:pPr>
              <w:pStyle w:val="a9"/>
              <w:rPr>
                <w:sz w:val="28"/>
                <w:szCs w:val="28"/>
              </w:rPr>
            </w:pPr>
            <w:r>
              <w:rPr>
                <w:sz w:val="28"/>
                <w:szCs w:val="28"/>
                <w:bdr w:val="none" w:sz="0" w:space="0" w:color="auto" w:frame="1"/>
              </w:rPr>
              <w:t>201.30</w:t>
            </w:r>
          </w:p>
        </w:tc>
        <w:tc>
          <w:tcPr>
            <w:tcW w:w="7512" w:type="dxa"/>
            <w:vAlign w:val="bottom"/>
          </w:tcPr>
          <w:p w:rsidR="00E42B79" w:rsidRPr="007638B3" w:rsidRDefault="00E42B79" w:rsidP="007644C6">
            <w:pPr>
              <w:pStyle w:val="a9"/>
              <w:rPr>
                <w:sz w:val="28"/>
                <w:szCs w:val="28"/>
                <w:bdr w:val="none" w:sz="0" w:space="0" w:color="auto" w:frame="1"/>
              </w:rPr>
            </w:pPr>
            <w:r>
              <w:rPr>
                <w:sz w:val="28"/>
                <w:szCs w:val="28"/>
                <w:bdr w:val="none" w:sz="0" w:space="0" w:color="auto" w:frame="1"/>
              </w:rPr>
              <w:t xml:space="preserve">Денежные средства </w:t>
            </w:r>
            <w:r w:rsidRPr="007638B3">
              <w:rPr>
                <w:sz w:val="28"/>
                <w:szCs w:val="28"/>
                <w:bdr w:val="none" w:sz="0" w:space="0" w:color="auto" w:frame="1"/>
              </w:rPr>
              <w:t xml:space="preserve">в </w:t>
            </w:r>
            <w:r>
              <w:rPr>
                <w:sz w:val="28"/>
                <w:szCs w:val="28"/>
                <w:bdr w:val="none" w:sz="0" w:space="0" w:color="auto" w:frame="1"/>
              </w:rPr>
              <w:t xml:space="preserve">кассе </w:t>
            </w:r>
            <w:r w:rsidRPr="007638B3">
              <w:rPr>
                <w:sz w:val="28"/>
                <w:szCs w:val="28"/>
                <w:bdr w:val="none" w:sz="0" w:space="0" w:color="auto" w:frame="1"/>
              </w:rPr>
              <w:t>учреждения</w:t>
            </w:r>
          </w:p>
        </w:tc>
      </w:tr>
      <w:tr w:rsidR="00E42B79"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205.00</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Расчеты по доходам</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205.20</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Расчеты по доходам от собственности</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205.21</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Расчеты по доходам от операционной аренды</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205.29</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Расчеты по иным доходам от собственности</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205.30</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Расчеты по доходам от оказания платных услуг (работ), компенсации затрат</w:t>
            </w:r>
          </w:p>
        </w:tc>
      </w:tr>
      <w:tr w:rsidR="00E42B79" w:rsidRPr="006520A2" w:rsidTr="00E42B79">
        <w:tc>
          <w:tcPr>
            <w:tcW w:w="1668" w:type="dxa"/>
            <w:vAlign w:val="bottom"/>
          </w:tcPr>
          <w:p w:rsidR="00E42B79" w:rsidRPr="007638B3" w:rsidRDefault="00E42B79" w:rsidP="007644C6">
            <w:pPr>
              <w:pStyle w:val="a9"/>
              <w:rPr>
                <w:sz w:val="28"/>
                <w:szCs w:val="28"/>
              </w:rPr>
            </w:pPr>
            <w:r>
              <w:rPr>
                <w:sz w:val="28"/>
                <w:szCs w:val="28"/>
                <w:bdr w:val="none" w:sz="0" w:space="0" w:color="auto" w:frame="1"/>
              </w:rPr>
              <w:t>205.31</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 xml:space="preserve">Расчеты </w:t>
            </w:r>
            <w:r>
              <w:rPr>
                <w:sz w:val="28"/>
                <w:szCs w:val="28"/>
                <w:bdr w:val="none" w:sz="0" w:space="0" w:color="auto" w:frame="1"/>
              </w:rPr>
              <w:t>с плательщиками</w:t>
            </w:r>
            <w:r w:rsidRPr="007638B3">
              <w:rPr>
                <w:sz w:val="28"/>
                <w:szCs w:val="28"/>
                <w:bdr w:val="none" w:sz="0" w:space="0" w:color="auto" w:frame="1"/>
              </w:rPr>
              <w:t xml:space="preserve"> доход</w:t>
            </w:r>
            <w:r>
              <w:rPr>
                <w:sz w:val="28"/>
                <w:szCs w:val="28"/>
                <w:bdr w:val="none" w:sz="0" w:space="0" w:color="auto" w:frame="1"/>
              </w:rPr>
              <w:t>ов</w:t>
            </w:r>
            <w:r w:rsidRPr="007638B3">
              <w:rPr>
                <w:sz w:val="28"/>
                <w:szCs w:val="28"/>
                <w:bdr w:val="none" w:sz="0" w:space="0" w:color="auto" w:frame="1"/>
              </w:rPr>
              <w:t xml:space="preserve"> от оказания платных у</w:t>
            </w:r>
            <w:r>
              <w:rPr>
                <w:sz w:val="28"/>
                <w:szCs w:val="28"/>
                <w:bdr w:val="none" w:sz="0" w:space="0" w:color="auto" w:frame="1"/>
              </w:rPr>
              <w:t>слуг (работ)</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205.35</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Расчеты по условным арендным платежам</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205.40</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Расчеты по суммам штрафов, пеней, неустоек, возмещений ущерба</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205.45</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Расчеты по доходам от прочих сумм принудительного изъятия</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205.50</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Расчеты по безвозмездным поступлениям от бюджетов</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205.51</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Расчеты по безвозмездным поступлениям от других бюджетов бюджетной системы Российской Федерации</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205.54</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Расчеты по поступлениям текущего характера от организаций государственного сектора</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205.70</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Расчеты по доходам от операций с активами</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205.71</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Расчеты по доходам от операций с основными средствами</w:t>
            </w:r>
          </w:p>
        </w:tc>
      </w:tr>
      <w:tr w:rsidR="00E42B79"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205.80</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Расчеты по прочим доходам</w:t>
            </w:r>
          </w:p>
        </w:tc>
      </w:tr>
      <w:tr w:rsidR="00E42B79"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205.81</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Расчеты по невыясненным поступлениям</w:t>
            </w:r>
          </w:p>
        </w:tc>
      </w:tr>
      <w:tr w:rsidR="00E42B79"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205.89</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Расчеты по иным доходам</w:t>
            </w:r>
          </w:p>
        </w:tc>
      </w:tr>
      <w:tr w:rsidR="00E42B79"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206.00</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Расчеты по выданным авансам</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206.20</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Расчеты по авансам по работам, услугам</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206.21</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Расчеты по авансам по услугам связи</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206.23</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Расчеты по авансам по коммунальным услугам</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206.25</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  Расчеты по авансам по работам, услугам по содержанию имущества</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206.26</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Расчеты по авансам по прочим работам, услугам</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206.28</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Расчеты по авансам по услугам, работам для целей капитальных вложений</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206.31</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Расчеты по авансам по приобретению основных средств</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206.40</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Расчеты по авансовым безвозмездным перечислениям текущего характера организациям</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lastRenderedPageBreak/>
              <w:t>206.50</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Расчеты по безвозмездным перечислениям бюджетам</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206.51</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Расчеты по перечислениям другим бюджетам бюджетной системы Российской Федерации</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206.80</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Расчеты по авансовым безвозмездным перечислениям капитального характера организациям</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206.86</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Расчеты по авансовым безвозмездным перечислениям капитального характера некоммерческим организациям и физическим лицам – производителям товаров, работ и услуг</w:t>
            </w:r>
          </w:p>
        </w:tc>
      </w:tr>
      <w:tr w:rsidR="00E42B79"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208.00</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Расчеты с подотчетными лицами</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208.10</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Расчеты с подотчетными лицами по оплате труда и начислениям на выплаты по оплате труда</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208.12</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Расчеты с подотчетными лицами по прочим выплатам</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208.20</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Расчеты с подотчетными лицами по оплате работ, услуг</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208.26</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Расчеты с подотчетными лицами по оплате прочих работ, услуг</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208.90</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Расчеты с подотчетными лицами по прочим расходам</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208.96</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Расчеты с подотчетными лицами по оплате иных расходов</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209.00</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Расчеты по ущербу имуществу и иным доходам</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209.40</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Расчеты по штрафам, пеням, неустойкам, возмещениям ущерба</w:t>
            </w:r>
          </w:p>
        </w:tc>
      </w:tr>
      <w:tr w:rsidR="00E42B79" w:rsidRPr="00790E4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209.41</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Расчеты по доходам от штрафных санкций за нарушение условий  контрактов (договоров)</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209.43</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Расчеты по доходам от страховых возмещений</w:t>
            </w:r>
          </w:p>
        </w:tc>
      </w:tr>
      <w:tr w:rsidR="00E42B79"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210.00</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Прочие расчеты с дебиторами</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210.02</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Расчеты с финансовым органом по поступлениям в бюджет</w:t>
            </w:r>
          </w:p>
        </w:tc>
      </w:tr>
      <w:tr w:rsidR="00E42B79" w:rsidTr="00E42B79">
        <w:tc>
          <w:tcPr>
            <w:tcW w:w="1668" w:type="dxa"/>
            <w:vAlign w:val="bottom"/>
          </w:tcPr>
          <w:p w:rsidR="00E42B79" w:rsidRPr="007638B3" w:rsidRDefault="00E42B79" w:rsidP="007644C6">
            <w:pPr>
              <w:pStyle w:val="a9"/>
              <w:rPr>
                <w:sz w:val="28"/>
                <w:szCs w:val="28"/>
                <w:bdr w:val="none" w:sz="0" w:space="0" w:color="auto" w:frame="1"/>
              </w:rPr>
            </w:pPr>
            <w:r>
              <w:rPr>
                <w:sz w:val="28"/>
                <w:szCs w:val="28"/>
                <w:bdr w:val="none" w:sz="0" w:space="0" w:color="auto" w:frame="1"/>
              </w:rPr>
              <w:t>210.05</w:t>
            </w:r>
          </w:p>
        </w:tc>
        <w:tc>
          <w:tcPr>
            <w:tcW w:w="7512" w:type="dxa"/>
            <w:vAlign w:val="bottom"/>
          </w:tcPr>
          <w:p w:rsidR="00E42B79" w:rsidRPr="007638B3" w:rsidRDefault="00E42B79" w:rsidP="007644C6">
            <w:pPr>
              <w:pStyle w:val="a9"/>
              <w:rPr>
                <w:sz w:val="28"/>
                <w:szCs w:val="28"/>
                <w:bdr w:val="none" w:sz="0" w:space="0" w:color="auto" w:frame="1"/>
              </w:rPr>
            </w:pPr>
            <w:r>
              <w:rPr>
                <w:sz w:val="28"/>
                <w:szCs w:val="28"/>
                <w:bdr w:val="none" w:sz="0" w:space="0" w:color="auto" w:frame="1"/>
              </w:rPr>
              <w:t>Расчеты с прочими дебиторами</w:t>
            </w:r>
          </w:p>
        </w:tc>
      </w:tr>
      <w:tr w:rsidR="00E42B79"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302.00</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Расчеты по принятым обязательствам</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302.10</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Расчеты по оплате труда и начислениям на выплаты по оплате труда</w:t>
            </w:r>
          </w:p>
        </w:tc>
      </w:tr>
      <w:tr w:rsidR="00E42B79"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302.11</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Расчеты по заработной плате</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302.12</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Расчеты по прочим несоциальным выплатам персоналу в денежной форме</w:t>
            </w:r>
          </w:p>
        </w:tc>
      </w:tr>
      <w:tr w:rsidR="00E42B79" w:rsidRPr="006520A2" w:rsidTr="00E42B79">
        <w:tc>
          <w:tcPr>
            <w:tcW w:w="1668" w:type="dxa"/>
            <w:vAlign w:val="bottom"/>
          </w:tcPr>
          <w:p w:rsidR="00E42B79" w:rsidRPr="007638B3" w:rsidRDefault="00E42B79" w:rsidP="007644C6">
            <w:pPr>
              <w:pStyle w:val="a9"/>
              <w:rPr>
                <w:sz w:val="28"/>
                <w:szCs w:val="28"/>
                <w:bdr w:val="none" w:sz="0" w:space="0" w:color="auto" w:frame="1"/>
              </w:rPr>
            </w:pPr>
            <w:r>
              <w:rPr>
                <w:sz w:val="28"/>
                <w:szCs w:val="28"/>
                <w:bdr w:val="none" w:sz="0" w:space="0" w:color="auto" w:frame="1"/>
              </w:rPr>
              <w:t xml:space="preserve">302.13 </w:t>
            </w:r>
          </w:p>
        </w:tc>
        <w:tc>
          <w:tcPr>
            <w:tcW w:w="7512" w:type="dxa"/>
            <w:vAlign w:val="bottom"/>
          </w:tcPr>
          <w:p w:rsidR="00E42B79" w:rsidRPr="007638B3" w:rsidRDefault="00E42B79" w:rsidP="007644C6">
            <w:pPr>
              <w:pStyle w:val="a9"/>
              <w:rPr>
                <w:sz w:val="28"/>
                <w:szCs w:val="28"/>
                <w:bdr w:val="none" w:sz="0" w:space="0" w:color="auto" w:frame="1"/>
              </w:rPr>
            </w:pPr>
            <w:r>
              <w:rPr>
                <w:sz w:val="28"/>
                <w:szCs w:val="28"/>
                <w:bdr w:val="none" w:sz="0" w:space="0" w:color="auto" w:frame="1"/>
              </w:rPr>
              <w:t>Расчеты по начислениям на оплату труда</w:t>
            </w:r>
          </w:p>
        </w:tc>
      </w:tr>
      <w:tr w:rsidR="00E42B79"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302.20</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Расчеты по работам, услугам</w:t>
            </w:r>
          </w:p>
        </w:tc>
      </w:tr>
      <w:tr w:rsidR="00E42B79"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302.21</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Расчеты по услугам связи</w:t>
            </w:r>
          </w:p>
        </w:tc>
      </w:tr>
      <w:tr w:rsidR="00E42B79"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302.22</w:t>
            </w:r>
          </w:p>
        </w:tc>
        <w:tc>
          <w:tcPr>
            <w:tcW w:w="7512" w:type="dxa"/>
            <w:vAlign w:val="bottom"/>
          </w:tcPr>
          <w:p w:rsidR="00E42B79" w:rsidRPr="007638B3" w:rsidRDefault="00E42B79" w:rsidP="007644C6">
            <w:pPr>
              <w:pStyle w:val="a9"/>
              <w:rPr>
                <w:sz w:val="28"/>
                <w:szCs w:val="28"/>
              </w:rPr>
            </w:pPr>
            <w:r>
              <w:rPr>
                <w:sz w:val="28"/>
                <w:szCs w:val="28"/>
                <w:bdr w:val="none" w:sz="0" w:space="0" w:color="auto" w:frame="1"/>
              </w:rPr>
              <w:t> </w:t>
            </w:r>
            <w:r w:rsidRPr="007638B3">
              <w:rPr>
                <w:sz w:val="28"/>
                <w:szCs w:val="28"/>
                <w:bdr w:val="none" w:sz="0" w:space="0" w:color="auto" w:frame="1"/>
              </w:rPr>
              <w:t>Расчеты по транспортным услугам</w:t>
            </w:r>
          </w:p>
        </w:tc>
      </w:tr>
      <w:tr w:rsidR="00E42B79"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302.23</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Расчеты по коммунальным услугам</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302.25</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Расчеты по работам, услугам по содержанию имущества</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302.26</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Расчеты по прочим работам, услугам</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302.28</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Расчеты по услугам, работам для целей капитальных вложений</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302.30</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Расчеты по поступлению нефинансовых активов</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lastRenderedPageBreak/>
              <w:t>302.31</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Расчеты по приобретению основных средств</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302.32</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Расчеты по приобретению нематериальных активов</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302.34</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Расчеты по приобретению материальных запасов</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302.40</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Расчеты по безвозмездным перечислениям организациям</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302.41</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Расчеты по безвозмездным перечислениям текущего характера государственным (муниципальным) бюджетным и автономным учреждениям</w:t>
            </w:r>
          </w:p>
        </w:tc>
      </w:tr>
      <w:tr w:rsidR="00E42B79" w:rsidRPr="00790E4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302.44</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Расчеты по безвозмездным перечислениям  текущего характера нефинансовым организациям государственного сектора на производство</w:t>
            </w:r>
          </w:p>
        </w:tc>
      </w:tr>
      <w:tr w:rsidR="00E42B79" w:rsidRPr="00790E4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302.45</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Расчеты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w:t>
            </w:r>
          </w:p>
        </w:tc>
      </w:tr>
      <w:tr w:rsidR="00E42B79" w:rsidRPr="00790E4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302.46</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Расчеты по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302.50</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Расчеты по безвозмездным перечислениям бюджетам</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302.51</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  Расчеты по перечислениям другим бюджетам бюджетной системы Российской Федерации</w:t>
            </w:r>
          </w:p>
        </w:tc>
      </w:tr>
      <w:tr w:rsidR="00E42B79"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302.60</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Расчеты по социальному обеспечению</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302.66</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  Расчеты по социальным пособиям и компенсациям персоналу в денежной форме</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302.70</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Расчеты по приобретению ценных бумаг и по иным финансовым вложениям</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302.73</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Расчеты по приобретению акций и иных форм участия в капитале</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302.80</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Расчеты по безвозмездным перечислениям капитального характера организациям</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302.81</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Расчеты по безвозмездным перечислениям капитального характера государственным (муниципальным) бюджетным и автономным учреждениям</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302.86</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Расчеты по безвозмездным перечислениям капитального характера некоммерческим организациям и физическим лицам – производителям товаров, работ и услуг</w:t>
            </w:r>
          </w:p>
        </w:tc>
      </w:tr>
      <w:tr w:rsidR="00E42B79"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302.90</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Расчеты по прочим расходам</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302.93</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Расчеты по штрафам за нарушение условий контрактов (договоров)</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302.95</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Расчеты по другим экономическим санкциям</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302.96</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Расчеты по иным выплатам текущего характера физическим лицам</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302.97</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  Расчеты по иным выплатам текущего характера организациям</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lastRenderedPageBreak/>
              <w:t>303.00</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Расчеты по платежам в бюджеты</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303.01</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Расчеты по налогу на доходы физических лиц</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303.02</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Расчеты по страховым взносам на обязательное социальное страхование на случай временной нетрудоспособности и в связи с материнством</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303.05</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Расчеты по прочим платежам в бюджет</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303.06</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303.07</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Расчеты по страховым взносам на обязательное медицинское страхование в Федеральный ФОМС</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303.09</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Расчеты по дополнительным страховым взносам на пенсионное страхование</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303.10</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Расчеты по страховым взносам на обязательное пенсионное страхование на выплату страховой части трудовой пенсии</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303.12</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Расчеты по налогу на имущество организаций</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303.14</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Расчеты по единому налоговому платежу</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303.15</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Расчеты по единому страховому тарифу</w:t>
            </w:r>
          </w:p>
        </w:tc>
      </w:tr>
      <w:tr w:rsidR="00E42B79"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304.00</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   Прочие расчеты с кредиторами</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304.01</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Расчеты по средствам, полученным во временное распоряжение</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304.03</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Расчеты по удержаниям из выплат по оплате труда</w:t>
            </w:r>
          </w:p>
        </w:tc>
      </w:tr>
      <w:tr w:rsidR="00E42B79"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304.04</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Внутриведомственные расчеты</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304.05</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Расчеты по платежам из бюджета с финансовым органом</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304.66</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Иные расчеты года, предшествующего отчетному, выявленные по контрольным мероприятиям</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304.76</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Иные расчеты прошлых лет, выявленные по контрольным мероприятиям</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304.86</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Иные расчеты года, предшествующего отчетному</w:t>
            </w:r>
          </w:p>
        </w:tc>
      </w:tr>
      <w:tr w:rsidR="00E42B79"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304.96</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Иные расчеты прошлых лет</w:t>
            </w:r>
          </w:p>
        </w:tc>
      </w:tr>
      <w:tr w:rsidR="00E42B79"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401.00</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Финансовый результат экономического субъекта</w:t>
            </w:r>
          </w:p>
        </w:tc>
      </w:tr>
      <w:tr w:rsidR="00E42B79"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401.10</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Доходы текущего финансового года</w:t>
            </w:r>
          </w:p>
        </w:tc>
      </w:tr>
      <w:tr w:rsidR="00E42B79" w:rsidRPr="00790E4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401.16</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Доходы финансового  года, предшествующего отчетному, выявленные по контрольным мероприятиям</w:t>
            </w:r>
          </w:p>
        </w:tc>
      </w:tr>
      <w:tr w:rsidR="00E42B79" w:rsidRPr="00790E4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401.17</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Доходы  прошлых  финансовых лет, выявленные по контрольным мероприятиям</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401.18</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  Доходы финансового года, предшествующего отчетному</w:t>
            </w:r>
          </w:p>
        </w:tc>
      </w:tr>
      <w:tr w:rsidR="00E42B79"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401.19</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Доходы прошлых финансовых лет</w:t>
            </w:r>
          </w:p>
        </w:tc>
      </w:tr>
      <w:tr w:rsidR="00E42B79"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401.20</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Расходы текущего финансового года</w:t>
            </w:r>
          </w:p>
        </w:tc>
      </w:tr>
      <w:tr w:rsidR="00E42B79" w:rsidRPr="00790E4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401.26</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Расходы финансового  года, предшествующего отчетному, выявленные по контрольным мероприятиям</w:t>
            </w:r>
          </w:p>
        </w:tc>
      </w:tr>
      <w:tr w:rsidR="00E42B79" w:rsidRPr="00790E4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401.27</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Расходы  прошлых  финансовых лет, выявленные по контрольным мероприятиям</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lastRenderedPageBreak/>
              <w:t>401.28</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Расходы финансового года, предшествующего отчетному</w:t>
            </w:r>
          </w:p>
        </w:tc>
      </w:tr>
      <w:tr w:rsidR="00E42B79"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401.29</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Расходы прошлых финансовых лет          </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401.30</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Финансовый результат прошлых отчетных периодов</w:t>
            </w:r>
          </w:p>
        </w:tc>
      </w:tr>
      <w:tr w:rsidR="00E42B79"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401.40</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Доходы будущих периодов</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401.41</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Доходы будущих периодов к признанию в текущем году</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401.49</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Доходы будущих периодов к признанию в очередные года</w:t>
            </w:r>
          </w:p>
        </w:tc>
      </w:tr>
      <w:tr w:rsidR="00E42B79"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401.50</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  Расходы будущих периодов</w:t>
            </w:r>
          </w:p>
        </w:tc>
      </w:tr>
      <w:tr w:rsidR="00E42B79"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401.60</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Резервы предстоящих расходов</w:t>
            </w:r>
          </w:p>
        </w:tc>
      </w:tr>
      <w:tr w:rsidR="00E42B79"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501.00</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Лимиты бюджетных обязательств</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501.10</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Лимиты бюджетных обязательств текущего года</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501.13</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Лимиты бюджетных обязательств получателей бюджетных средств</w:t>
            </w:r>
          </w:p>
        </w:tc>
      </w:tr>
      <w:tr w:rsidR="00E42B79"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501.15</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Полученные лимиты бюджетных обязательств</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501.20</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Лимиты бюджетных обязательств очередного года</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501.23</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Лимиты бюджетных обязательств получателей бюджетных средств</w:t>
            </w:r>
          </w:p>
        </w:tc>
      </w:tr>
      <w:tr w:rsidR="00E42B79"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501.25</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Полученные лимиты бюджетных обязательств</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501.30</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Лимиты бюджетных обязательств второго года, следующего за текущим (первого года, следующего за очередным)</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501.33</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Лимиты бюджетных обязательств получателей бюджетных средств</w:t>
            </w:r>
          </w:p>
        </w:tc>
      </w:tr>
      <w:tr w:rsidR="00E42B79"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501.35</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Полученные лимиты бюджетных обязательств</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501.90</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Лимиты бюджетных обязательств второго года, следующего за текущим (первого года, следующего за очередным)</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501.93</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Лимиты бюджетных обязательств получателей бюджетных средств </w:t>
            </w:r>
          </w:p>
        </w:tc>
      </w:tr>
      <w:tr w:rsidR="00E42B79"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502.00</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Обязательства</w:t>
            </w:r>
          </w:p>
        </w:tc>
      </w:tr>
      <w:tr w:rsidR="00E42B79"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502.10</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Обязательства текущего финансового года        </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502.11</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Принятые обязательства на текущий финансовый год</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502.12</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Принятые денежные обязательства на текущий финансовый год</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502.17</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Принимаемые обязательства на текущий финансовый год</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502.20</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Обязательства первого года, следующего за текущим (очередного финансового года)</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502.21</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Принятые обязательства на первый год, следующий за текущим (на очередной финансовый год)</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502.30</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Обязательства второго года, следующего за текущим (первого года, следующего за очередным)</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502.31</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Принятые обязательства на второй год, следующий за текущим (на первый год, следующий за очередным)</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502.90</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Обязательства на иные очередные годы (за пределами планового периода)</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lastRenderedPageBreak/>
              <w:t>502.99</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Отложенные обязательства на иные очередные годы (за пределами планового периода)</w:t>
            </w:r>
          </w:p>
        </w:tc>
      </w:tr>
      <w:tr w:rsidR="00E42B79"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503.00</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Бюджетные ассигнования</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503.10</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Бюджетные ассигнования текущего финансового года</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503.13</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Бюджетные ассигнования получателей бюджетных средств и администраторов выплат по источникам</w:t>
            </w:r>
          </w:p>
        </w:tc>
      </w:tr>
      <w:tr w:rsidR="00E42B79"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503.15</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Полученные бюджетные ассигнования</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503.20</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Бюджетные ассигнования первого года, следующего за текущим (очередного финансового года)</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503.23</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Бюджетные ассигнования получателей бюджетных средств и администраторов выплат по источникам</w:t>
            </w:r>
          </w:p>
        </w:tc>
      </w:tr>
      <w:tr w:rsidR="00E42B79"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503.25</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Полученные бюджетные ассигнования</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503.30</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Бюджетные ассигнования второго года, следующего за текущим (первого года, следующего за очередным)</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503.33</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Бюджетные ассигнования получателей бюджетных средств и администраторов выплат по источникам</w:t>
            </w:r>
          </w:p>
        </w:tc>
      </w:tr>
      <w:tr w:rsidR="00E42B79"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503.35</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Полученные бюджетные ассигнования</w:t>
            </w:r>
          </w:p>
        </w:tc>
      </w:tr>
      <w:tr w:rsidR="00E42B79"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504.00</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Сметные (плановые, прогнозные) назначения</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504.10</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Сметные (плановые, прогнозные) назначения текущего финансового года</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504.11</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Сметные (плановые, прогнозные) назначения по доходам (поступлениям)</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504.20</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Сметные (плановые, прогнозные) назначения очередного финансового года</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504.21</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Сметные (плановые, прогнозные) назначения по доходам (поступлениям)</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504.30</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Сметные (плановые, прогнозные) назначения на второй год, следующий за текущим (первый год, следующий за очередным)</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504.31</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Сметные (плановые, прогнозные) назначения по доходам (поступлениям)</w:t>
            </w:r>
          </w:p>
        </w:tc>
      </w:tr>
      <w:tr w:rsidR="00E42B79"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507.00</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Утвержденный объем финансового обеспечения</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507.10</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Утвержденный объем финансового обеспечения на текущий финансовый год</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507.20</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Утвержденный объем финансового обеспечения на очередной финансовый год</w:t>
            </w:r>
          </w:p>
        </w:tc>
      </w:tr>
      <w:tr w:rsidR="00E42B79" w:rsidRPr="006520A2" w:rsidTr="00E42B79">
        <w:tc>
          <w:tcPr>
            <w:tcW w:w="1668" w:type="dxa"/>
            <w:vAlign w:val="bottom"/>
          </w:tcPr>
          <w:p w:rsidR="00E42B79" w:rsidRPr="007638B3" w:rsidRDefault="00E42B79" w:rsidP="007644C6">
            <w:pPr>
              <w:pStyle w:val="a9"/>
              <w:rPr>
                <w:sz w:val="28"/>
                <w:szCs w:val="28"/>
              </w:rPr>
            </w:pPr>
            <w:r w:rsidRPr="007638B3">
              <w:rPr>
                <w:sz w:val="28"/>
                <w:szCs w:val="28"/>
                <w:bdr w:val="none" w:sz="0" w:space="0" w:color="auto" w:frame="1"/>
              </w:rPr>
              <w:t>507.30</w:t>
            </w:r>
          </w:p>
        </w:tc>
        <w:tc>
          <w:tcPr>
            <w:tcW w:w="7512" w:type="dxa"/>
            <w:vAlign w:val="bottom"/>
          </w:tcPr>
          <w:p w:rsidR="00E42B79" w:rsidRPr="007638B3" w:rsidRDefault="00E42B79" w:rsidP="007644C6">
            <w:pPr>
              <w:pStyle w:val="a9"/>
              <w:rPr>
                <w:sz w:val="28"/>
                <w:szCs w:val="28"/>
              </w:rPr>
            </w:pPr>
            <w:r w:rsidRPr="007638B3">
              <w:rPr>
                <w:sz w:val="28"/>
                <w:szCs w:val="28"/>
                <w:bdr w:val="none" w:sz="0" w:space="0" w:color="auto" w:frame="1"/>
              </w:rPr>
              <w:t>Утвержденный объем финансового обеспечения на второй год, следующий за текущим (на первый, следующий за очередным)</w:t>
            </w:r>
          </w:p>
        </w:tc>
      </w:tr>
    </w:tbl>
    <w:p w:rsidR="008E24BF" w:rsidRDefault="008E24BF" w:rsidP="001A3710">
      <w:pPr>
        <w:pStyle w:val="a9"/>
        <w:ind w:left="2880" w:firstLine="720"/>
        <w:rPr>
          <w:sz w:val="28"/>
          <w:szCs w:val="28"/>
        </w:rPr>
      </w:pPr>
    </w:p>
    <w:p w:rsidR="008E24BF" w:rsidRDefault="008E24BF" w:rsidP="001A3710">
      <w:pPr>
        <w:pStyle w:val="a9"/>
        <w:ind w:left="2880" w:firstLine="720"/>
        <w:rPr>
          <w:sz w:val="28"/>
          <w:szCs w:val="28"/>
        </w:rPr>
      </w:pPr>
    </w:p>
    <w:p w:rsidR="008E24BF" w:rsidRDefault="008E24BF" w:rsidP="001A3710">
      <w:pPr>
        <w:pStyle w:val="a9"/>
        <w:ind w:left="2880" w:firstLine="720"/>
        <w:rPr>
          <w:sz w:val="28"/>
          <w:szCs w:val="28"/>
        </w:rPr>
      </w:pPr>
    </w:p>
    <w:p w:rsidR="008E24BF" w:rsidRDefault="008E24BF" w:rsidP="001A3710">
      <w:pPr>
        <w:pStyle w:val="a9"/>
        <w:ind w:left="2880" w:firstLine="720"/>
        <w:rPr>
          <w:sz w:val="28"/>
          <w:szCs w:val="28"/>
        </w:rPr>
      </w:pPr>
    </w:p>
    <w:p w:rsidR="008E24BF" w:rsidRDefault="008E24BF" w:rsidP="001A3710">
      <w:pPr>
        <w:pStyle w:val="a9"/>
        <w:ind w:left="2880" w:firstLine="720"/>
        <w:rPr>
          <w:sz w:val="28"/>
          <w:szCs w:val="28"/>
        </w:rPr>
      </w:pPr>
    </w:p>
    <w:p w:rsidR="008E24BF" w:rsidRDefault="008E24BF" w:rsidP="001A3710">
      <w:pPr>
        <w:pStyle w:val="a9"/>
        <w:ind w:left="2880" w:firstLine="720"/>
        <w:rPr>
          <w:sz w:val="28"/>
          <w:szCs w:val="28"/>
        </w:rPr>
      </w:pPr>
    </w:p>
    <w:p w:rsidR="008E24BF" w:rsidRDefault="008E24BF" w:rsidP="001A3710">
      <w:pPr>
        <w:pStyle w:val="a9"/>
        <w:ind w:left="2880" w:firstLine="720"/>
        <w:rPr>
          <w:sz w:val="28"/>
          <w:szCs w:val="28"/>
        </w:rPr>
      </w:pPr>
    </w:p>
    <w:p w:rsidR="008E24BF" w:rsidRDefault="008E24BF" w:rsidP="001A3710">
      <w:pPr>
        <w:pStyle w:val="a9"/>
        <w:ind w:left="2880" w:firstLine="720"/>
        <w:rPr>
          <w:sz w:val="28"/>
          <w:szCs w:val="28"/>
        </w:rPr>
      </w:pPr>
    </w:p>
    <w:p w:rsidR="008E24BF" w:rsidRDefault="008E24BF" w:rsidP="001A3710">
      <w:pPr>
        <w:pStyle w:val="a9"/>
        <w:ind w:left="2880" w:firstLine="720"/>
        <w:rPr>
          <w:sz w:val="28"/>
          <w:szCs w:val="28"/>
        </w:rPr>
      </w:pPr>
    </w:p>
    <w:p w:rsidR="00AA35AC" w:rsidRDefault="00AA35AC" w:rsidP="001A3710">
      <w:pPr>
        <w:pStyle w:val="a9"/>
        <w:ind w:left="2880" w:firstLine="720"/>
        <w:rPr>
          <w:sz w:val="28"/>
          <w:szCs w:val="28"/>
        </w:rPr>
      </w:pPr>
    </w:p>
    <w:p w:rsidR="00AA35AC" w:rsidRDefault="00AA35AC" w:rsidP="001A3710">
      <w:pPr>
        <w:pStyle w:val="a9"/>
        <w:ind w:left="2880" w:firstLine="720"/>
        <w:rPr>
          <w:sz w:val="28"/>
          <w:szCs w:val="28"/>
        </w:rPr>
      </w:pPr>
    </w:p>
    <w:p w:rsidR="008E24BF" w:rsidRDefault="008E24BF" w:rsidP="001A3710">
      <w:pPr>
        <w:pStyle w:val="a9"/>
        <w:ind w:left="2880" w:firstLine="720"/>
        <w:rPr>
          <w:sz w:val="28"/>
          <w:szCs w:val="28"/>
        </w:rPr>
      </w:pPr>
    </w:p>
    <w:p w:rsidR="001A3710" w:rsidRPr="009522DC" w:rsidRDefault="008E24BF" w:rsidP="001A3710">
      <w:pPr>
        <w:pStyle w:val="a9"/>
        <w:ind w:left="2880" w:firstLine="720"/>
        <w:rPr>
          <w:sz w:val="28"/>
          <w:szCs w:val="28"/>
        </w:rPr>
      </w:pPr>
      <w:r>
        <w:rPr>
          <w:sz w:val="28"/>
          <w:szCs w:val="28"/>
        </w:rPr>
        <w:t xml:space="preserve">     </w:t>
      </w:r>
      <w:r w:rsidR="001A3710" w:rsidRPr="009522DC">
        <w:rPr>
          <w:sz w:val="28"/>
          <w:szCs w:val="28"/>
        </w:rPr>
        <w:t xml:space="preserve">ПРИЛОЖЕНИЕ </w:t>
      </w:r>
      <w:r w:rsidR="001A3710">
        <w:rPr>
          <w:sz w:val="28"/>
          <w:szCs w:val="28"/>
        </w:rPr>
        <w:t>9</w:t>
      </w:r>
    </w:p>
    <w:p w:rsidR="001A3710" w:rsidRPr="00AA69BC" w:rsidRDefault="001A3710" w:rsidP="001A3710">
      <w:pPr>
        <w:autoSpaceDE w:val="0"/>
        <w:autoSpaceDN w:val="0"/>
        <w:adjustRightInd w:val="0"/>
        <w:spacing w:before="0" w:beforeAutospacing="0" w:after="0" w:afterAutospacing="0"/>
        <w:ind w:left="3969"/>
        <w:rPr>
          <w:rFonts w:ascii="Times New Roman" w:hAnsi="Times New Roman" w:cs="Times New Roman"/>
          <w:sz w:val="27"/>
          <w:szCs w:val="27"/>
          <w:lang w:val="ru-RU"/>
        </w:rPr>
      </w:pPr>
      <w:r w:rsidRPr="00AA69BC">
        <w:rPr>
          <w:rFonts w:ascii="Times New Roman" w:hAnsi="Times New Roman" w:cs="Times New Roman"/>
          <w:sz w:val="27"/>
          <w:szCs w:val="27"/>
          <w:lang w:val="ru-RU"/>
        </w:rPr>
        <w:t>к учетной политике администрации,</w:t>
      </w:r>
    </w:p>
    <w:p w:rsidR="001A3710" w:rsidRPr="00AA69BC" w:rsidRDefault="001A3710" w:rsidP="001A3710">
      <w:pPr>
        <w:autoSpaceDE w:val="0"/>
        <w:autoSpaceDN w:val="0"/>
        <w:adjustRightInd w:val="0"/>
        <w:spacing w:before="0" w:beforeAutospacing="0" w:after="0" w:afterAutospacing="0"/>
        <w:ind w:left="3969"/>
        <w:rPr>
          <w:rFonts w:ascii="Times New Roman" w:hAnsi="Times New Roman" w:cs="Times New Roman"/>
          <w:sz w:val="27"/>
          <w:szCs w:val="27"/>
          <w:lang w:val="ru-RU"/>
        </w:rPr>
      </w:pPr>
      <w:r w:rsidRPr="00AA69BC">
        <w:rPr>
          <w:rFonts w:ascii="Times New Roman" w:hAnsi="Times New Roman" w:cs="Times New Roman"/>
          <w:sz w:val="27"/>
          <w:szCs w:val="27"/>
          <w:lang w:val="ru-RU"/>
        </w:rPr>
        <w:t>утвержденной постановлением</w:t>
      </w:r>
    </w:p>
    <w:p w:rsidR="00AA35AC" w:rsidRDefault="001A3710" w:rsidP="001A3710">
      <w:pPr>
        <w:autoSpaceDE w:val="0"/>
        <w:autoSpaceDN w:val="0"/>
        <w:adjustRightInd w:val="0"/>
        <w:spacing w:before="0" w:beforeAutospacing="0" w:after="0" w:afterAutospacing="0"/>
        <w:ind w:left="3969"/>
        <w:rPr>
          <w:rFonts w:ascii="Times New Roman" w:hAnsi="Times New Roman" w:cs="Times New Roman"/>
          <w:sz w:val="27"/>
          <w:szCs w:val="27"/>
          <w:lang w:val="ru-RU"/>
        </w:rPr>
      </w:pPr>
      <w:r w:rsidRPr="00AA69BC">
        <w:rPr>
          <w:rFonts w:ascii="Times New Roman" w:hAnsi="Times New Roman" w:cs="Times New Roman"/>
          <w:sz w:val="27"/>
          <w:szCs w:val="27"/>
          <w:lang w:val="ru-RU"/>
        </w:rPr>
        <w:t xml:space="preserve">администрации </w:t>
      </w:r>
      <w:r w:rsidR="00AA35AC">
        <w:rPr>
          <w:rFonts w:ascii="Times New Roman" w:hAnsi="Times New Roman" w:cs="Times New Roman"/>
          <w:sz w:val="27"/>
          <w:szCs w:val="27"/>
          <w:lang w:val="ru-RU"/>
        </w:rPr>
        <w:t xml:space="preserve">Ракитненского </w:t>
      </w:r>
      <w:r w:rsidRPr="00AA69BC">
        <w:rPr>
          <w:rFonts w:ascii="Times New Roman" w:hAnsi="Times New Roman" w:cs="Times New Roman"/>
          <w:sz w:val="28"/>
          <w:szCs w:val="28"/>
          <w:lang w:val="ru-RU"/>
        </w:rPr>
        <w:t>сельского поселения</w:t>
      </w:r>
      <w:r w:rsidR="00AA35AC">
        <w:rPr>
          <w:rFonts w:ascii="Times New Roman" w:hAnsi="Times New Roman" w:cs="Times New Roman"/>
          <w:sz w:val="28"/>
          <w:szCs w:val="28"/>
          <w:lang w:val="ru-RU"/>
        </w:rPr>
        <w:t xml:space="preserve">  Х</w:t>
      </w:r>
      <w:r w:rsidRPr="00AA69BC">
        <w:rPr>
          <w:rFonts w:ascii="Times New Roman" w:hAnsi="Times New Roman" w:cs="Times New Roman"/>
          <w:sz w:val="27"/>
          <w:szCs w:val="27"/>
          <w:lang w:val="ru-RU"/>
        </w:rPr>
        <w:t>абаровского</w:t>
      </w:r>
      <w:r w:rsidR="00AA35AC">
        <w:rPr>
          <w:rFonts w:ascii="Times New Roman" w:hAnsi="Times New Roman" w:cs="Times New Roman"/>
          <w:sz w:val="27"/>
          <w:szCs w:val="27"/>
          <w:lang w:val="ru-RU"/>
        </w:rPr>
        <w:t xml:space="preserve"> </w:t>
      </w:r>
      <w:r w:rsidRPr="00AA69BC">
        <w:rPr>
          <w:rFonts w:ascii="Times New Roman" w:hAnsi="Times New Roman" w:cs="Times New Roman"/>
          <w:sz w:val="27"/>
          <w:szCs w:val="27"/>
          <w:lang w:val="ru-RU"/>
        </w:rPr>
        <w:t xml:space="preserve">муниципального района Хабаровского края </w:t>
      </w:r>
    </w:p>
    <w:p w:rsidR="001A3710" w:rsidRPr="00AA69BC" w:rsidRDefault="001A3710" w:rsidP="001A3710">
      <w:pPr>
        <w:autoSpaceDE w:val="0"/>
        <w:autoSpaceDN w:val="0"/>
        <w:adjustRightInd w:val="0"/>
        <w:spacing w:before="0" w:beforeAutospacing="0" w:after="0" w:afterAutospacing="0"/>
        <w:ind w:left="3969"/>
        <w:rPr>
          <w:lang w:val="ru-RU"/>
        </w:rPr>
      </w:pPr>
      <w:r w:rsidRPr="00AA69BC">
        <w:rPr>
          <w:rFonts w:ascii="Times New Roman" w:hAnsi="Times New Roman" w:cs="Times New Roman"/>
          <w:sz w:val="27"/>
          <w:szCs w:val="27"/>
          <w:lang w:val="ru-RU"/>
        </w:rPr>
        <w:t xml:space="preserve">от </w:t>
      </w:r>
      <w:r w:rsidR="0047412B">
        <w:rPr>
          <w:rFonts w:ascii="Times New Roman" w:hAnsi="Times New Roman" w:cs="Times New Roman"/>
          <w:sz w:val="27"/>
          <w:szCs w:val="27"/>
          <w:lang w:val="ru-RU"/>
        </w:rPr>
        <w:t>18.10.2023 № 211</w:t>
      </w:r>
      <w:r w:rsidRPr="00AA69BC">
        <w:rPr>
          <w:rFonts w:ascii="Times New Roman" w:hAnsi="Times New Roman" w:cs="Times New Roman"/>
          <w:sz w:val="27"/>
          <w:szCs w:val="27"/>
          <w:lang w:val="ru-RU"/>
        </w:rPr>
        <w:t xml:space="preserve">  </w:t>
      </w:r>
    </w:p>
    <w:p w:rsidR="001A3710" w:rsidRPr="001B0903" w:rsidRDefault="001A3710">
      <w:pPr>
        <w:rPr>
          <w:rFonts w:hAnsi="Times New Roman" w:cs="Times New Roman"/>
          <w:color w:val="FF0000"/>
          <w:sz w:val="24"/>
          <w:szCs w:val="24"/>
          <w:lang w:val="ru-RU"/>
        </w:rPr>
      </w:pPr>
    </w:p>
    <w:p w:rsidR="001A3710" w:rsidRPr="008E24BF" w:rsidRDefault="001A3710" w:rsidP="001A3710">
      <w:pPr>
        <w:spacing w:before="0" w:beforeAutospacing="0" w:after="0" w:afterAutospacing="0"/>
        <w:ind w:right="-72"/>
        <w:jc w:val="center"/>
        <w:rPr>
          <w:rFonts w:hAnsi="Times New Roman" w:cs="Times New Roman"/>
          <w:sz w:val="28"/>
          <w:szCs w:val="28"/>
          <w:lang w:val="ru-RU"/>
        </w:rPr>
      </w:pPr>
      <w:r w:rsidRPr="008E24BF">
        <w:rPr>
          <w:rFonts w:hAnsi="Times New Roman" w:cs="Times New Roman"/>
          <w:sz w:val="28"/>
          <w:szCs w:val="28"/>
          <w:lang w:val="ru-RU"/>
        </w:rPr>
        <w:t xml:space="preserve">ПОЛОЖЕНИЕ </w:t>
      </w:r>
    </w:p>
    <w:p w:rsidR="001A3710" w:rsidRPr="008E24BF" w:rsidRDefault="001A3710" w:rsidP="001A3710">
      <w:pPr>
        <w:spacing w:before="0" w:beforeAutospacing="0" w:after="0" w:afterAutospacing="0"/>
        <w:ind w:right="-72"/>
        <w:jc w:val="center"/>
        <w:rPr>
          <w:rFonts w:hAnsi="Times New Roman" w:cs="Times New Roman"/>
          <w:sz w:val="28"/>
          <w:szCs w:val="28"/>
          <w:lang w:val="ru-RU"/>
        </w:rPr>
      </w:pPr>
      <w:r w:rsidRPr="008E24BF">
        <w:rPr>
          <w:rFonts w:hAnsi="Times New Roman" w:cs="Times New Roman"/>
          <w:sz w:val="28"/>
          <w:szCs w:val="28"/>
          <w:lang w:val="ru-RU"/>
        </w:rPr>
        <w:t>о внутреннем финансовом контроле</w:t>
      </w:r>
    </w:p>
    <w:p w:rsidR="001A3710" w:rsidRPr="008E24BF" w:rsidRDefault="001A3710" w:rsidP="001A3710">
      <w:pPr>
        <w:spacing w:before="0" w:beforeAutospacing="0" w:after="0" w:afterAutospacing="0"/>
        <w:ind w:right="-72"/>
        <w:jc w:val="center"/>
        <w:rPr>
          <w:rFonts w:hAnsi="Times New Roman" w:cs="Times New Roman"/>
          <w:sz w:val="28"/>
          <w:szCs w:val="28"/>
          <w:lang w:val="ru-RU"/>
        </w:rPr>
      </w:pPr>
    </w:p>
    <w:p w:rsidR="001A3710" w:rsidRPr="0021623C" w:rsidRDefault="001A3710" w:rsidP="001A3710">
      <w:pPr>
        <w:pStyle w:val="heading1normal"/>
        <w:spacing w:before="0" w:after="0" w:line="240" w:lineRule="auto"/>
        <w:ind w:left="709" w:firstLine="0"/>
        <w:rPr>
          <w:sz w:val="28"/>
          <w:szCs w:val="28"/>
        </w:rPr>
      </w:pPr>
      <w:r w:rsidRPr="0021623C">
        <w:rPr>
          <w:sz w:val="28"/>
          <w:szCs w:val="28"/>
        </w:rPr>
        <w:t>1. Общие положения</w:t>
      </w:r>
    </w:p>
    <w:p w:rsidR="001A3710" w:rsidRPr="0021623C" w:rsidRDefault="001A3710" w:rsidP="001A3710">
      <w:pPr>
        <w:pStyle w:val="heading2normal"/>
        <w:spacing w:before="0" w:after="0" w:line="240" w:lineRule="auto"/>
        <w:ind w:firstLine="709"/>
        <w:rPr>
          <w:sz w:val="28"/>
          <w:szCs w:val="28"/>
        </w:rPr>
      </w:pPr>
      <w:r w:rsidRPr="0021623C">
        <w:rPr>
          <w:sz w:val="28"/>
          <w:szCs w:val="28"/>
        </w:rPr>
        <w:t>1.1. Внутренний контроль направлен:</w:t>
      </w:r>
    </w:p>
    <w:p w:rsidR="001A3710" w:rsidRPr="0021623C" w:rsidRDefault="001A3710" w:rsidP="001A3710">
      <w:pPr>
        <w:spacing w:before="0" w:beforeAutospacing="0" w:after="0" w:afterAutospacing="0"/>
        <w:ind w:firstLine="709"/>
        <w:jc w:val="both"/>
        <w:rPr>
          <w:sz w:val="28"/>
          <w:szCs w:val="28"/>
          <w:lang w:val="ru-RU"/>
        </w:rPr>
      </w:pPr>
      <w:r w:rsidRPr="0021623C">
        <w:rPr>
          <w:sz w:val="28"/>
          <w:szCs w:val="28"/>
          <w:lang w:val="ru-RU"/>
        </w:rPr>
        <w:t>- на установление соответствия проводимых финансово-хозяйственных операций требованиям нормативных правовых актов и учетной политики;</w:t>
      </w:r>
    </w:p>
    <w:p w:rsidR="001A3710" w:rsidRPr="0021623C" w:rsidRDefault="001A3710" w:rsidP="001A3710">
      <w:pPr>
        <w:spacing w:before="0" w:beforeAutospacing="0" w:after="0" w:afterAutospacing="0"/>
        <w:ind w:firstLine="709"/>
        <w:jc w:val="both"/>
        <w:rPr>
          <w:sz w:val="28"/>
          <w:szCs w:val="28"/>
          <w:lang w:val="ru-RU"/>
        </w:rPr>
      </w:pPr>
      <w:r w:rsidRPr="0021623C">
        <w:rPr>
          <w:sz w:val="28"/>
          <w:szCs w:val="28"/>
          <w:lang w:val="ru-RU"/>
        </w:rPr>
        <w:t>- повышение уровня ведения учета, составления отчетности;</w:t>
      </w:r>
    </w:p>
    <w:p w:rsidR="001A3710" w:rsidRPr="0021623C" w:rsidRDefault="001A3710" w:rsidP="001A3710">
      <w:pPr>
        <w:spacing w:before="0" w:beforeAutospacing="0" w:after="0" w:afterAutospacing="0"/>
        <w:ind w:firstLine="709"/>
        <w:jc w:val="both"/>
        <w:rPr>
          <w:sz w:val="28"/>
          <w:szCs w:val="28"/>
          <w:lang w:val="ru-RU"/>
        </w:rPr>
      </w:pPr>
      <w:r w:rsidRPr="0021623C">
        <w:rPr>
          <w:sz w:val="28"/>
          <w:szCs w:val="28"/>
          <w:lang w:val="ru-RU"/>
        </w:rPr>
        <w:t>- исключение ошибок и нарушений норм законодательства РФ в части ведения учета и составления отчетности;</w:t>
      </w:r>
    </w:p>
    <w:p w:rsidR="001A3710" w:rsidRPr="0021623C" w:rsidRDefault="001A3710" w:rsidP="001A3710">
      <w:pPr>
        <w:spacing w:before="0" w:beforeAutospacing="0" w:after="0" w:afterAutospacing="0"/>
        <w:ind w:firstLine="709"/>
        <w:jc w:val="both"/>
        <w:rPr>
          <w:sz w:val="28"/>
          <w:szCs w:val="28"/>
          <w:lang w:val="ru-RU"/>
        </w:rPr>
      </w:pPr>
      <w:r w:rsidRPr="0021623C">
        <w:rPr>
          <w:sz w:val="28"/>
          <w:szCs w:val="28"/>
          <w:lang w:val="ru-RU"/>
        </w:rPr>
        <w:t>- повышение результативности использования финансовых средств и имущества.</w:t>
      </w:r>
    </w:p>
    <w:p w:rsidR="001A3710" w:rsidRPr="0021623C" w:rsidRDefault="001A3710" w:rsidP="001A3710">
      <w:pPr>
        <w:pStyle w:val="heading2normal"/>
        <w:spacing w:before="0" w:after="0" w:line="240" w:lineRule="auto"/>
        <w:ind w:left="709" w:firstLine="0"/>
        <w:rPr>
          <w:sz w:val="28"/>
          <w:szCs w:val="28"/>
        </w:rPr>
      </w:pPr>
      <w:r w:rsidRPr="0021623C">
        <w:rPr>
          <w:sz w:val="28"/>
          <w:szCs w:val="28"/>
        </w:rPr>
        <w:t>1.2 Целями внутреннего контроля являются:</w:t>
      </w:r>
    </w:p>
    <w:p w:rsidR="001A3710" w:rsidRPr="0021623C" w:rsidRDefault="001A3710" w:rsidP="001A3710">
      <w:pPr>
        <w:spacing w:before="0" w:beforeAutospacing="0" w:after="0" w:afterAutospacing="0"/>
        <w:ind w:firstLine="709"/>
        <w:jc w:val="both"/>
        <w:rPr>
          <w:sz w:val="28"/>
          <w:szCs w:val="28"/>
          <w:lang w:val="ru-RU"/>
        </w:rPr>
      </w:pPr>
      <w:r w:rsidRPr="0021623C">
        <w:rPr>
          <w:sz w:val="28"/>
          <w:szCs w:val="28"/>
          <w:lang w:val="ru-RU"/>
        </w:rPr>
        <w:t>- подтверждение достоверности данных учета и отчетности;</w:t>
      </w:r>
    </w:p>
    <w:p w:rsidR="001A3710" w:rsidRPr="0021623C" w:rsidRDefault="001A3710" w:rsidP="001A3710">
      <w:pPr>
        <w:spacing w:before="0" w:beforeAutospacing="0" w:after="0" w:afterAutospacing="0"/>
        <w:ind w:firstLine="709"/>
        <w:jc w:val="both"/>
        <w:rPr>
          <w:sz w:val="28"/>
          <w:szCs w:val="28"/>
          <w:lang w:val="ru-RU"/>
        </w:rPr>
      </w:pPr>
      <w:r w:rsidRPr="0021623C">
        <w:rPr>
          <w:sz w:val="28"/>
          <w:szCs w:val="28"/>
          <w:lang w:val="ru-RU"/>
        </w:rPr>
        <w:t>- обеспечение соблюдения законодательства РФ, нормативных правовых актов и иных актов, регулирующих финансово-хозяйственную деятельность.</w:t>
      </w:r>
    </w:p>
    <w:p w:rsidR="001A3710" w:rsidRPr="0021623C" w:rsidRDefault="001A3710" w:rsidP="001A3710">
      <w:pPr>
        <w:pStyle w:val="heading2normal"/>
        <w:spacing w:before="0" w:after="0" w:line="240" w:lineRule="auto"/>
        <w:ind w:left="709" w:firstLine="0"/>
        <w:rPr>
          <w:sz w:val="28"/>
          <w:szCs w:val="28"/>
        </w:rPr>
      </w:pPr>
      <w:r w:rsidRPr="0021623C">
        <w:rPr>
          <w:sz w:val="28"/>
          <w:szCs w:val="28"/>
        </w:rPr>
        <w:t>1.3 Основными задачами внутреннего контроля являются:</w:t>
      </w:r>
    </w:p>
    <w:p w:rsidR="001A3710" w:rsidRPr="0021623C" w:rsidRDefault="001A3710" w:rsidP="001A3710">
      <w:pPr>
        <w:spacing w:before="0" w:beforeAutospacing="0" w:after="0" w:afterAutospacing="0"/>
        <w:ind w:firstLine="709"/>
        <w:jc w:val="both"/>
        <w:rPr>
          <w:sz w:val="28"/>
          <w:szCs w:val="28"/>
          <w:lang w:val="ru-RU"/>
        </w:rPr>
      </w:pPr>
      <w:r w:rsidRPr="0021623C">
        <w:rPr>
          <w:sz w:val="28"/>
          <w:szCs w:val="28"/>
          <w:lang w:val="ru-RU"/>
        </w:rPr>
        <w:t>- оперативное выявление, устранение и пресечение нарушений норм законодательства РФ и иных нормативных правовых актов, регулирующих ведение учета, составление отчетности;</w:t>
      </w:r>
    </w:p>
    <w:p w:rsidR="001A3710" w:rsidRPr="0021623C" w:rsidRDefault="001A3710" w:rsidP="001A3710">
      <w:pPr>
        <w:spacing w:before="0" w:beforeAutospacing="0" w:after="0" w:afterAutospacing="0"/>
        <w:ind w:firstLine="709"/>
        <w:jc w:val="both"/>
        <w:rPr>
          <w:sz w:val="28"/>
          <w:szCs w:val="28"/>
          <w:lang w:val="ru-RU"/>
        </w:rPr>
      </w:pPr>
      <w:r w:rsidRPr="0021623C">
        <w:rPr>
          <w:sz w:val="28"/>
          <w:szCs w:val="28"/>
          <w:lang w:val="ru-RU"/>
        </w:rPr>
        <w:t>- оперативное выявление и пресечение действий должностных лиц, негативно влияющих на эффективность использования финансовых средств и имущества;</w:t>
      </w:r>
    </w:p>
    <w:p w:rsidR="001A3710" w:rsidRPr="0021623C" w:rsidRDefault="001A3710" w:rsidP="001A3710">
      <w:pPr>
        <w:spacing w:before="0" w:beforeAutospacing="0" w:after="0" w:afterAutospacing="0"/>
        <w:ind w:firstLine="709"/>
        <w:jc w:val="both"/>
        <w:rPr>
          <w:sz w:val="28"/>
          <w:szCs w:val="28"/>
          <w:lang w:val="ru-RU"/>
        </w:rPr>
      </w:pPr>
      <w:r w:rsidRPr="0021623C">
        <w:rPr>
          <w:sz w:val="28"/>
          <w:szCs w:val="28"/>
          <w:lang w:val="ru-RU"/>
        </w:rPr>
        <w:t>- повышение экономности и результативности использования финансовых средств и имущества путем принятия и реализации решений по результатам внутреннего финансового контроля.</w:t>
      </w:r>
    </w:p>
    <w:p w:rsidR="001A3710" w:rsidRPr="0021623C" w:rsidRDefault="001A3710" w:rsidP="001A3710">
      <w:pPr>
        <w:pStyle w:val="heading2normal"/>
        <w:spacing w:before="0" w:after="0" w:line="240" w:lineRule="auto"/>
        <w:ind w:left="709" w:firstLine="0"/>
        <w:rPr>
          <w:sz w:val="28"/>
          <w:szCs w:val="28"/>
        </w:rPr>
      </w:pPr>
      <w:r w:rsidRPr="0021623C">
        <w:rPr>
          <w:sz w:val="28"/>
          <w:szCs w:val="28"/>
        </w:rPr>
        <w:lastRenderedPageBreak/>
        <w:t>1.4. Объектами внутреннего контроля являются:</w:t>
      </w:r>
    </w:p>
    <w:p w:rsidR="001A3710" w:rsidRPr="0021623C" w:rsidRDefault="001A3710" w:rsidP="001A3710">
      <w:pPr>
        <w:spacing w:before="0" w:beforeAutospacing="0" w:after="0" w:afterAutospacing="0"/>
        <w:ind w:firstLine="709"/>
        <w:jc w:val="both"/>
        <w:rPr>
          <w:sz w:val="28"/>
          <w:szCs w:val="28"/>
          <w:lang w:val="ru-RU"/>
        </w:rPr>
      </w:pPr>
      <w:r w:rsidRPr="0021623C">
        <w:rPr>
          <w:sz w:val="28"/>
          <w:szCs w:val="28"/>
          <w:lang w:val="ru-RU"/>
        </w:rPr>
        <w:t>- плановые (прогнозные) документы;</w:t>
      </w:r>
    </w:p>
    <w:p w:rsidR="001A3710" w:rsidRPr="0021623C" w:rsidRDefault="001A3710" w:rsidP="001A3710">
      <w:pPr>
        <w:spacing w:before="0" w:beforeAutospacing="0" w:after="0" w:afterAutospacing="0"/>
        <w:ind w:firstLine="709"/>
        <w:jc w:val="both"/>
        <w:rPr>
          <w:sz w:val="28"/>
          <w:szCs w:val="28"/>
          <w:lang w:val="ru-RU"/>
        </w:rPr>
      </w:pPr>
      <w:r w:rsidRPr="0021623C">
        <w:rPr>
          <w:sz w:val="28"/>
          <w:szCs w:val="28"/>
          <w:lang w:val="ru-RU"/>
        </w:rPr>
        <w:t>- договоры (контракты) на приобретение товаров (работ, услуг);</w:t>
      </w:r>
    </w:p>
    <w:p w:rsidR="001A3710" w:rsidRPr="0021623C" w:rsidRDefault="001A3710" w:rsidP="001A3710">
      <w:pPr>
        <w:spacing w:before="0" w:beforeAutospacing="0" w:after="0" w:afterAutospacing="0"/>
        <w:ind w:firstLine="709"/>
        <w:jc w:val="both"/>
        <w:rPr>
          <w:sz w:val="28"/>
          <w:szCs w:val="28"/>
          <w:lang w:val="ru-RU"/>
        </w:rPr>
      </w:pPr>
      <w:r w:rsidRPr="0021623C">
        <w:rPr>
          <w:sz w:val="28"/>
          <w:szCs w:val="28"/>
          <w:lang w:val="ru-RU"/>
        </w:rPr>
        <w:t>- распорядительные акты руководителя (приказы, распоряжения);</w:t>
      </w:r>
    </w:p>
    <w:p w:rsidR="001A3710" w:rsidRPr="0021623C" w:rsidRDefault="001A3710" w:rsidP="001A3710">
      <w:pPr>
        <w:spacing w:before="0" w:beforeAutospacing="0" w:after="0" w:afterAutospacing="0"/>
        <w:ind w:firstLine="709"/>
        <w:jc w:val="both"/>
        <w:rPr>
          <w:sz w:val="28"/>
          <w:szCs w:val="28"/>
          <w:lang w:val="ru-RU"/>
        </w:rPr>
      </w:pPr>
      <w:r w:rsidRPr="0021623C">
        <w:rPr>
          <w:sz w:val="28"/>
          <w:szCs w:val="28"/>
          <w:lang w:val="ru-RU"/>
        </w:rPr>
        <w:t>- первичные учетные документы и регистры учета;</w:t>
      </w:r>
    </w:p>
    <w:p w:rsidR="001A3710" w:rsidRPr="0021623C" w:rsidRDefault="001A3710" w:rsidP="001A3710">
      <w:pPr>
        <w:spacing w:before="0" w:beforeAutospacing="0" w:after="0" w:afterAutospacing="0"/>
        <w:ind w:firstLine="709"/>
        <w:jc w:val="both"/>
        <w:rPr>
          <w:sz w:val="28"/>
          <w:szCs w:val="28"/>
          <w:lang w:val="ru-RU"/>
        </w:rPr>
      </w:pPr>
      <w:r w:rsidRPr="0021623C">
        <w:rPr>
          <w:sz w:val="28"/>
          <w:szCs w:val="28"/>
          <w:lang w:val="ru-RU"/>
        </w:rPr>
        <w:t>- хозяйственные операции, отраженные в учете;</w:t>
      </w:r>
    </w:p>
    <w:p w:rsidR="001A3710" w:rsidRPr="0021623C" w:rsidRDefault="001A3710" w:rsidP="001A3710">
      <w:pPr>
        <w:spacing w:before="0" w:beforeAutospacing="0" w:after="0" w:afterAutospacing="0"/>
        <w:ind w:firstLine="709"/>
        <w:jc w:val="both"/>
        <w:rPr>
          <w:sz w:val="28"/>
          <w:szCs w:val="28"/>
          <w:lang w:val="ru-RU"/>
        </w:rPr>
      </w:pPr>
      <w:r w:rsidRPr="0021623C">
        <w:rPr>
          <w:sz w:val="28"/>
          <w:szCs w:val="28"/>
          <w:lang w:val="ru-RU"/>
        </w:rPr>
        <w:t>- отчетность;</w:t>
      </w:r>
    </w:p>
    <w:p w:rsidR="001A3710" w:rsidRPr="0021623C" w:rsidRDefault="001A3710" w:rsidP="001A3710">
      <w:pPr>
        <w:spacing w:before="0" w:beforeAutospacing="0" w:after="0" w:afterAutospacing="0"/>
        <w:ind w:firstLine="709"/>
        <w:jc w:val="both"/>
        <w:rPr>
          <w:sz w:val="28"/>
          <w:szCs w:val="28"/>
          <w:lang w:val="ru-RU"/>
        </w:rPr>
      </w:pPr>
      <w:r w:rsidRPr="0021623C">
        <w:rPr>
          <w:sz w:val="28"/>
          <w:szCs w:val="28"/>
          <w:lang w:val="ru-RU"/>
        </w:rPr>
        <w:t>- иные объекты по распоряжению руководителя.</w:t>
      </w:r>
    </w:p>
    <w:p w:rsidR="001A3710" w:rsidRPr="0021623C" w:rsidRDefault="001A3710" w:rsidP="001A3710">
      <w:pPr>
        <w:pStyle w:val="heading1normal"/>
        <w:spacing w:before="0" w:after="0" w:line="240" w:lineRule="auto"/>
        <w:ind w:left="709" w:firstLine="0"/>
        <w:rPr>
          <w:sz w:val="28"/>
          <w:szCs w:val="28"/>
        </w:rPr>
      </w:pPr>
      <w:r w:rsidRPr="0021623C">
        <w:rPr>
          <w:sz w:val="28"/>
          <w:szCs w:val="28"/>
        </w:rPr>
        <w:t>2. Организация внутреннего контроля</w:t>
      </w:r>
    </w:p>
    <w:p w:rsidR="001A3710" w:rsidRPr="0021623C" w:rsidRDefault="001A3710" w:rsidP="001A3710">
      <w:pPr>
        <w:pStyle w:val="heading2normal"/>
        <w:spacing w:before="0" w:after="0" w:line="240" w:lineRule="auto"/>
        <w:ind w:left="709" w:firstLine="0"/>
        <w:rPr>
          <w:sz w:val="28"/>
          <w:szCs w:val="28"/>
        </w:rPr>
      </w:pPr>
      <w:r w:rsidRPr="0021623C">
        <w:rPr>
          <w:sz w:val="28"/>
          <w:szCs w:val="28"/>
        </w:rPr>
        <w:t>2.1. Внутренний контроль осуществляется непрерывно руководителями (заместителями руководителей) структурных подразделений, иными должностными лицами, организующими, выполняющими, обеспечивающими соблюдение внутренних процедур по ведению учета, составлению отчетности.</w:t>
      </w:r>
    </w:p>
    <w:p w:rsidR="001A3710" w:rsidRPr="0021623C" w:rsidRDefault="001A3710" w:rsidP="001A3710">
      <w:pPr>
        <w:pStyle w:val="heading2normal"/>
        <w:spacing w:before="0" w:after="0" w:line="240" w:lineRule="auto"/>
        <w:ind w:left="709" w:firstLine="0"/>
        <w:rPr>
          <w:sz w:val="28"/>
          <w:szCs w:val="28"/>
        </w:rPr>
      </w:pPr>
      <w:r w:rsidRPr="0021623C">
        <w:rPr>
          <w:sz w:val="28"/>
          <w:szCs w:val="28"/>
        </w:rPr>
        <w:t>2.2. Внутренний контроль осуществляется в следующих видах:</w:t>
      </w:r>
    </w:p>
    <w:p w:rsidR="001A3710" w:rsidRPr="0021623C" w:rsidRDefault="001A3710" w:rsidP="001A3710">
      <w:pPr>
        <w:spacing w:before="0" w:beforeAutospacing="0" w:after="0" w:afterAutospacing="0"/>
        <w:ind w:firstLine="709"/>
        <w:jc w:val="both"/>
        <w:rPr>
          <w:sz w:val="28"/>
          <w:szCs w:val="28"/>
          <w:lang w:val="ru-RU"/>
        </w:rPr>
      </w:pPr>
      <w:r w:rsidRPr="007644C6">
        <w:rPr>
          <w:sz w:val="28"/>
          <w:szCs w:val="28"/>
          <w:lang w:val="ru-RU"/>
        </w:rPr>
        <w:t>- предварительный контроль</w:t>
      </w:r>
      <w:r w:rsidRPr="0021623C">
        <w:rPr>
          <w:sz w:val="28"/>
          <w:szCs w:val="28"/>
          <w:lang w:val="ru-RU"/>
        </w:rPr>
        <w:t xml:space="preserve"> - комплекс процедур и мероприятий, направленных на предотвращение возможных ошибочных и (или) незаконных действий до совершения финансово-хозяйственной операции (ряда финансово-хозяйственных операций);</w:t>
      </w:r>
    </w:p>
    <w:p w:rsidR="001A3710" w:rsidRPr="0021623C" w:rsidRDefault="001A3710" w:rsidP="001A3710">
      <w:pPr>
        <w:spacing w:before="0" w:beforeAutospacing="0" w:after="0" w:afterAutospacing="0"/>
        <w:ind w:firstLine="709"/>
        <w:jc w:val="both"/>
        <w:rPr>
          <w:sz w:val="28"/>
          <w:szCs w:val="28"/>
          <w:lang w:val="ru-RU"/>
        </w:rPr>
      </w:pPr>
      <w:r w:rsidRPr="007644C6">
        <w:rPr>
          <w:sz w:val="28"/>
          <w:szCs w:val="28"/>
          <w:lang w:val="ru-RU"/>
        </w:rPr>
        <w:t>- текущий контроль</w:t>
      </w:r>
      <w:r w:rsidRPr="0021623C">
        <w:rPr>
          <w:sz w:val="28"/>
          <w:szCs w:val="28"/>
          <w:lang w:val="ru-RU"/>
        </w:rPr>
        <w:t xml:space="preserve"> - комплекс процедур и мероприятий, направленных на предотвращение ошибочных и (или) незаконных действий в процессе совершения финансово-хозяйственной операции (ряда финансово-хозяйственных операций);</w:t>
      </w:r>
    </w:p>
    <w:p w:rsidR="001A3710" w:rsidRPr="0021623C" w:rsidRDefault="001A3710" w:rsidP="001A3710">
      <w:pPr>
        <w:spacing w:before="0" w:beforeAutospacing="0" w:after="0" w:afterAutospacing="0"/>
        <w:ind w:firstLine="709"/>
        <w:jc w:val="both"/>
        <w:rPr>
          <w:sz w:val="28"/>
          <w:szCs w:val="28"/>
          <w:lang w:val="ru-RU"/>
        </w:rPr>
      </w:pPr>
      <w:r w:rsidRPr="007644C6">
        <w:rPr>
          <w:sz w:val="28"/>
          <w:szCs w:val="28"/>
          <w:lang w:val="ru-RU"/>
        </w:rPr>
        <w:t>- последующий контроль</w:t>
      </w:r>
      <w:r w:rsidRPr="0021623C">
        <w:rPr>
          <w:sz w:val="28"/>
          <w:szCs w:val="28"/>
          <w:lang w:val="ru-RU"/>
        </w:rPr>
        <w:t xml:space="preserve"> - комплекс процедур и мероприятий, направленных на выявление ошибочных и (или) незаконных действий и недостатков после совершения финансово-хозяйственной операции (ряда финансово-хозяйственных операций) и предотвращение, ликвидацию последствий таких действий.</w:t>
      </w:r>
    </w:p>
    <w:p w:rsidR="001A3710" w:rsidRPr="0021623C" w:rsidRDefault="001A3710" w:rsidP="001A3710">
      <w:pPr>
        <w:pStyle w:val="heading2normal"/>
        <w:spacing w:before="0" w:after="0" w:line="240" w:lineRule="auto"/>
        <w:ind w:firstLine="709"/>
        <w:rPr>
          <w:sz w:val="28"/>
          <w:szCs w:val="28"/>
        </w:rPr>
      </w:pPr>
      <w:r w:rsidRPr="0021623C">
        <w:rPr>
          <w:sz w:val="28"/>
          <w:szCs w:val="28"/>
        </w:rPr>
        <w:t>Предварительный контроль осуществляют должностные лица (руководители структурных подразделений, их заместители, иные сотрудники) в соответствии с должностными (функциональными) обязанностями в процессе финансово-хозяйственной деятельности.</w:t>
      </w:r>
    </w:p>
    <w:p w:rsidR="001A3710" w:rsidRPr="0021623C" w:rsidRDefault="001A3710" w:rsidP="001A3710">
      <w:pPr>
        <w:spacing w:before="0" w:beforeAutospacing="0" w:after="0" w:afterAutospacing="0"/>
        <w:ind w:firstLine="709"/>
        <w:jc w:val="both"/>
        <w:rPr>
          <w:sz w:val="28"/>
          <w:szCs w:val="28"/>
          <w:lang w:val="ru-RU"/>
        </w:rPr>
      </w:pPr>
      <w:r w:rsidRPr="0021623C">
        <w:rPr>
          <w:sz w:val="28"/>
          <w:szCs w:val="28"/>
          <w:lang w:val="ru-RU"/>
        </w:rPr>
        <w:t>К мероприятиям предварительного контроля относятся:</w:t>
      </w:r>
    </w:p>
    <w:p w:rsidR="001A3710" w:rsidRPr="0021623C" w:rsidRDefault="001A3710" w:rsidP="001A3710">
      <w:pPr>
        <w:spacing w:before="0" w:beforeAutospacing="0" w:after="0" w:afterAutospacing="0"/>
        <w:ind w:firstLine="709"/>
        <w:jc w:val="both"/>
        <w:rPr>
          <w:sz w:val="28"/>
          <w:szCs w:val="28"/>
          <w:lang w:val="ru-RU"/>
        </w:rPr>
      </w:pPr>
      <w:r w:rsidRPr="0021623C">
        <w:rPr>
          <w:sz w:val="28"/>
          <w:szCs w:val="28"/>
          <w:lang w:val="ru-RU"/>
        </w:rPr>
        <w:t>- проверка документов до совершения хозяйственных операций в соответствии с правилами и графиком документооборота;</w:t>
      </w:r>
    </w:p>
    <w:p w:rsidR="001A3710" w:rsidRPr="0021623C" w:rsidRDefault="001A3710" w:rsidP="001A3710">
      <w:pPr>
        <w:spacing w:before="0" w:beforeAutospacing="0" w:after="0" w:afterAutospacing="0"/>
        <w:ind w:firstLine="709"/>
        <w:jc w:val="both"/>
        <w:rPr>
          <w:sz w:val="28"/>
          <w:szCs w:val="28"/>
          <w:lang w:val="ru-RU"/>
        </w:rPr>
      </w:pPr>
      <w:r w:rsidRPr="0021623C">
        <w:rPr>
          <w:sz w:val="28"/>
          <w:szCs w:val="28"/>
          <w:lang w:val="ru-RU"/>
        </w:rPr>
        <w:t>- контроль за принятием обязательств;</w:t>
      </w:r>
    </w:p>
    <w:p w:rsidR="001A3710" w:rsidRPr="0021623C" w:rsidRDefault="001A3710" w:rsidP="001A3710">
      <w:pPr>
        <w:spacing w:before="0" w:beforeAutospacing="0" w:after="0" w:afterAutospacing="0"/>
        <w:ind w:firstLine="709"/>
        <w:jc w:val="both"/>
        <w:rPr>
          <w:sz w:val="28"/>
          <w:szCs w:val="28"/>
          <w:lang w:val="ru-RU"/>
        </w:rPr>
      </w:pPr>
      <w:r w:rsidRPr="0021623C">
        <w:rPr>
          <w:sz w:val="28"/>
          <w:szCs w:val="28"/>
          <w:lang w:val="ru-RU"/>
        </w:rPr>
        <w:t>- проверка законности и экономической целесообразности проектов заключаемых контрактов (договоров);</w:t>
      </w:r>
    </w:p>
    <w:p w:rsidR="001A3710" w:rsidRPr="0021623C" w:rsidRDefault="001A3710" w:rsidP="001A3710">
      <w:pPr>
        <w:spacing w:before="0" w:beforeAutospacing="0" w:after="0" w:afterAutospacing="0"/>
        <w:ind w:firstLine="709"/>
        <w:jc w:val="both"/>
        <w:rPr>
          <w:sz w:val="28"/>
          <w:szCs w:val="28"/>
          <w:lang w:val="ru-RU"/>
        </w:rPr>
      </w:pPr>
      <w:r w:rsidRPr="0021623C">
        <w:rPr>
          <w:sz w:val="28"/>
          <w:szCs w:val="28"/>
          <w:lang w:val="ru-RU"/>
        </w:rPr>
        <w:t>- проверка проектов распорядительных актов руководителя (приказов, распоряжений);</w:t>
      </w:r>
    </w:p>
    <w:p w:rsidR="001A3710" w:rsidRPr="0021623C" w:rsidRDefault="001A3710" w:rsidP="001A3710">
      <w:pPr>
        <w:spacing w:before="0" w:beforeAutospacing="0" w:after="0" w:afterAutospacing="0"/>
        <w:ind w:firstLine="709"/>
        <w:jc w:val="both"/>
        <w:rPr>
          <w:sz w:val="28"/>
          <w:szCs w:val="28"/>
          <w:lang w:val="ru-RU"/>
        </w:rPr>
      </w:pPr>
      <w:r w:rsidRPr="0021623C">
        <w:rPr>
          <w:sz w:val="28"/>
          <w:szCs w:val="28"/>
          <w:lang w:val="ru-RU"/>
        </w:rPr>
        <w:t>- проверка бюджетной, финансовой, статистической, налоговой и другой отчетности до утверждения или подписания.</w:t>
      </w:r>
    </w:p>
    <w:p w:rsidR="001A3710" w:rsidRPr="0021623C" w:rsidRDefault="001A3710" w:rsidP="001A3710">
      <w:pPr>
        <w:pStyle w:val="heading2normal"/>
        <w:spacing w:before="0" w:after="0" w:line="240" w:lineRule="auto"/>
        <w:ind w:firstLine="709"/>
        <w:rPr>
          <w:sz w:val="28"/>
          <w:szCs w:val="28"/>
        </w:rPr>
      </w:pPr>
      <w:r w:rsidRPr="0021623C">
        <w:rPr>
          <w:sz w:val="28"/>
          <w:szCs w:val="28"/>
        </w:rPr>
        <w:t>Текущий контроль на постоянной основе осуществляется специалистами, осуществляющими ведение учета и составление отчетности.</w:t>
      </w:r>
    </w:p>
    <w:p w:rsidR="001A3710" w:rsidRPr="0021623C" w:rsidRDefault="001A3710" w:rsidP="001A3710">
      <w:pPr>
        <w:spacing w:before="0" w:beforeAutospacing="0" w:after="0" w:afterAutospacing="0"/>
        <w:ind w:firstLine="709"/>
        <w:jc w:val="both"/>
        <w:rPr>
          <w:sz w:val="28"/>
          <w:szCs w:val="28"/>
          <w:lang w:val="ru-RU"/>
        </w:rPr>
      </w:pPr>
      <w:r w:rsidRPr="0021623C">
        <w:rPr>
          <w:sz w:val="28"/>
          <w:szCs w:val="28"/>
          <w:lang w:val="ru-RU"/>
        </w:rPr>
        <w:lastRenderedPageBreak/>
        <w:t>К мероприятиям текущего контроля относятся:</w:t>
      </w:r>
    </w:p>
    <w:p w:rsidR="001A3710" w:rsidRPr="0021623C" w:rsidRDefault="001A3710" w:rsidP="001A3710">
      <w:pPr>
        <w:spacing w:before="0" w:beforeAutospacing="0" w:after="0" w:afterAutospacing="0"/>
        <w:ind w:firstLine="709"/>
        <w:jc w:val="both"/>
        <w:rPr>
          <w:sz w:val="28"/>
          <w:szCs w:val="28"/>
          <w:lang w:val="ru-RU"/>
        </w:rPr>
      </w:pPr>
      <w:r w:rsidRPr="0021623C">
        <w:rPr>
          <w:sz w:val="28"/>
          <w:szCs w:val="28"/>
          <w:lang w:val="ru-RU"/>
        </w:rPr>
        <w:t>- проверка расходных денежных документов (расчетно-платежных ведомостей, заявок на кассовый расход, счетов и т.п.) до их оплаты. Фактом прохождения контроля является разрешение (санкционирование) принять документы к оплате;</w:t>
      </w:r>
    </w:p>
    <w:p w:rsidR="001A3710" w:rsidRPr="0021623C" w:rsidRDefault="001A3710" w:rsidP="001A3710">
      <w:pPr>
        <w:spacing w:before="0" w:beforeAutospacing="0" w:after="0" w:afterAutospacing="0"/>
        <w:ind w:firstLine="709"/>
        <w:jc w:val="both"/>
        <w:rPr>
          <w:sz w:val="28"/>
          <w:szCs w:val="28"/>
          <w:lang w:val="ru-RU"/>
        </w:rPr>
      </w:pPr>
      <w:r w:rsidRPr="0021623C">
        <w:rPr>
          <w:sz w:val="28"/>
          <w:szCs w:val="28"/>
          <w:lang w:val="ru-RU"/>
        </w:rPr>
        <w:t>- проверка полноты оприходования полученных наличных денежных средств;</w:t>
      </w:r>
    </w:p>
    <w:p w:rsidR="001A3710" w:rsidRPr="0021623C" w:rsidRDefault="001A3710" w:rsidP="001A3710">
      <w:pPr>
        <w:spacing w:before="0" w:beforeAutospacing="0" w:after="0" w:afterAutospacing="0"/>
        <w:ind w:firstLine="709"/>
        <w:jc w:val="both"/>
        <w:rPr>
          <w:sz w:val="28"/>
          <w:szCs w:val="28"/>
          <w:lang w:val="ru-RU"/>
        </w:rPr>
      </w:pPr>
      <w:r w:rsidRPr="0021623C">
        <w:rPr>
          <w:sz w:val="28"/>
          <w:szCs w:val="28"/>
          <w:lang w:val="ru-RU"/>
        </w:rPr>
        <w:t>- контроль за взысканием дебиторской и погашением кредиторской задолженности;</w:t>
      </w:r>
    </w:p>
    <w:p w:rsidR="001A3710" w:rsidRPr="0021623C" w:rsidRDefault="001A3710" w:rsidP="001A3710">
      <w:pPr>
        <w:spacing w:before="0" w:beforeAutospacing="0" w:after="0" w:afterAutospacing="0"/>
        <w:ind w:firstLine="709"/>
        <w:jc w:val="both"/>
        <w:rPr>
          <w:sz w:val="28"/>
          <w:szCs w:val="28"/>
          <w:lang w:val="ru-RU"/>
        </w:rPr>
      </w:pPr>
      <w:r w:rsidRPr="0021623C">
        <w:rPr>
          <w:sz w:val="28"/>
          <w:szCs w:val="28"/>
          <w:lang w:val="ru-RU"/>
        </w:rPr>
        <w:t>- сверка данных аналитического учета с данными синтетического учета.</w:t>
      </w:r>
    </w:p>
    <w:p w:rsidR="001A3710" w:rsidRPr="0021623C" w:rsidRDefault="001A3710" w:rsidP="001A3710">
      <w:pPr>
        <w:pStyle w:val="heading2normal"/>
        <w:spacing w:before="0" w:after="0" w:line="240" w:lineRule="auto"/>
        <w:ind w:firstLine="709"/>
        <w:rPr>
          <w:sz w:val="28"/>
          <w:szCs w:val="28"/>
        </w:rPr>
      </w:pPr>
      <w:r w:rsidRPr="0021623C">
        <w:rPr>
          <w:sz w:val="28"/>
          <w:szCs w:val="28"/>
        </w:rPr>
        <w:t>Последующий контроль осуществляется</w:t>
      </w:r>
      <w:r w:rsidR="007644C6">
        <w:rPr>
          <w:sz w:val="28"/>
          <w:szCs w:val="28"/>
        </w:rPr>
        <w:t xml:space="preserve"> </w:t>
      </w:r>
      <w:r w:rsidRPr="0021623C">
        <w:rPr>
          <w:sz w:val="28"/>
          <w:szCs w:val="28"/>
          <w:u w:val="single"/>
        </w:rPr>
        <w:t>(подразделение или должностное лицо организации)</w:t>
      </w:r>
      <w:r w:rsidRPr="0021623C">
        <w:rPr>
          <w:sz w:val="28"/>
          <w:szCs w:val="28"/>
        </w:rPr>
        <w:t>:</w:t>
      </w:r>
    </w:p>
    <w:p w:rsidR="001A3710" w:rsidRPr="0021623C" w:rsidRDefault="001A3710" w:rsidP="001A3710">
      <w:pPr>
        <w:spacing w:before="0" w:beforeAutospacing="0" w:after="0" w:afterAutospacing="0"/>
        <w:ind w:firstLine="709"/>
        <w:jc w:val="both"/>
        <w:rPr>
          <w:sz w:val="28"/>
          <w:szCs w:val="28"/>
          <w:lang w:val="ru-RU"/>
        </w:rPr>
      </w:pPr>
      <w:r w:rsidRPr="0021623C">
        <w:rPr>
          <w:sz w:val="28"/>
          <w:szCs w:val="28"/>
          <w:lang w:val="ru-RU"/>
        </w:rPr>
        <w:t>К мероприятиям последующего контроля относятся:</w:t>
      </w:r>
    </w:p>
    <w:p w:rsidR="001A3710" w:rsidRPr="0021623C" w:rsidRDefault="001A3710" w:rsidP="001A3710">
      <w:pPr>
        <w:spacing w:before="0" w:beforeAutospacing="0" w:after="0" w:afterAutospacing="0"/>
        <w:ind w:firstLine="709"/>
        <w:jc w:val="both"/>
        <w:rPr>
          <w:sz w:val="28"/>
          <w:szCs w:val="28"/>
          <w:lang w:val="ru-RU"/>
        </w:rPr>
      </w:pPr>
      <w:r w:rsidRPr="0021623C">
        <w:rPr>
          <w:sz w:val="28"/>
          <w:szCs w:val="28"/>
          <w:lang w:val="ru-RU"/>
        </w:rPr>
        <w:t>- проверка первичных документов после совершения финансово-хозяйственных операций на соблюдение правил и графика документооборота;</w:t>
      </w:r>
    </w:p>
    <w:p w:rsidR="001A3710" w:rsidRPr="0021623C" w:rsidRDefault="001A3710" w:rsidP="001A3710">
      <w:pPr>
        <w:spacing w:before="0" w:beforeAutospacing="0" w:after="0" w:afterAutospacing="0"/>
        <w:ind w:firstLine="709"/>
        <w:jc w:val="both"/>
        <w:rPr>
          <w:sz w:val="28"/>
          <w:szCs w:val="28"/>
          <w:lang w:val="ru-RU"/>
        </w:rPr>
      </w:pPr>
      <w:r w:rsidRPr="0021623C">
        <w:rPr>
          <w:sz w:val="28"/>
          <w:szCs w:val="28"/>
          <w:lang w:val="ru-RU"/>
        </w:rPr>
        <w:t>- проверка достоверности отражения финансово-хозяйственных операций в учете и отчетности;</w:t>
      </w:r>
    </w:p>
    <w:p w:rsidR="001A3710" w:rsidRPr="0021623C" w:rsidRDefault="001A3710" w:rsidP="001A3710">
      <w:pPr>
        <w:spacing w:before="0" w:beforeAutospacing="0" w:after="0" w:afterAutospacing="0"/>
        <w:ind w:firstLine="709"/>
        <w:jc w:val="both"/>
        <w:rPr>
          <w:sz w:val="28"/>
          <w:szCs w:val="28"/>
          <w:lang w:val="ru-RU"/>
        </w:rPr>
      </w:pPr>
      <w:r w:rsidRPr="0021623C">
        <w:rPr>
          <w:sz w:val="28"/>
          <w:szCs w:val="28"/>
          <w:lang w:val="ru-RU"/>
        </w:rPr>
        <w:t>- проверка результатов финансово-хозяйственной деятельности;</w:t>
      </w:r>
    </w:p>
    <w:p w:rsidR="001A3710" w:rsidRPr="0021623C" w:rsidRDefault="001A3710" w:rsidP="001A3710">
      <w:pPr>
        <w:spacing w:before="0" w:beforeAutospacing="0" w:after="0" w:afterAutospacing="0"/>
        <w:ind w:firstLine="709"/>
        <w:jc w:val="both"/>
        <w:rPr>
          <w:sz w:val="28"/>
          <w:szCs w:val="28"/>
          <w:lang w:val="ru-RU"/>
        </w:rPr>
      </w:pPr>
      <w:r w:rsidRPr="0021623C">
        <w:rPr>
          <w:sz w:val="28"/>
          <w:szCs w:val="28"/>
          <w:lang w:val="ru-RU"/>
        </w:rPr>
        <w:t>- проверка результатов инвентаризации имущества и обязательств;</w:t>
      </w:r>
    </w:p>
    <w:p w:rsidR="001A3710" w:rsidRPr="0021623C" w:rsidRDefault="001A3710" w:rsidP="001A3710">
      <w:pPr>
        <w:spacing w:before="0" w:beforeAutospacing="0" w:after="0" w:afterAutospacing="0"/>
        <w:ind w:firstLine="709"/>
        <w:jc w:val="both"/>
        <w:rPr>
          <w:sz w:val="28"/>
          <w:szCs w:val="28"/>
          <w:lang w:val="ru-RU"/>
        </w:rPr>
      </w:pPr>
      <w:r w:rsidRPr="0021623C">
        <w:rPr>
          <w:sz w:val="28"/>
          <w:szCs w:val="28"/>
          <w:lang w:val="ru-RU"/>
        </w:rPr>
        <w:t>- проверка участков бухгалтерского учета на предмет соблюдения работниками требований норм законодательства РФ в области учета в отношении завершенных операций финансово-хозяйственной деятельности;</w:t>
      </w:r>
    </w:p>
    <w:p w:rsidR="001A3710" w:rsidRPr="0021623C" w:rsidRDefault="001A3710" w:rsidP="001A3710">
      <w:pPr>
        <w:spacing w:before="0" w:beforeAutospacing="0" w:after="0" w:afterAutospacing="0"/>
        <w:ind w:firstLine="709"/>
        <w:jc w:val="both"/>
        <w:rPr>
          <w:sz w:val="28"/>
          <w:szCs w:val="28"/>
          <w:lang w:val="ru-RU"/>
        </w:rPr>
      </w:pPr>
      <w:r w:rsidRPr="0021623C">
        <w:rPr>
          <w:sz w:val="28"/>
          <w:szCs w:val="28"/>
          <w:lang w:val="ru-RU"/>
        </w:rPr>
        <w:t>- документальные проверки завершенных операций финансово-хозяйственной деятельности.</w:t>
      </w:r>
    </w:p>
    <w:p w:rsidR="001A3710" w:rsidRPr="0021623C" w:rsidRDefault="001A3710" w:rsidP="001A3710">
      <w:pPr>
        <w:pStyle w:val="heading2normal"/>
        <w:spacing w:before="0" w:after="0" w:line="240" w:lineRule="auto"/>
        <w:ind w:firstLine="709"/>
        <w:rPr>
          <w:sz w:val="28"/>
          <w:szCs w:val="28"/>
        </w:rPr>
      </w:pPr>
      <w:r w:rsidRPr="0021623C">
        <w:rPr>
          <w:sz w:val="28"/>
          <w:szCs w:val="28"/>
        </w:rPr>
        <w:t>В рамках внутреннего контроля проводятся плановые и внеплановые проверки.</w:t>
      </w:r>
    </w:p>
    <w:p w:rsidR="001A3710" w:rsidRPr="0021623C" w:rsidRDefault="001A3710" w:rsidP="001A3710">
      <w:pPr>
        <w:spacing w:before="0" w:beforeAutospacing="0" w:after="0" w:afterAutospacing="0"/>
        <w:ind w:firstLine="709"/>
        <w:jc w:val="both"/>
        <w:rPr>
          <w:sz w:val="28"/>
          <w:szCs w:val="28"/>
          <w:lang w:val="ru-RU"/>
        </w:rPr>
      </w:pPr>
      <w:r w:rsidRPr="0021623C">
        <w:rPr>
          <w:sz w:val="28"/>
          <w:szCs w:val="28"/>
          <w:lang w:val="ru-RU"/>
        </w:rPr>
        <w:t>Периодичность проведения проверок:</w:t>
      </w:r>
    </w:p>
    <w:p w:rsidR="001A3710" w:rsidRPr="0021623C" w:rsidRDefault="001A3710" w:rsidP="001A3710">
      <w:pPr>
        <w:spacing w:before="0" w:beforeAutospacing="0" w:after="0" w:afterAutospacing="0"/>
        <w:ind w:firstLine="709"/>
        <w:jc w:val="both"/>
        <w:rPr>
          <w:sz w:val="28"/>
          <w:szCs w:val="28"/>
          <w:lang w:val="ru-RU"/>
        </w:rPr>
      </w:pPr>
      <w:r w:rsidRPr="0021623C">
        <w:rPr>
          <w:sz w:val="28"/>
          <w:szCs w:val="28"/>
          <w:lang w:val="ru-RU"/>
        </w:rPr>
        <w:t>- плановые проверки - в соответствии с утвержденным планом (графиком) проведения проверок в рамках внутреннего контроля по форме, приведенной в приложении 1 к настоящему Порядку;</w:t>
      </w:r>
    </w:p>
    <w:p w:rsidR="001A3710" w:rsidRPr="0021623C" w:rsidRDefault="001A3710" w:rsidP="001A3710">
      <w:pPr>
        <w:spacing w:before="0" w:beforeAutospacing="0" w:after="0" w:afterAutospacing="0"/>
        <w:ind w:firstLine="709"/>
        <w:jc w:val="both"/>
        <w:rPr>
          <w:sz w:val="28"/>
          <w:szCs w:val="28"/>
          <w:lang w:val="ru-RU"/>
        </w:rPr>
      </w:pPr>
      <w:r w:rsidRPr="0021623C">
        <w:rPr>
          <w:sz w:val="28"/>
          <w:szCs w:val="28"/>
          <w:lang w:val="ru-RU"/>
        </w:rPr>
        <w:t>- внеплановые проверки - по распоряжению руководителя (если стало известно о возможных нарушениях).</w:t>
      </w:r>
    </w:p>
    <w:p w:rsidR="001A3710" w:rsidRPr="0021623C" w:rsidRDefault="001A3710" w:rsidP="001A3710">
      <w:pPr>
        <w:pStyle w:val="heading2normal"/>
        <w:spacing w:before="0" w:after="0" w:line="240" w:lineRule="auto"/>
        <w:ind w:firstLine="709"/>
        <w:rPr>
          <w:sz w:val="28"/>
          <w:szCs w:val="28"/>
        </w:rPr>
      </w:pPr>
      <w:r w:rsidRPr="0021623C">
        <w:rPr>
          <w:sz w:val="28"/>
          <w:szCs w:val="28"/>
        </w:rPr>
        <w:t>Результаты проведения предварительного и текущего контроля оформляются в виде отчета о выявленных нарушениях по результатам внутренней проверки. К нему прилагается перечень мероприятий по устранению недостатков и нарушений, если они были выявлены, а также рекомендации по предотвращению возможных ошибок.</w:t>
      </w:r>
    </w:p>
    <w:p w:rsidR="001A3710" w:rsidRPr="0021623C" w:rsidRDefault="001A3710" w:rsidP="001A3710">
      <w:pPr>
        <w:pStyle w:val="heading2normal"/>
        <w:spacing w:before="0" w:after="0" w:line="240" w:lineRule="auto"/>
        <w:ind w:firstLine="709"/>
        <w:rPr>
          <w:sz w:val="28"/>
          <w:szCs w:val="28"/>
        </w:rPr>
      </w:pPr>
      <w:r w:rsidRPr="0021623C">
        <w:rPr>
          <w:sz w:val="28"/>
          <w:szCs w:val="28"/>
        </w:rPr>
        <w:t>Результаты проведения последующего контроля оформляются актом. В акте проверки должны быть отражены:</w:t>
      </w:r>
    </w:p>
    <w:p w:rsidR="001A3710" w:rsidRPr="0021623C" w:rsidRDefault="001A3710" w:rsidP="001A3710">
      <w:pPr>
        <w:spacing w:before="0" w:beforeAutospacing="0" w:after="0" w:afterAutospacing="0"/>
        <w:ind w:firstLine="709"/>
        <w:jc w:val="both"/>
        <w:rPr>
          <w:sz w:val="28"/>
          <w:szCs w:val="28"/>
          <w:lang w:val="ru-RU"/>
        </w:rPr>
      </w:pPr>
      <w:r w:rsidRPr="0021623C">
        <w:rPr>
          <w:sz w:val="28"/>
          <w:szCs w:val="28"/>
          <w:lang w:val="ru-RU"/>
        </w:rPr>
        <w:t>- предмет проверки;</w:t>
      </w:r>
    </w:p>
    <w:p w:rsidR="001A3710" w:rsidRPr="0021623C" w:rsidRDefault="001A3710" w:rsidP="001A3710">
      <w:pPr>
        <w:spacing w:before="0" w:beforeAutospacing="0" w:after="0" w:afterAutospacing="0"/>
        <w:ind w:firstLine="709"/>
        <w:jc w:val="both"/>
        <w:rPr>
          <w:sz w:val="28"/>
          <w:szCs w:val="28"/>
          <w:lang w:val="ru-RU"/>
        </w:rPr>
      </w:pPr>
      <w:r w:rsidRPr="0021623C">
        <w:rPr>
          <w:sz w:val="28"/>
          <w:szCs w:val="28"/>
          <w:lang w:val="ru-RU"/>
        </w:rPr>
        <w:t>- период проверки;</w:t>
      </w:r>
    </w:p>
    <w:p w:rsidR="001A3710" w:rsidRPr="0021623C" w:rsidRDefault="001A3710" w:rsidP="001A3710">
      <w:pPr>
        <w:spacing w:before="0" w:beforeAutospacing="0" w:after="0" w:afterAutospacing="0"/>
        <w:ind w:firstLine="709"/>
        <w:jc w:val="both"/>
        <w:rPr>
          <w:sz w:val="28"/>
          <w:szCs w:val="28"/>
          <w:lang w:val="ru-RU"/>
        </w:rPr>
      </w:pPr>
      <w:r w:rsidRPr="0021623C">
        <w:rPr>
          <w:sz w:val="28"/>
          <w:szCs w:val="28"/>
          <w:lang w:val="ru-RU"/>
        </w:rPr>
        <w:t>- дата утверждения акта;</w:t>
      </w:r>
    </w:p>
    <w:p w:rsidR="001A3710" w:rsidRPr="0021623C" w:rsidRDefault="001A3710" w:rsidP="001A3710">
      <w:pPr>
        <w:spacing w:before="0" w:beforeAutospacing="0" w:after="0" w:afterAutospacing="0"/>
        <w:ind w:firstLine="709"/>
        <w:jc w:val="both"/>
        <w:rPr>
          <w:sz w:val="28"/>
          <w:szCs w:val="28"/>
          <w:lang w:val="ru-RU"/>
        </w:rPr>
      </w:pPr>
      <w:r w:rsidRPr="0021623C">
        <w:rPr>
          <w:sz w:val="28"/>
          <w:szCs w:val="28"/>
          <w:lang w:val="ru-RU"/>
        </w:rPr>
        <w:lastRenderedPageBreak/>
        <w:t>- лица, проводившие проверку;</w:t>
      </w:r>
    </w:p>
    <w:p w:rsidR="001A3710" w:rsidRPr="0021623C" w:rsidRDefault="001A3710" w:rsidP="001A3710">
      <w:pPr>
        <w:spacing w:before="0" w:beforeAutospacing="0" w:after="0" w:afterAutospacing="0"/>
        <w:ind w:firstLine="709"/>
        <w:jc w:val="both"/>
        <w:rPr>
          <w:sz w:val="28"/>
          <w:szCs w:val="28"/>
          <w:lang w:val="ru-RU"/>
        </w:rPr>
      </w:pPr>
      <w:r w:rsidRPr="0021623C">
        <w:rPr>
          <w:sz w:val="28"/>
          <w:szCs w:val="28"/>
          <w:lang w:val="ru-RU"/>
        </w:rPr>
        <w:t>- методы и приемы, применяемые в процессе проведения проверки;</w:t>
      </w:r>
    </w:p>
    <w:p w:rsidR="001A3710" w:rsidRPr="0021623C" w:rsidRDefault="001A3710" w:rsidP="001A3710">
      <w:pPr>
        <w:spacing w:before="0" w:beforeAutospacing="0" w:after="0" w:afterAutospacing="0"/>
        <w:ind w:firstLine="709"/>
        <w:jc w:val="both"/>
        <w:rPr>
          <w:sz w:val="28"/>
          <w:szCs w:val="28"/>
          <w:lang w:val="ru-RU"/>
        </w:rPr>
      </w:pPr>
      <w:r w:rsidRPr="0021623C">
        <w:rPr>
          <w:sz w:val="28"/>
          <w:szCs w:val="28"/>
          <w:lang w:val="ru-RU"/>
        </w:rPr>
        <w:t>- соответствие предмета проверки нормам законодательства РФ, действующим на дату совершения факта хозяйственной жизни;</w:t>
      </w:r>
    </w:p>
    <w:p w:rsidR="001A3710" w:rsidRPr="0021623C" w:rsidRDefault="001A3710" w:rsidP="001A3710">
      <w:pPr>
        <w:spacing w:before="0" w:beforeAutospacing="0" w:after="0" w:afterAutospacing="0"/>
        <w:ind w:firstLine="709"/>
        <w:jc w:val="both"/>
        <w:rPr>
          <w:sz w:val="28"/>
          <w:szCs w:val="28"/>
          <w:lang w:val="ru-RU"/>
        </w:rPr>
      </w:pPr>
      <w:r w:rsidRPr="0021623C">
        <w:rPr>
          <w:sz w:val="28"/>
          <w:szCs w:val="28"/>
          <w:lang w:val="ru-RU"/>
        </w:rPr>
        <w:t>- выводы, сделанные по результатам проведения проверки;</w:t>
      </w:r>
    </w:p>
    <w:p w:rsidR="001A3710" w:rsidRPr="0021623C" w:rsidRDefault="001A3710" w:rsidP="001A3710">
      <w:pPr>
        <w:spacing w:before="0" w:beforeAutospacing="0" w:after="0" w:afterAutospacing="0"/>
        <w:ind w:firstLine="709"/>
        <w:jc w:val="both"/>
        <w:rPr>
          <w:sz w:val="28"/>
          <w:szCs w:val="28"/>
          <w:lang w:val="ru-RU"/>
        </w:rPr>
      </w:pPr>
      <w:r w:rsidRPr="0021623C">
        <w:rPr>
          <w:sz w:val="28"/>
          <w:szCs w:val="28"/>
          <w:lang w:val="ru-RU"/>
        </w:rPr>
        <w:t>- принятые меры и осуществленные мероприятия по устранению недостатков и нарушений, выявленных в ходе последующего контроля, рекомендации по предотвращению возможных ошибок.</w:t>
      </w:r>
    </w:p>
    <w:p w:rsidR="001A3710" w:rsidRPr="0021623C" w:rsidRDefault="001A3710" w:rsidP="001A3710">
      <w:pPr>
        <w:spacing w:before="0" w:beforeAutospacing="0" w:after="0" w:afterAutospacing="0"/>
        <w:ind w:firstLine="709"/>
        <w:jc w:val="both"/>
        <w:rPr>
          <w:sz w:val="28"/>
          <w:szCs w:val="28"/>
          <w:lang w:val="ru-RU"/>
        </w:rPr>
      </w:pPr>
      <w:r w:rsidRPr="0021623C">
        <w:rPr>
          <w:sz w:val="28"/>
          <w:szCs w:val="28"/>
          <w:lang w:val="ru-RU"/>
        </w:rPr>
        <w:t>Должностные лица, допустившие недостатки, искажения и нарушения, в письменной форме представляют объяснения по вопросам, относящимся к результатам проведения контроля.</w:t>
      </w:r>
    </w:p>
    <w:p w:rsidR="001A3710" w:rsidRPr="0021623C" w:rsidRDefault="001A3710" w:rsidP="001A3710">
      <w:pPr>
        <w:spacing w:before="0" w:beforeAutospacing="0" w:after="0" w:afterAutospacing="0"/>
        <w:ind w:firstLine="709"/>
        <w:jc w:val="both"/>
        <w:rPr>
          <w:sz w:val="28"/>
          <w:szCs w:val="28"/>
          <w:lang w:val="ru-RU"/>
        </w:rPr>
      </w:pPr>
      <w:r w:rsidRPr="0021623C">
        <w:rPr>
          <w:sz w:val="28"/>
          <w:szCs w:val="28"/>
          <w:lang w:val="ru-RU"/>
        </w:rPr>
        <w:t>По итогам проверок разрабатывается план мероприятий по устранению выявленных недостатков и нарушений с указанием сроков исполнения и ответственных лиц. План утверждает руководитель.</w:t>
      </w:r>
    </w:p>
    <w:p w:rsidR="001A3710" w:rsidRPr="0021623C" w:rsidRDefault="001A3710" w:rsidP="001A3710">
      <w:pPr>
        <w:pStyle w:val="heading2normal"/>
        <w:spacing w:before="0" w:after="0" w:line="240" w:lineRule="auto"/>
        <w:ind w:firstLine="709"/>
        <w:rPr>
          <w:sz w:val="28"/>
          <w:szCs w:val="28"/>
        </w:rPr>
      </w:pPr>
      <w:r w:rsidRPr="0021623C">
        <w:rPr>
          <w:sz w:val="28"/>
          <w:szCs w:val="28"/>
        </w:rPr>
        <w:t>Итоги внутреннего контроля фиксируются в журнале учета результатов внутреннего контроля, составленном по форме, приведенной в приложении 2 к настоящему Порядку.</w:t>
      </w:r>
    </w:p>
    <w:p w:rsidR="001A3710" w:rsidRPr="0021623C" w:rsidRDefault="001A3710" w:rsidP="001A3710">
      <w:pPr>
        <w:spacing w:before="0" w:beforeAutospacing="0" w:after="0" w:afterAutospacing="0"/>
        <w:ind w:firstLine="709"/>
        <w:jc w:val="both"/>
        <w:rPr>
          <w:sz w:val="28"/>
          <w:szCs w:val="28"/>
          <w:lang w:val="ru-RU"/>
        </w:rPr>
      </w:pPr>
      <w:r w:rsidRPr="0021623C">
        <w:rPr>
          <w:sz w:val="28"/>
          <w:szCs w:val="28"/>
          <w:lang w:val="ru-RU"/>
        </w:rPr>
        <w:t>Корректность занесенных в журнал данных обеспечивают должностные лица, назначаемые руководителем.</w:t>
      </w:r>
    </w:p>
    <w:p w:rsidR="001A3710" w:rsidRPr="0021623C" w:rsidRDefault="001A3710" w:rsidP="001A3710">
      <w:pPr>
        <w:pStyle w:val="heading2normal"/>
        <w:spacing w:before="0" w:after="0" w:line="240" w:lineRule="auto"/>
        <w:ind w:firstLine="709"/>
        <w:rPr>
          <w:sz w:val="28"/>
          <w:szCs w:val="28"/>
        </w:rPr>
      </w:pPr>
      <w:r w:rsidRPr="0021623C">
        <w:rPr>
          <w:sz w:val="28"/>
          <w:szCs w:val="28"/>
        </w:rPr>
        <w:t>Ответственность за организацию внутреннего контроля возлагается на руководителя.</w:t>
      </w:r>
    </w:p>
    <w:p w:rsidR="001A3710" w:rsidRPr="0021623C" w:rsidRDefault="001A3710" w:rsidP="001A3710">
      <w:pPr>
        <w:pStyle w:val="heading1normal"/>
        <w:spacing w:before="0" w:after="0" w:line="240" w:lineRule="auto"/>
        <w:ind w:firstLine="709"/>
        <w:rPr>
          <w:sz w:val="28"/>
          <w:szCs w:val="28"/>
        </w:rPr>
      </w:pPr>
      <w:r w:rsidRPr="0021623C">
        <w:rPr>
          <w:sz w:val="28"/>
          <w:szCs w:val="28"/>
        </w:rPr>
        <w:t>Оценка состояния системы внутреннего контроля</w:t>
      </w:r>
    </w:p>
    <w:p w:rsidR="001A3710" w:rsidRPr="0021623C" w:rsidRDefault="001A3710" w:rsidP="001A3710">
      <w:pPr>
        <w:pStyle w:val="heading2normal"/>
        <w:spacing w:before="0" w:after="0" w:line="240" w:lineRule="auto"/>
        <w:ind w:firstLine="709"/>
        <w:rPr>
          <w:sz w:val="28"/>
          <w:szCs w:val="28"/>
        </w:rPr>
      </w:pPr>
      <w:r w:rsidRPr="0021623C">
        <w:rPr>
          <w:sz w:val="28"/>
          <w:szCs w:val="28"/>
        </w:rPr>
        <w:t>Оценка эффективности системы внутреннего контроля осуществляется на проводимых руководителем совещаниях, в которых участвуют руководители структурных подразделений (заместители руководителей структурных подразделений). При необходимости на совещания приглашаются должностные лица, непосредственно осуществляющие внутренний контроль.</w:t>
      </w:r>
    </w:p>
    <w:p w:rsidR="001A3710" w:rsidRPr="0021623C" w:rsidRDefault="001A3710" w:rsidP="001A3710">
      <w:pPr>
        <w:pStyle w:val="heading2normal"/>
        <w:spacing w:before="0" w:after="0" w:line="240" w:lineRule="auto"/>
        <w:ind w:firstLine="709"/>
        <w:rPr>
          <w:sz w:val="28"/>
          <w:szCs w:val="28"/>
        </w:rPr>
      </w:pPr>
      <w:r w:rsidRPr="0021623C">
        <w:rPr>
          <w:sz w:val="28"/>
          <w:szCs w:val="28"/>
        </w:rPr>
        <w:t>Адекватность, достаточность и эффективность системы внутреннего контроля оценивает руководитель. Он же осуществляет наблюдение за корректным проведением связанных с контролем процедур.</w:t>
      </w:r>
    </w:p>
    <w:p w:rsidR="001A3710" w:rsidRPr="0021623C" w:rsidRDefault="001A3710" w:rsidP="001A3710">
      <w:pPr>
        <w:pStyle w:val="heading2normal"/>
        <w:spacing w:before="0" w:after="0" w:line="240" w:lineRule="auto"/>
        <w:ind w:firstLine="709"/>
        <w:rPr>
          <w:sz w:val="28"/>
          <w:szCs w:val="28"/>
        </w:rPr>
      </w:pPr>
      <w:r w:rsidRPr="0021623C">
        <w:rPr>
          <w:sz w:val="28"/>
          <w:szCs w:val="28"/>
        </w:rPr>
        <w:t>В целях обеспечения эффективности системы внутреннего контроля структурные подразделения, ответственные за выполнение контрольных процедур, составляют ежеквартальную и годовую отчетность о результатах работы.</w:t>
      </w:r>
    </w:p>
    <w:p w:rsidR="001A3710" w:rsidRPr="0021623C" w:rsidRDefault="001A3710" w:rsidP="001A3710">
      <w:pPr>
        <w:pStyle w:val="heading2normal"/>
        <w:spacing w:before="0" w:after="0" w:line="240" w:lineRule="auto"/>
        <w:ind w:firstLine="709"/>
        <w:rPr>
          <w:sz w:val="28"/>
          <w:szCs w:val="28"/>
        </w:rPr>
      </w:pPr>
      <w:r w:rsidRPr="0021623C">
        <w:rPr>
          <w:sz w:val="28"/>
          <w:szCs w:val="28"/>
        </w:rPr>
        <w:t>Данные о выявленных в ходе внутреннего контроля недостатках и (или) нарушениях, сведения об источниках рисков и предлагаемых (реализованных) мерах по их устранению отражаются:</w:t>
      </w:r>
    </w:p>
    <w:p w:rsidR="001A3710" w:rsidRPr="0021623C" w:rsidRDefault="001A3710" w:rsidP="001A3710">
      <w:pPr>
        <w:spacing w:before="0" w:beforeAutospacing="0" w:after="0" w:afterAutospacing="0"/>
        <w:ind w:firstLine="709"/>
        <w:jc w:val="both"/>
        <w:rPr>
          <w:sz w:val="28"/>
          <w:szCs w:val="28"/>
          <w:lang w:val="ru-RU"/>
        </w:rPr>
      </w:pPr>
      <w:r w:rsidRPr="0021623C">
        <w:rPr>
          <w:sz w:val="28"/>
          <w:szCs w:val="28"/>
          <w:lang w:val="ru-RU"/>
        </w:rPr>
        <w:t>- в журнале учета результатов внутреннего контроля;</w:t>
      </w:r>
    </w:p>
    <w:p w:rsidR="001A3710" w:rsidRPr="0021623C" w:rsidRDefault="001A3710" w:rsidP="001A3710">
      <w:pPr>
        <w:spacing w:before="0" w:beforeAutospacing="0" w:after="0" w:afterAutospacing="0"/>
        <w:ind w:firstLine="709"/>
        <w:jc w:val="both"/>
        <w:rPr>
          <w:sz w:val="28"/>
          <w:szCs w:val="28"/>
          <w:lang w:val="ru-RU"/>
        </w:rPr>
      </w:pPr>
      <w:r w:rsidRPr="0021623C">
        <w:rPr>
          <w:sz w:val="28"/>
          <w:szCs w:val="28"/>
          <w:lang w:val="ru-RU"/>
        </w:rPr>
        <w:t>- отчетах о результатах внутреннего контроля.</w:t>
      </w:r>
    </w:p>
    <w:p w:rsidR="001A3710" w:rsidRPr="0021623C" w:rsidRDefault="001A3710" w:rsidP="001A3710">
      <w:pPr>
        <w:pStyle w:val="heading2normal"/>
        <w:spacing w:before="0" w:after="0" w:line="240" w:lineRule="auto"/>
        <w:ind w:firstLine="709"/>
        <w:rPr>
          <w:sz w:val="28"/>
          <w:szCs w:val="28"/>
        </w:rPr>
      </w:pPr>
      <w:r w:rsidRPr="0021623C">
        <w:rPr>
          <w:sz w:val="28"/>
          <w:szCs w:val="28"/>
        </w:rPr>
        <w:t>Отчеты о результатах внутреннего финансового контроля подписываются начальником структурного подразделения, ответственного за выполнение внутренних процедур, и до 15-го числа месяца, следующего за отчетным кварталом, представляются на утверждение руководителю.</w:t>
      </w:r>
    </w:p>
    <w:p w:rsidR="001A3710" w:rsidRPr="0021623C" w:rsidRDefault="001A3710" w:rsidP="001A3710">
      <w:pPr>
        <w:pStyle w:val="heading2normal"/>
        <w:spacing w:before="0" w:after="0" w:line="240" w:lineRule="auto"/>
        <w:ind w:firstLine="709"/>
        <w:rPr>
          <w:sz w:val="28"/>
          <w:szCs w:val="28"/>
        </w:rPr>
      </w:pPr>
      <w:r w:rsidRPr="0021623C">
        <w:rPr>
          <w:sz w:val="28"/>
          <w:szCs w:val="28"/>
        </w:rPr>
        <w:lastRenderedPageBreak/>
        <w:t>К отчетности прилагается пояснительная записка, в которой содержатся:</w:t>
      </w:r>
    </w:p>
    <w:p w:rsidR="001A3710" w:rsidRPr="0021623C" w:rsidRDefault="001A3710" w:rsidP="001A3710">
      <w:pPr>
        <w:spacing w:before="0" w:beforeAutospacing="0" w:after="0" w:afterAutospacing="0"/>
        <w:ind w:firstLine="709"/>
        <w:jc w:val="both"/>
        <w:rPr>
          <w:sz w:val="28"/>
          <w:szCs w:val="28"/>
          <w:lang w:val="ru-RU"/>
        </w:rPr>
      </w:pPr>
      <w:r w:rsidRPr="0021623C">
        <w:rPr>
          <w:sz w:val="28"/>
          <w:szCs w:val="28"/>
          <w:lang w:val="ru-RU"/>
        </w:rPr>
        <w:t>- описание нарушений, причин их возникновения, принятых по их устранению мер. Если на момент составления отчета не все нарушения были устранены, указываются принимаемые меры по их устранению. Отражаются сроки и ответственные лица;</w:t>
      </w:r>
    </w:p>
    <w:p w:rsidR="001A3710" w:rsidRPr="0021623C" w:rsidRDefault="001A3710" w:rsidP="001A3710">
      <w:pPr>
        <w:spacing w:before="0" w:beforeAutospacing="0" w:after="0" w:afterAutospacing="0"/>
        <w:ind w:firstLine="709"/>
        <w:jc w:val="both"/>
        <w:rPr>
          <w:sz w:val="28"/>
          <w:szCs w:val="28"/>
          <w:lang w:val="ru-RU"/>
        </w:rPr>
      </w:pPr>
      <w:r w:rsidRPr="0021623C">
        <w:rPr>
          <w:sz w:val="28"/>
          <w:szCs w:val="28"/>
          <w:lang w:val="ru-RU"/>
        </w:rPr>
        <w:t>- сведения о привлечении к ответственности лиц, виновных в нарушениях (если такие меры были приняты);</w:t>
      </w:r>
    </w:p>
    <w:p w:rsidR="001A3710" w:rsidRPr="0021623C" w:rsidRDefault="001A3710" w:rsidP="001A3710">
      <w:pPr>
        <w:spacing w:before="0" w:beforeAutospacing="0" w:after="0" w:afterAutospacing="0"/>
        <w:ind w:firstLine="709"/>
        <w:jc w:val="both"/>
        <w:rPr>
          <w:sz w:val="28"/>
          <w:szCs w:val="28"/>
          <w:lang w:val="ru-RU"/>
        </w:rPr>
      </w:pPr>
      <w:r w:rsidRPr="0021623C">
        <w:rPr>
          <w:sz w:val="28"/>
          <w:szCs w:val="28"/>
          <w:lang w:val="ru-RU"/>
        </w:rPr>
        <w:t>- сведения о количестве должностных лиц, которые осуществляют внутренний контроль;</w:t>
      </w:r>
    </w:p>
    <w:p w:rsidR="001A3710" w:rsidRPr="0021623C" w:rsidRDefault="001A3710" w:rsidP="001A3710">
      <w:pPr>
        <w:spacing w:before="0" w:beforeAutospacing="0" w:after="0" w:afterAutospacing="0"/>
        <w:ind w:firstLine="709"/>
        <w:jc w:val="both"/>
        <w:rPr>
          <w:sz w:val="28"/>
          <w:szCs w:val="28"/>
          <w:lang w:val="ru-RU"/>
        </w:rPr>
      </w:pPr>
      <w:r w:rsidRPr="0021623C">
        <w:rPr>
          <w:sz w:val="28"/>
          <w:szCs w:val="28"/>
          <w:lang w:val="ru-RU"/>
        </w:rPr>
        <w:t>-</w:t>
      </w:r>
      <w:r w:rsidRPr="0021623C">
        <w:rPr>
          <w:sz w:val="28"/>
          <w:szCs w:val="28"/>
        </w:rPr>
        <w:t> </w:t>
      </w:r>
      <w:r w:rsidRPr="0021623C">
        <w:rPr>
          <w:sz w:val="28"/>
          <w:szCs w:val="28"/>
          <w:lang w:val="ru-RU"/>
        </w:rPr>
        <w:t>сведения о ходе реализации материалов, направленных в органы внутреннего государственного (муниципального) финансового контроля, правоохранительные органы, по результатам внутреннего контроля.</w:t>
      </w:r>
    </w:p>
    <w:p w:rsidR="001A3710" w:rsidRPr="0021623C" w:rsidRDefault="001A3710" w:rsidP="001A3710">
      <w:pPr>
        <w:spacing w:before="0" w:beforeAutospacing="0" w:after="0" w:afterAutospacing="0"/>
        <w:jc w:val="both"/>
        <w:rPr>
          <w:sz w:val="28"/>
          <w:szCs w:val="28"/>
          <w:lang w:val="ru-RU"/>
        </w:rPr>
      </w:pPr>
    </w:p>
    <w:p w:rsidR="001A3710" w:rsidRPr="0021623C" w:rsidRDefault="001A3710" w:rsidP="001A3710">
      <w:pPr>
        <w:spacing w:before="0" w:beforeAutospacing="0" w:after="0" w:afterAutospacing="0"/>
        <w:jc w:val="both"/>
        <w:rPr>
          <w:sz w:val="28"/>
          <w:szCs w:val="28"/>
          <w:lang w:val="ru-RU"/>
        </w:rPr>
      </w:pPr>
    </w:p>
    <w:p w:rsidR="001A3710" w:rsidRPr="0021623C" w:rsidRDefault="001A3710" w:rsidP="001A3710">
      <w:pPr>
        <w:spacing w:before="0" w:beforeAutospacing="0" w:after="0" w:afterAutospacing="0"/>
        <w:jc w:val="both"/>
        <w:rPr>
          <w:sz w:val="28"/>
          <w:szCs w:val="28"/>
          <w:lang w:val="ru-RU"/>
        </w:rPr>
      </w:pPr>
    </w:p>
    <w:p w:rsidR="001A3710" w:rsidRPr="0021623C" w:rsidRDefault="001A3710" w:rsidP="001A3710">
      <w:pPr>
        <w:spacing w:before="0" w:beforeAutospacing="0" w:after="0" w:afterAutospacing="0"/>
        <w:jc w:val="both"/>
        <w:rPr>
          <w:sz w:val="28"/>
          <w:szCs w:val="28"/>
          <w:lang w:val="ru-RU"/>
        </w:rPr>
      </w:pPr>
    </w:p>
    <w:p w:rsidR="001A3710" w:rsidRPr="0021623C" w:rsidRDefault="001A3710" w:rsidP="001A3710">
      <w:pPr>
        <w:spacing w:before="0" w:beforeAutospacing="0" w:after="0" w:afterAutospacing="0"/>
        <w:jc w:val="both"/>
        <w:rPr>
          <w:sz w:val="28"/>
          <w:szCs w:val="28"/>
          <w:lang w:val="ru-RU"/>
        </w:rPr>
      </w:pPr>
    </w:p>
    <w:p w:rsidR="0021623C" w:rsidRPr="0021623C" w:rsidRDefault="0021623C" w:rsidP="0021623C">
      <w:pPr>
        <w:spacing w:before="0" w:beforeAutospacing="0" w:after="0" w:afterAutospacing="0"/>
        <w:ind w:left="5103"/>
        <w:jc w:val="both"/>
        <w:rPr>
          <w:sz w:val="28"/>
          <w:szCs w:val="28"/>
          <w:lang w:val="ru-RU"/>
        </w:rPr>
      </w:pPr>
      <w:r w:rsidRPr="0021623C">
        <w:rPr>
          <w:sz w:val="28"/>
          <w:szCs w:val="28"/>
          <w:lang w:val="ru-RU"/>
        </w:rPr>
        <w:t>Приложение 1</w:t>
      </w:r>
    </w:p>
    <w:p w:rsidR="0021623C" w:rsidRPr="0021623C" w:rsidRDefault="0021623C" w:rsidP="0021623C">
      <w:pPr>
        <w:pStyle w:val="a5"/>
        <w:spacing w:before="0" w:after="0" w:line="240" w:lineRule="exact"/>
        <w:ind w:left="5103"/>
        <w:jc w:val="left"/>
        <w:rPr>
          <w:b w:val="0"/>
          <w:szCs w:val="28"/>
        </w:rPr>
      </w:pPr>
      <w:r w:rsidRPr="0021623C">
        <w:rPr>
          <w:b w:val="0"/>
          <w:szCs w:val="28"/>
        </w:rPr>
        <w:t>к Положению о внутреннем финансовом контроле</w:t>
      </w:r>
    </w:p>
    <w:p w:rsidR="0021623C" w:rsidRPr="0021623C" w:rsidRDefault="0021623C" w:rsidP="0021623C">
      <w:pPr>
        <w:rPr>
          <w:lang w:val="ru-RU" w:eastAsia="ru-RU"/>
        </w:rPr>
      </w:pPr>
    </w:p>
    <w:p w:rsidR="0021623C" w:rsidRPr="0021623C" w:rsidRDefault="0021623C" w:rsidP="0021623C">
      <w:pPr>
        <w:rPr>
          <w:lang w:val="ru-RU" w:eastAsia="ru-RU"/>
        </w:rPr>
      </w:pPr>
    </w:p>
    <w:p w:rsidR="0021623C" w:rsidRPr="0021623C" w:rsidRDefault="0021623C" w:rsidP="00191442">
      <w:pPr>
        <w:pStyle w:val="a9"/>
        <w:ind w:firstLine="4820"/>
        <w:rPr>
          <w:sz w:val="28"/>
          <w:szCs w:val="28"/>
        </w:rPr>
      </w:pPr>
      <w:r w:rsidRPr="0021623C">
        <w:rPr>
          <w:sz w:val="28"/>
          <w:szCs w:val="28"/>
        </w:rPr>
        <w:t>УТВЕРЖДАЮ</w:t>
      </w:r>
    </w:p>
    <w:p w:rsidR="0021623C" w:rsidRPr="0021623C" w:rsidRDefault="0021623C" w:rsidP="00191442">
      <w:pPr>
        <w:pStyle w:val="a9"/>
        <w:ind w:left="4820"/>
        <w:rPr>
          <w:sz w:val="28"/>
          <w:szCs w:val="28"/>
        </w:rPr>
      </w:pPr>
      <w:r w:rsidRPr="0021623C">
        <w:rPr>
          <w:sz w:val="28"/>
          <w:szCs w:val="28"/>
        </w:rPr>
        <w:t xml:space="preserve">Глава </w:t>
      </w:r>
      <w:r w:rsidR="00191442">
        <w:rPr>
          <w:sz w:val="28"/>
          <w:szCs w:val="28"/>
        </w:rPr>
        <w:t xml:space="preserve">Ракитненского </w:t>
      </w:r>
      <w:r w:rsidRPr="0021623C">
        <w:rPr>
          <w:sz w:val="28"/>
          <w:szCs w:val="28"/>
        </w:rPr>
        <w:t>сельского поселения</w:t>
      </w:r>
      <w:r w:rsidR="00191442">
        <w:rPr>
          <w:sz w:val="28"/>
          <w:szCs w:val="28"/>
        </w:rPr>
        <w:t xml:space="preserve"> </w:t>
      </w:r>
      <w:r w:rsidRPr="0021623C">
        <w:rPr>
          <w:sz w:val="28"/>
          <w:szCs w:val="28"/>
        </w:rPr>
        <w:t xml:space="preserve">Хабаровского муниципального района </w:t>
      </w:r>
    </w:p>
    <w:p w:rsidR="0021623C" w:rsidRPr="0021623C" w:rsidRDefault="0021623C" w:rsidP="00191442">
      <w:pPr>
        <w:pStyle w:val="a9"/>
        <w:ind w:firstLine="4820"/>
        <w:rPr>
          <w:sz w:val="28"/>
          <w:szCs w:val="28"/>
        </w:rPr>
      </w:pPr>
      <w:r w:rsidRPr="0021623C">
        <w:rPr>
          <w:sz w:val="28"/>
          <w:szCs w:val="28"/>
        </w:rPr>
        <w:t>Хабаровского края</w:t>
      </w:r>
    </w:p>
    <w:p w:rsidR="0021623C" w:rsidRPr="0021623C" w:rsidRDefault="0021623C" w:rsidP="0021623C">
      <w:pPr>
        <w:pStyle w:val="a9"/>
        <w:ind w:firstLine="4111"/>
        <w:rPr>
          <w:b/>
          <w:sz w:val="28"/>
          <w:szCs w:val="28"/>
        </w:rPr>
      </w:pPr>
    </w:p>
    <w:p w:rsidR="0021623C" w:rsidRPr="0021623C" w:rsidRDefault="0021623C" w:rsidP="0021623C">
      <w:pPr>
        <w:jc w:val="center"/>
        <w:rPr>
          <w:b/>
          <w:lang w:val="ru-RU"/>
        </w:rPr>
      </w:pPr>
    </w:p>
    <w:p w:rsidR="0021623C" w:rsidRPr="0021623C" w:rsidRDefault="0021623C" w:rsidP="0021623C">
      <w:pPr>
        <w:spacing w:before="0" w:beforeAutospacing="0" w:after="0" w:afterAutospacing="0"/>
        <w:jc w:val="center"/>
        <w:rPr>
          <w:sz w:val="28"/>
          <w:szCs w:val="28"/>
          <w:lang w:val="ru-RU"/>
        </w:rPr>
      </w:pPr>
      <w:r w:rsidRPr="0021623C">
        <w:rPr>
          <w:sz w:val="28"/>
          <w:szCs w:val="28"/>
          <w:lang w:val="ru-RU"/>
        </w:rPr>
        <w:t xml:space="preserve">ПЛАН (ГРАФИК) </w:t>
      </w:r>
    </w:p>
    <w:p w:rsidR="0021623C" w:rsidRPr="0021623C" w:rsidRDefault="0021623C" w:rsidP="0021623C">
      <w:pPr>
        <w:spacing w:before="0" w:beforeAutospacing="0" w:after="0" w:afterAutospacing="0"/>
        <w:jc w:val="center"/>
        <w:rPr>
          <w:sz w:val="28"/>
          <w:szCs w:val="28"/>
          <w:lang w:val="ru-RU"/>
        </w:rPr>
      </w:pPr>
      <w:r w:rsidRPr="0021623C">
        <w:rPr>
          <w:sz w:val="28"/>
          <w:szCs w:val="28"/>
          <w:lang w:val="ru-RU"/>
        </w:rPr>
        <w:t xml:space="preserve">проведения проверок в рамках внутреннего контроля  </w:t>
      </w:r>
    </w:p>
    <w:p w:rsidR="0021623C" w:rsidRPr="0021623C" w:rsidRDefault="0021623C" w:rsidP="0021623C">
      <w:pPr>
        <w:spacing w:before="0" w:beforeAutospacing="0" w:after="0" w:afterAutospacing="0"/>
        <w:jc w:val="center"/>
        <w:rPr>
          <w:sz w:val="28"/>
          <w:szCs w:val="28"/>
          <w:u w:val="single"/>
          <w:lang w:val="ru-RU"/>
        </w:rPr>
      </w:pPr>
      <w:r w:rsidRPr="0021623C">
        <w:rPr>
          <w:sz w:val="28"/>
          <w:szCs w:val="28"/>
          <w:lang w:val="ru-RU"/>
        </w:rPr>
        <w:t>на</w:t>
      </w:r>
      <w:r w:rsidRPr="0021623C">
        <w:rPr>
          <w:sz w:val="28"/>
          <w:szCs w:val="28"/>
          <w:u w:val="single"/>
          <w:lang w:val="ru-RU"/>
        </w:rPr>
        <w:t xml:space="preserve"> (год, квартал, месяц, иной период) </w:t>
      </w:r>
    </w:p>
    <w:p w:rsidR="0021623C" w:rsidRPr="0021623C" w:rsidRDefault="0021623C" w:rsidP="0021623C">
      <w:pPr>
        <w:spacing w:before="0" w:beforeAutospacing="0" w:after="0" w:afterAutospacing="0"/>
        <w:jc w:val="center"/>
        <w:rPr>
          <w:sz w:val="28"/>
          <w:szCs w:val="28"/>
          <w:u w:val="single"/>
          <w:lang w:val="ru-RU"/>
        </w:rPr>
      </w:pPr>
    </w:p>
    <w:tbl>
      <w:tblPr>
        <w:tblW w:w="5000" w:type="pct"/>
        <w:jc w:val="center"/>
        <w:tblLook w:val="04A0" w:firstRow="1" w:lastRow="0" w:firstColumn="1" w:lastColumn="0" w:noHBand="0" w:noVBand="1"/>
      </w:tblPr>
      <w:tblGrid>
        <w:gridCol w:w="1081"/>
        <w:gridCol w:w="1533"/>
        <w:gridCol w:w="1803"/>
        <w:gridCol w:w="1623"/>
        <w:gridCol w:w="2975"/>
      </w:tblGrid>
      <w:tr w:rsidR="0021623C" w:rsidRPr="006520A2" w:rsidTr="0047561B">
        <w:trPr>
          <w:jc w:val="center"/>
        </w:trPr>
        <w:tc>
          <w:tcPr>
            <w:tcW w:w="600" w:type="pct"/>
            <w:tcBorders>
              <w:top w:val="single" w:sz="0" w:space="0" w:color="auto"/>
              <w:left w:val="single" w:sz="0" w:space="0" w:color="auto"/>
              <w:bottom w:val="single" w:sz="0" w:space="0" w:color="auto"/>
              <w:right w:val="single" w:sz="0" w:space="0" w:color="auto"/>
            </w:tcBorders>
          </w:tcPr>
          <w:p w:rsidR="0021623C" w:rsidRPr="0021623C" w:rsidRDefault="0021623C" w:rsidP="0047561B">
            <w:pPr>
              <w:pStyle w:val="Normalunindented"/>
              <w:keepNext/>
              <w:spacing w:before="60" w:after="0" w:line="240" w:lineRule="exact"/>
              <w:jc w:val="center"/>
              <w:rPr>
                <w:sz w:val="24"/>
                <w:szCs w:val="24"/>
              </w:rPr>
            </w:pPr>
            <w:r w:rsidRPr="0021623C">
              <w:rPr>
                <w:sz w:val="24"/>
                <w:szCs w:val="24"/>
              </w:rPr>
              <w:t>№ п/п</w:t>
            </w:r>
          </w:p>
        </w:tc>
        <w:tc>
          <w:tcPr>
            <w:tcW w:w="850" w:type="pct"/>
            <w:tcBorders>
              <w:top w:val="single" w:sz="0" w:space="0" w:color="auto"/>
              <w:left w:val="single" w:sz="0" w:space="0" w:color="auto"/>
              <w:bottom w:val="single" w:sz="0" w:space="0" w:color="auto"/>
              <w:right w:val="single" w:sz="0" w:space="0" w:color="auto"/>
            </w:tcBorders>
          </w:tcPr>
          <w:p w:rsidR="0021623C" w:rsidRPr="0021623C" w:rsidRDefault="0021623C" w:rsidP="0047561B">
            <w:pPr>
              <w:pStyle w:val="Normalunindented"/>
              <w:keepNext/>
              <w:spacing w:before="60" w:after="0" w:line="240" w:lineRule="exact"/>
              <w:jc w:val="center"/>
              <w:rPr>
                <w:sz w:val="24"/>
                <w:szCs w:val="24"/>
              </w:rPr>
            </w:pPr>
            <w:r w:rsidRPr="0021623C">
              <w:rPr>
                <w:sz w:val="24"/>
                <w:szCs w:val="24"/>
              </w:rPr>
              <w:t>Тема проверки</w:t>
            </w:r>
          </w:p>
        </w:tc>
        <w:tc>
          <w:tcPr>
            <w:tcW w:w="1000" w:type="pct"/>
            <w:tcBorders>
              <w:top w:val="single" w:sz="0" w:space="0" w:color="auto"/>
              <w:left w:val="single" w:sz="0" w:space="0" w:color="auto"/>
              <w:bottom w:val="single" w:sz="0" w:space="0" w:color="auto"/>
              <w:right w:val="single" w:sz="0" w:space="0" w:color="auto"/>
            </w:tcBorders>
          </w:tcPr>
          <w:p w:rsidR="0021623C" w:rsidRPr="0021623C" w:rsidRDefault="0021623C" w:rsidP="0047561B">
            <w:pPr>
              <w:pStyle w:val="Normalunindented"/>
              <w:keepNext/>
              <w:spacing w:before="60" w:after="0" w:line="240" w:lineRule="exact"/>
              <w:jc w:val="center"/>
              <w:rPr>
                <w:sz w:val="24"/>
                <w:szCs w:val="24"/>
              </w:rPr>
            </w:pPr>
            <w:r w:rsidRPr="0021623C">
              <w:rPr>
                <w:sz w:val="24"/>
                <w:szCs w:val="24"/>
              </w:rPr>
              <w:t>Проверяемый период</w:t>
            </w:r>
          </w:p>
        </w:tc>
        <w:tc>
          <w:tcPr>
            <w:tcW w:w="900" w:type="pct"/>
            <w:tcBorders>
              <w:top w:val="single" w:sz="0" w:space="0" w:color="auto"/>
              <w:left w:val="single" w:sz="0" w:space="0" w:color="auto"/>
              <w:bottom w:val="single" w:sz="0" w:space="0" w:color="auto"/>
              <w:right w:val="single" w:sz="0" w:space="0" w:color="auto"/>
            </w:tcBorders>
          </w:tcPr>
          <w:p w:rsidR="0021623C" w:rsidRPr="0021623C" w:rsidRDefault="0021623C" w:rsidP="0047561B">
            <w:pPr>
              <w:pStyle w:val="Normalunindented"/>
              <w:keepNext/>
              <w:spacing w:before="60" w:after="0" w:line="240" w:lineRule="exact"/>
              <w:jc w:val="center"/>
              <w:rPr>
                <w:sz w:val="24"/>
                <w:szCs w:val="24"/>
              </w:rPr>
            </w:pPr>
            <w:r w:rsidRPr="0021623C">
              <w:rPr>
                <w:sz w:val="24"/>
                <w:szCs w:val="24"/>
              </w:rPr>
              <w:t>Период проведения проверки</w:t>
            </w:r>
          </w:p>
        </w:tc>
        <w:tc>
          <w:tcPr>
            <w:tcW w:w="1650" w:type="pct"/>
            <w:tcBorders>
              <w:top w:val="single" w:sz="0" w:space="0" w:color="auto"/>
              <w:left w:val="single" w:sz="0" w:space="0" w:color="auto"/>
              <w:bottom w:val="single" w:sz="0" w:space="0" w:color="auto"/>
              <w:right w:val="single" w:sz="0" w:space="0" w:color="auto"/>
            </w:tcBorders>
          </w:tcPr>
          <w:p w:rsidR="0021623C" w:rsidRPr="0021623C" w:rsidRDefault="0021623C" w:rsidP="0047561B">
            <w:pPr>
              <w:pStyle w:val="Normalunindented"/>
              <w:keepNext/>
              <w:spacing w:before="60" w:after="0" w:line="240" w:lineRule="exact"/>
              <w:jc w:val="center"/>
              <w:rPr>
                <w:sz w:val="24"/>
                <w:szCs w:val="24"/>
              </w:rPr>
            </w:pPr>
            <w:r w:rsidRPr="0021623C">
              <w:rPr>
                <w:sz w:val="24"/>
                <w:szCs w:val="24"/>
              </w:rPr>
              <w:t>Должностное лицо, ответственное за проведение проверки (фамилия, инициалы)</w:t>
            </w:r>
          </w:p>
        </w:tc>
      </w:tr>
      <w:tr w:rsidR="0021623C" w:rsidRPr="006520A2" w:rsidTr="0047561B">
        <w:trPr>
          <w:jc w:val="center"/>
        </w:trPr>
        <w:tc>
          <w:tcPr>
            <w:tcW w:w="600" w:type="pct"/>
            <w:tcBorders>
              <w:top w:val="single" w:sz="0" w:space="0" w:color="auto"/>
              <w:left w:val="single" w:sz="0" w:space="0" w:color="auto"/>
              <w:bottom w:val="single" w:sz="0" w:space="0" w:color="auto"/>
              <w:right w:val="single" w:sz="0" w:space="0" w:color="auto"/>
            </w:tcBorders>
          </w:tcPr>
          <w:p w:rsidR="0021623C" w:rsidRPr="0021623C" w:rsidRDefault="0021623C" w:rsidP="0047561B">
            <w:pPr>
              <w:pStyle w:val="Normalunindented"/>
              <w:keepNext/>
              <w:spacing w:before="60" w:after="0" w:line="240" w:lineRule="exact"/>
              <w:jc w:val="center"/>
              <w:rPr>
                <w:sz w:val="24"/>
                <w:szCs w:val="24"/>
              </w:rPr>
            </w:pPr>
            <w:r w:rsidRPr="0021623C">
              <w:rPr>
                <w:sz w:val="24"/>
                <w:szCs w:val="24"/>
              </w:rPr>
              <w:t> </w:t>
            </w:r>
          </w:p>
        </w:tc>
        <w:tc>
          <w:tcPr>
            <w:tcW w:w="850" w:type="pct"/>
            <w:tcBorders>
              <w:top w:val="single" w:sz="0" w:space="0" w:color="auto"/>
              <w:left w:val="single" w:sz="0" w:space="0" w:color="auto"/>
              <w:bottom w:val="single" w:sz="0" w:space="0" w:color="auto"/>
              <w:right w:val="single" w:sz="0" w:space="0" w:color="auto"/>
            </w:tcBorders>
          </w:tcPr>
          <w:p w:rsidR="0021623C" w:rsidRPr="0021623C" w:rsidRDefault="0021623C" w:rsidP="0047561B">
            <w:pPr>
              <w:pStyle w:val="Normalunindented"/>
              <w:keepNext/>
              <w:spacing w:before="60" w:after="0" w:line="240" w:lineRule="exact"/>
              <w:jc w:val="center"/>
              <w:rPr>
                <w:sz w:val="24"/>
                <w:szCs w:val="24"/>
              </w:rPr>
            </w:pPr>
            <w:r w:rsidRPr="0021623C">
              <w:rPr>
                <w:sz w:val="24"/>
                <w:szCs w:val="24"/>
              </w:rPr>
              <w:t> </w:t>
            </w:r>
          </w:p>
        </w:tc>
        <w:tc>
          <w:tcPr>
            <w:tcW w:w="1000" w:type="pct"/>
            <w:tcBorders>
              <w:top w:val="single" w:sz="0" w:space="0" w:color="auto"/>
              <w:left w:val="single" w:sz="0" w:space="0" w:color="auto"/>
              <w:bottom w:val="single" w:sz="0" w:space="0" w:color="auto"/>
              <w:right w:val="single" w:sz="0" w:space="0" w:color="auto"/>
            </w:tcBorders>
          </w:tcPr>
          <w:p w:rsidR="0021623C" w:rsidRPr="0021623C" w:rsidRDefault="0021623C" w:rsidP="0047561B">
            <w:pPr>
              <w:pStyle w:val="Normalunindented"/>
              <w:keepNext/>
              <w:spacing w:before="60" w:after="0" w:line="240" w:lineRule="exact"/>
              <w:jc w:val="center"/>
              <w:rPr>
                <w:sz w:val="24"/>
                <w:szCs w:val="24"/>
              </w:rPr>
            </w:pPr>
            <w:r w:rsidRPr="0021623C">
              <w:rPr>
                <w:sz w:val="24"/>
                <w:szCs w:val="24"/>
              </w:rPr>
              <w:t> </w:t>
            </w:r>
          </w:p>
        </w:tc>
        <w:tc>
          <w:tcPr>
            <w:tcW w:w="900" w:type="pct"/>
            <w:tcBorders>
              <w:top w:val="single" w:sz="0" w:space="0" w:color="auto"/>
              <w:left w:val="single" w:sz="0" w:space="0" w:color="auto"/>
              <w:bottom w:val="single" w:sz="0" w:space="0" w:color="auto"/>
              <w:right w:val="single" w:sz="0" w:space="0" w:color="auto"/>
            </w:tcBorders>
          </w:tcPr>
          <w:p w:rsidR="0021623C" w:rsidRPr="0021623C" w:rsidRDefault="0021623C" w:rsidP="0047561B">
            <w:pPr>
              <w:pStyle w:val="Normalunindented"/>
              <w:keepNext/>
              <w:spacing w:before="60" w:after="0" w:line="240" w:lineRule="exact"/>
              <w:jc w:val="center"/>
              <w:rPr>
                <w:sz w:val="24"/>
                <w:szCs w:val="24"/>
              </w:rPr>
            </w:pPr>
            <w:r w:rsidRPr="0021623C">
              <w:rPr>
                <w:sz w:val="24"/>
                <w:szCs w:val="24"/>
              </w:rPr>
              <w:t> </w:t>
            </w:r>
          </w:p>
        </w:tc>
        <w:tc>
          <w:tcPr>
            <w:tcW w:w="1650" w:type="pct"/>
            <w:tcBorders>
              <w:top w:val="single" w:sz="0" w:space="0" w:color="auto"/>
              <w:left w:val="single" w:sz="0" w:space="0" w:color="auto"/>
              <w:bottom w:val="single" w:sz="0" w:space="0" w:color="auto"/>
              <w:right w:val="single" w:sz="0" w:space="0" w:color="auto"/>
            </w:tcBorders>
          </w:tcPr>
          <w:p w:rsidR="0021623C" w:rsidRPr="0021623C" w:rsidRDefault="0021623C" w:rsidP="0047561B">
            <w:pPr>
              <w:pStyle w:val="Normalunindented"/>
              <w:keepNext/>
              <w:spacing w:before="60" w:after="0" w:line="240" w:lineRule="exact"/>
              <w:rPr>
                <w:sz w:val="24"/>
                <w:szCs w:val="24"/>
              </w:rPr>
            </w:pPr>
            <w:r w:rsidRPr="0021623C">
              <w:rPr>
                <w:sz w:val="24"/>
                <w:szCs w:val="24"/>
              </w:rPr>
              <w:t> </w:t>
            </w:r>
          </w:p>
        </w:tc>
      </w:tr>
      <w:tr w:rsidR="0021623C" w:rsidRPr="006520A2" w:rsidTr="0047561B">
        <w:trPr>
          <w:jc w:val="center"/>
        </w:trPr>
        <w:tc>
          <w:tcPr>
            <w:tcW w:w="600" w:type="pct"/>
            <w:tcBorders>
              <w:top w:val="single" w:sz="0" w:space="0" w:color="auto"/>
              <w:left w:val="single" w:sz="0" w:space="0" w:color="auto"/>
              <w:bottom w:val="single" w:sz="0" w:space="0" w:color="auto"/>
              <w:right w:val="single" w:sz="0" w:space="0" w:color="auto"/>
            </w:tcBorders>
          </w:tcPr>
          <w:p w:rsidR="0021623C" w:rsidRPr="0021623C" w:rsidRDefault="0021623C" w:rsidP="0047561B">
            <w:pPr>
              <w:pStyle w:val="Normalunindented"/>
              <w:keepNext/>
              <w:spacing w:before="60" w:after="0" w:line="240" w:lineRule="exact"/>
              <w:jc w:val="center"/>
              <w:rPr>
                <w:sz w:val="24"/>
                <w:szCs w:val="24"/>
              </w:rPr>
            </w:pPr>
          </w:p>
        </w:tc>
        <w:tc>
          <w:tcPr>
            <w:tcW w:w="850" w:type="pct"/>
            <w:tcBorders>
              <w:top w:val="single" w:sz="0" w:space="0" w:color="auto"/>
              <w:left w:val="single" w:sz="0" w:space="0" w:color="auto"/>
              <w:bottom w:val="single" w:sz="0" w:space="0" w:color="auto"/>
              <w:right w:val="single" w:sz="0" w:space="0" w:color="auto"/>
            </w:tcBorders>
          </w:tcPr>
          <w:p w:rsidR="0021623C" w:rsidRPr="0021623C" w:rsidRDefault="0021623C" w:rsidP="0047561B">
            <w:pPr>
              <w:pStyle w:val="Normalunindented"/>
              <w:keepNext/>
              <w:spacing w:before="60" w:after="0" w:line="240" w:lineRule="exact"/>
              <w:jc w:val="center"/>
              <w:rPr>
                <w:sz w:val="24"/>
                <w:szCs w:val="24"/>
              </w:rPr>
            </w:pPr>
          </w:p>
        </w:tc>
        <w:tc>
          <w:tcPr>
            <w:tcW w:w="1000" w:type="pct"/>
            <w:tcBorders>
              <w:top w:val="single" w:sz="0" w:space="0" w:color="auto"/>
              <w:left w:val="single" w:sz="0" w:space="0" w:color="auto"/>
              <w:bottom w:val="single" w:sz="0" w:space="0" w:color="auto"/>
              <w:right w:val="single" w:sz="0" w:space="0" w:color="auto"/>
            </w:tcBorders>
          </w:tcPr>
          <w:p w:rsidR="0021623C" w:rsidRPr="0021623C" w:rsidRDefault="0021623C" w:rsidP="0047561B">
            <w:pPr>
              <w:pStyle w:val="Normalunindented"/>
              <w:keepNext/>
              <w:spacing w:before="60" w:after="0" w:line="240" w:lineRule="exact"/>
              <w:jc w:val="center"/>
              <w:rPr>
                <w:sz w:val="24"/>
                <w:szCs w:val="24"/>
              </w:rPr>
            </w:pPr>
          </w:p>
        </w:tc>
        <w:tc>
          <w:tcPr>
            <w:tcW w:w="900" w:type="pct"/>
            <w:tcBorders>
              <w:top w:val="single" w:sz="0" w:space="0" w:color="auto"/>
              <w:left w:val="single" w:sz="0" w:space="0" w:color="auto"/>
              <w:bottom w:val="single" w:sz="0" w:space="0" w:color="auto"/>
              <w:right w:val="single" w:sz="0" w:space="0" w:color="auto"/>
            </w:tcBorders>
          </w:tcPr>
          <w:p w:rsidR="0021623C" w:rsidRPr="0021623C" w:rsidRDefault="0021623C" w:rsidP="0047561B">
            <w:pPr>
              <w:pStyle w:val="Normalunindented"/>
              <w:keepNext/>
              <w:spacing w:before="60" w:after="0" w:line="240" w:lineRule="exact"/>
              <w:jc w:val="center"/>
              <w:rPr>
                <w:sz w:val="24"/>
                <w:szCs w:val="24"/>
              </w:rPr>
            </w:pPr>
          </w:p>
        </w:tc>
        <w:tc>
          <w:tcPr>
            <w:tcW w:w="1650" w:type="pct"/>
            <w:tcBorders>
              <w:top w:val="single" w:sz="0" w:space="0" w:color="auto"/>
              <w:left w:val="single" w:sz="0" w:space="0" w:color="auto"/>
              <w:bottom w:val="single" w:sz="0" w:space="0" w:color="auto"/>
              <w:right w:val="single" w:sz="0" w:space="0" w:color="auto"/>
            </w:tcBorders>
          </w:tcPr>
          <w:p w:rsidR="0021623C" w:rsidRPr="0021623C" w:rsidRDefault="0021623C" w:rsidP="0047561B">
            <w:pPr>
              <w:pStyle w:val="Normalunindented"/>
              <w:keepNext/>
              <w:spacing w:before="60" w:after="0" w:line="240" w:lineRule="exact"/>
              <w:rPr>
                <w:sz w:val="24"/>
                <w:szCs w:val="24"/>
              </w:rPr>
            </w:pPr>
          </w:p>
        </w:tc>
      </w:tr>
    </w:tbl>
    <w:p w:rsidR="0021623C" w:rsidRPr="001B0903" w:rsidRDefault="0021623C" w:rsidP="0021623C">
      <w:pPr>
        <w:rPr>
          <w:rFonts w:hAnsi="Times New Roman" w:cs="Times New Roman"/>
          <w:color w:val="FF0000"/>
          <w:sz w:val="24"/>
          <w:szCs w:val="24"/>
          <w:lang w:val="ru-RU"/>
        </w:rPr>
      </w:pPr>
    </w:p>
    <w:p w:rsidR="0021623C" w:rsidRPr="001B0903" w:rsidRDefault="0021623C" w:rsidP="0021623C">
      <w:pPr>
        <w:rPr>
          <w:rFonts w:hAnsi="Times New Roman" w:cs="Times New Roman"/>
          <w:color w:val="FF0000"/>
          <w:sz w:val="24"/>
          <w:szCs w:val="24"/>
          <w:lang w:val="ru-RU"/>
        </w:rPr>
      </w:pPr>
    </w:p>
    <w:p w:rsidR="0021623C" w:rsidRPr="001B0903" w:rsidRDefault="0021623C" w:rsidP="0021623C">
      <w:pPr>
        <w:rPr>
          <w:rFonts w:hAnsi="Times New Roman" w:cs="Times New Roman"/>
          <w:color w:val="FF0000"/>
          <w:sz w:val="24"/>
          <w:szCs w:val="24"/>
          <w:lang w:val="ru-RU"/>
        </w:rPr>
      </w:pPr>
    </w:p>
    <w:p w:rsidR="0021623C" w:rsidRPr="009522DC" w:rsidRDefault="0021623C" w:rsidP="0021623C">
      <w:pPr>
        <w:pStyle w:val="a9"/>
        <w:ind w:left="2880" w:firstLine="720"/>
        <w:rPr>
          <w:sz w:val="28"/>
          <w:szCs w:val="28"/>
        </w:rPr>
      </w:pPr>
      <w:r>
        <w:rPr>
          <w:sz w:val="28"/>
          <w:szCs w:val="28"/>
        </w:rPr>
        <w:t xml:space="preserve">     </w:t>
      </w:r>
      <w:r w:rsidRPr="009522DC">
        <w:rPr>
          <w:sz w:val="28"/>
          <w:szCs w:val="28"/>
        </w:rPr>
        <w:t xml:space="preserve">ПРИЛОЖЕНИЕ </w:t>
      </w:r>
      <w:r>
        <w:rPr>
          <w:sz w:val="28"/>
          <w:szCs w:val="28"/>
        </w:rPr>
        <w:t>10</w:t>
      </w:r>
    </w:p>
    <w:p w:rsidR="0021623C" w:rsidRPr="00AA69BC" w:rsidRDefault="0021623C" w:rsidP="0021623C">
      <w:pPr>
        <w:autoSpaceDE w:val="0"/>
        <w:autoSpaceDN w:val="0"/>
        <w:adjustRightInd w:val="0"/>
        <w:spacing w:before="0" w:beforeAutospacing="0" w:after="0" w:afterAutospacing="0"/>
        <w:ind w:left="3969"/>
        <w:rPr>
          <w:rFonts w:ascii="Times New Roman" w:hAnsi="Times New Roman" w:cs="Times New Roman"/>
          <w:sz w:val="27"/>
          <w:szCs w:val="27"/>
          <w:lang w:val="ru-RU"/>
        </w:rPr>
      </w:pPr>
      <w:r w:rsidRPr="00AA69BC">
        <w:rPr>
          <w:rFonts w:ascii="Times New Roman" w:hAnsi="Times New Roman" w:cs="Times New Roman"/>
          <w:sz w:val="27"/>
          <w:szCs w:val="27"/>
          <w:lang w:val="ru-RU"/>
        </w:rPr>
        <w:t>к учетной политике администрации,</w:t>
      </w:r>
    </w:p>
    <w:p w:rsidR="0021623C" w:rsidRPr="00AA69BC" w:rsidRDefault="0021623C" w:rsidP="0021623C">
      <w:pPr>
        <w:autoSpaceDE w:val="0"/>
        <w:autoSpaceDN w:val="0"/>
        <w:adjustRightInd w:val="0"/>
        <w:spacing w:before="0" w:beforeAutospacing="0" w:after="0" w:afterAutospacing="0"/>
        <w:ind w:left="3969"/>
        <w:rPr>
          <w:rFonts w:ascii="Times New Roman" w:hAnsi="Times New Roman" w:cs="Times New Roman"/>
          <w:sz w:val="27"/>
          <w:szCs w:val="27"/>
          <w:lang w:val="ru-RU"/>
        </w:rPr>
      </w:pPr>
      <w:r w:rsidRPr="00AA69BC">
        <w:rPr>
          <w:rFonts w:ascii="Times New Roman" w:hAnsi="Times New Roman" w:cs="Times New Roman"/>
          <w:sz w:val="27"/>
          <w:szCs w:val="27"/>
          <w:lang w:val="ru-RU"/>
        </w:rPr>
        <w:t>утвержденной постановлением</w:t>
      </w:r>
    </w:p>
    <w:p w:rsidR="00191442" w:rsidRDefault="0021623C" w:rsidP="0021623C">
      <w:pPr>
        <w:autoSpaceDE w:val="0"/>
        <w:autoSpaceDN w:val="0"/>
        <w:adjustRightInd w:val="0"/>
        <w:spacing w:before="0" w:beforeAutospacing="0" w:after="0" w:afterAutospacing="0"/>
        <w:ind w:left="3969"/>
        <w:rPr>
          <w:rFonts w:ascii="Times New Roman" w:hAnsi="Times New Roman" w:cs="Times New Roman"/>
          <w:sz w:val="27"/>
          <w:szCs w:val="27"/>
          <w:lang w:val="ru-RU"/>
        </w:rPr>
      </w:pPr>
      <w:r w:rsidRPr="00AA69BC">
        <w:rPr>
          <w:rFonts w:ascii="Times New Roman" w:hAnsi="Times New Roman" w:cs="Times New Roman"/>
          <w:sz w:val="27"/>
          <w:szCs w:val="27"/>
          <w:lang w:val="ru-RU"/>
        </w:rPr>
        <w:t xml:space="preserve">администрации </w:t>
      </w:r>
      <w:r w:rsidR="00191442">
        <w:rPr>
          <w:rFonts w:ascii="Times New Roman" w:hAnsi="Times New Roman" w:cs="Times New Roman"/>
          <w:sz w:val="27"/>
          <w:szCs w:val="27"/>
          <w:lang w:val="ru-RU"/>
        </w:rPr>
        <w:t xml:space="preserve">Ракитненского </w:t>
      </w:r>
      <w:r w:rsidRPr="00AA69BC">
        <w:rPr>
          <w:rFonts w:ascii="Times New Roman" w:hAnsi="Times New Roman" w:cs="Times New Roman"/>
          <w:sz w:val="28"/>
          <w:szCs w:val="28"/>
          <w:lang w:val="ru-RU"/>
        </w:rPr>
        <w:t xml:space="preserve">сельского </w:t>
      </w:r>
      <w:r w:rsidRPr="00AA69BC">
        <w:rPr>
          <w:rFonts w:ascii="Times New Roman" w:hAnsi="Times New Roman" w:cs="Times New Roman"/>
          <w:sz w:val="27"/>
          <w:szCs w:val="27"/>
          <w:lang w:val="ru-RU"/>
        </w:rPr>
        <w:t>Хабаровского</w:t>
      </w:r>
      <w:r w:rsidR="00191442">
        <w:rPr>
          <w:rFonts w:ascii="Times New Roman" w:hAnsi="Times New Roman" w:cs="Times New Roman"/>
          <w:sz w:val="27"/>
          <w:szCs w:val="27"/>
          <w:lang w:val="ru-RU"/>
        </w:rPr>
        <w:t xml:space="preserve"> </w:t>
      </w:r>
      <w:r w:rsidRPr="00AA69BC">
        <w:rPr>
          <w:rFonts w:ascii="Times New Roman" w:hAnsi="Times New Roman" w:cs="Times New Roman"/>
          <w:sz w:val="27"/>
          <w:szCs w:val="27"/>
          <w:lang w:val="ru-RU"/>
        </w:rPr>
        <w:t>муниципального района Хабаровского края</w:t>
      </w:r>
    </w:p>
    <w:p w:rsidR="0021623C" w:rsidRPr="00AA69BC" w:rsidRDefault="0021623C" w:rsidP="0021623C">
      <w:pPr>
        <w:autoSpaceDE w:val="0"/>
        <w:autoSpaceDN w:val="0"/>
        <w:adjustRightInd w:val="0"/>
        <w:spacing w:before="0" w:beforeAutospacing="0" w:after="0" w:afterAutospacing="0"/>
        <w:ind w:left="3969"/>
        <w:rPr>
          <w:lang w:val="ru-RU"/>
        </w:rPr>
      </w:pPr>
      <w:r w:rsidRPr="00AA69BC">
        <w:rPr>
          <w:rFonts w:ascii="Times New Roman" w:hAnsi="Times New Roman" w:cs="Times New Roman"/>
          <w:sz w:val="27"/>
          <w:szCs w:val="27"/>
          <w:lang w:val="ru-RU"/>
        </w:rPr>
        <w:t xml:space="preserve"> от </w:t>
      </w:r>
      <w:r w:rsidR="0047412B">
        <w:rPr>
          <w:rFonts w:ascii="Times New Roman" w:hAnsi="Times New Roman" w:cs="Times New Roman"/>
          <w:sz w:val="27"/>
          <w:szCs w:val="27"/>
          <w:lang w:val="ru-RU"/>
        </w:rPr>
        <w:t xml:space="preserve">18.10.2023 </w:t>
      </w:r>
      <w:r w:rsidRPr="00AA69BC">
        <w:rPr>
          <w:rFonts w:ascii="Times New Roman" w:hAnsi="Times New Roman" w:cs="Times New Roman"/>
          <w:sz w:val="27"/>
          <w:szCs w:val="27"/>
          <w:lang w:val="ru-RU"/>
        </w:rPr>
        <w:t xml:space="preserve"> № </w:t>
      </w:r>
      <w:r w:rsidR="0047412B">
        <w:rPr>
          <w:rFonts w:ascii="Times New Roman" w:hAnsi="Times New Roman" w:cs="Times New Roman"/>
          <w:sz w:val="27"/>
          <w:szCs w:val="27"/>
          <w:lang w:val="ru-RU"/>
        </w:rPr>
        <w:t>211</w:t>
      </w:r>
      <w:r w:rsidRPr="00AA69BC">
        <w:rPr>
          <w:rFonts w:ascii="Times New Roman" w:hAnsi="Times New Roman" w:cs="Times New Roman"/>
          <w:sz w:val="27"/>
          <w:szCs w:val="27"/>
          <w:lang w:val="ru-RU"/>
        </w:rPr>
        <w:t xml:space="preserve"> </w:t>
      </w:r>
    </w:p>
    <w:p w:rsidR="001A3710" w:rsidRPr="001B0903" w:rsidRDefault="001A3710" w:rsidP="001A3710">
      <w:pPr>
        <w:spacing w:before="0" w:beforeAutospacing="0" w:after="0" w:afterAutospacing="0"/>
        <w:jc w:val="both"/>
        <w:rPr>
          <w:color w:val="FF0000"/>
          <w:sz w:val="28"/>
          <w:szCs w:val="28"/>
          <w:lang w:val="ru-RU"/>
        </w:rPr>
      </w:pPr>
    </w:p>
    <w:p w:rsidR="0021623C" w:rsidRPr="0021623C" w:rsidRDefault="0021623C" w:rsidP="0021623C">
      <w:pPr>
        <w:pStyle w:val="a9"/>
        <w:jc w:val="center"/>
        <w:rPr>
          <w:sz w:val="28"/>
          <w:szCs w:val="28"/>
        </w:rPr>
      </w:pPr>
      <w:r w:rsidRPr="0021623C">
        <w:rPr>
          <w:sz w:val="28"/>
          <w:szCs w:val="28"/>
        </w:rPr>
        <w:t>Перечень</w:t>
      </w:r>
    </w:p>
    <w:p w:rsidR="0021623C" w:rsidRDefault="0021623C" w:rsidP="0021623C">
      <w:pPr>
        <w:pStyle w:val="a9"/>
        <w:jc w:val="center"/>
        <w:rPr>
          <w:sz w:val="28"/>
          <w:szCs w:val="28"/>
        </w:rPr>
      </w:pPr>
      <w:r w:rsidRPr="0021623C">
        <w:rPr>
          <w:sz w:val="28"/>
          <w:szCs w:val="28"/>
        </w:rPr>
        <w:t xml:space="preserve">хозяйственного и производственного инвентаря, </w:t>
      </w:r>
    </w:p>
    <w:p w:rsidR="0021623C" w:rsidRPr="0021623C" w:rsidRDefault="0021623C" w:rsidP="0021623C">
      <w:pPr>
        <w:pStyle w:val="a9"/>
        <w:jc w:val="center"/>
        <w:rPr>
          <w:sz w:val="28"/>
          <w:szCs w:val="28"/>
        </w:rPr>
      </w:pPr>
      <w:r w:rsidRPr="0021623C">
        <w:rPr>
          <w:sz w:val="28"/>
          <w:szCs w:val="28"/>
        </w:rPr>
        <w:t>который включается в состав основных средств</w:t>
      </w:r>
    </w:p>
    <w:p w:rsidR="0021623C" w:rsidRPr="0021623C" w:rsidRDefault="0021623C" w:rsidP="0021623C">
      <w:pPr>
        <w:pStyle w:val="a9"/>
        <w:jc w:val="both"/>
        <w:rPr>
          <w:sz w:val="28"/>
          <w:szCs w:val="28"/>
        </w:rPr>
      </w:pPr>
    </w:p>
    <w:p w:rsidR="0021623C" w:rsidRPr="0021623C" w:rsidRDefault="0021623C" w:rsidP="0021623C">
      <w:pPr>
        <w:pStyle w:val="a9"/>
        <w:jc w:val="both"/>
        <w:rPr>
          <w:sz w:val="28"/>
          <w:szCs w:val="28"/>
        </w:rPr>
      </w:pPr>
      <w:r w:rsidRPr="0021623C">
        <w:rPr>
          <w:sz w:val="28"/>
          <w:szCs w:val="28"/>
        </w:rPr>
        <w:tab/>
        <w:t>1. К хозяйственному и производственному инвентарю, который включается в состав основных средств, относятся:</w:t>
      </w:r>
    </w:p>
    <w:p w:rsidR="0021623C" w:rsidRPr="007242CE" w:rsidRDefault="0021623C" w:rsidP="007242CE">
      <w:pPr>
        <w:pStyle w:val="a9"/>
        <w:ind w:firstLine="720"/>
        <w:jc w:val="both"/>
        <w:rPr>
          <w:i/>
          <w:sz w:val="28"/>
          <w:szCs w:val="28"/>
        </w:rPr>
      </w:pPr>
      <w:r w:rsidRPr="007242CE">
        <w:rPr>
          <w:rStyle w:val="fill"/>
          <w:rFonts w:ascii="Times New Roman" w:hAnsi="Times New Roman" w:cs="Times New Roman"/>
          <w:b w:val="0"/>
          <w:i w:val="0"/>
          <w:color w:val="auto"/>
          <w:sz w:val="28"/>
          <w:szCs w:val="28"/>
        </w:rPr>
        <w:t>- офисная мебель и предметы интерьера: столы, стулья, стеллажи, полки, зеркала и др.;</w:t>
      </w:r>
    </w:p>
    <w:p w:rsidR="0021623C" w:rsidRPr="007242CE" w:rsidRDefault="0021623C" w:rsidP="007242CE">
      <w:pPr>
        <w:pStyle w:val="a9"/>
        <w:ind w:firstLine="720"/>
        <w:jc w:val="both"/>
        <w:rPr>
          <w:sz w:val="28"/>
          <w:szCs w:val="28"/>
        </w:rPr>
      </w:pPr>
      <w:r w:rsidRPr="007242CE">
        <w:rPr>
          <w:sz w:val="28"/>
          <w:szCs w:val="28"/>
        </w:rPr>
        <w:t>- осветительные, бытовые и прочие приборы: светильники, люстры, и др.;</w:t>
      </w:r>
    </w:p>
    <w:p w:rsidR="0021623C" w:rsidRPr="007242CE" w:rsidRDefault="0021623C" w:rsidP="007242CE">
      <w:pPr>
        <w:pStyle w:val="a9"/>
        <w:ind w:firstLine="720"/>
        <w:jc w:val="both"/>
        <w:rPr>
          <w:i/>
          <w:sz w:val="28"/>
          <w:szCs w:val="28"/>
        </w:rPr>
      </w:pPr>
      <w:r w:rsidRPr="007242CE">
        <w:rPr>
          <w:rStyle w:val="fill"/>
          <w:rFonts w:ascii="Times New Roman" w:hAnsi="Times New Roman" w:cs="Times New Roman"/>
          <w:b w:val="0"/>
          <w:i w:val="0"/>
          <w:color w:val="auto"/>
          <w:sz w:val="28"/>
          <w:szCs w:val="28"/>
        </w:rPr>
        <w:t>- кухонные бытовые приборы: кулеры, СВЧ-печи, холодильники, кофемашины и кофеварки и др.;</w:t>
      </w:r>
    </w:p>
    <w:p w:rsidR="0021623C" w:rsidRPr="007242CE" w:rsidRDefault="0021623C" w:rsidP="007242CE">
      <w:pPr>
        <w:pStyle w:val="a9"/>
        <w:ind w:firstLine="720"/>
        <w:jc w:val="both"/>
        <w:rPr>
          <w:rStyle w:val="fill"/>
          <w:rFonts w:ascii="Times New Roman" w:hAnsi="Times New Roman" w:cs="Times New Roman"/>
          <w:bCs w:val="0"/>
          <w:iCs w:val="0"/>
          <w:color w:val="auto"/>
          <w:sz w:val="28"/>
          <w:szCs w:val="28"/>
        </w:rPr>
      </w:pPr>
      <w:r w:rsidRPr="007242CE">
        <w:rPr>
          <w:sz w:val="28"/>
          <w:szCs w:val="28"/>
        </w:rPr>
        <w:t>- средства пожаротушения:</w:t>
      </w:r>
      <w:r w:rsidRPr="007242CE">
        <w:rPr>
          <w:rStyle w:val="fill"/>
          <w:rFonts w:ascii="Times New Roman" w:hAnsi="Times New Roman" w:cs="Times New Roman"/>
          <w:color w:val="auto"/>
          <w:sz w:val="28"/>
          <w:szCs w:val="28"/>
        </w:rPr>
        <w:t xml:space="preserve"> </w:t>
      </w:r>
      <w:r w:rsidRPr="007242CE">
        <w:rPr>
          <w:sz w:val="28"/>
          <w:szCs w:val="28"/>
        </w:rPr>
        <w:t>огнетушители перезаряжаемые, пожарные шкафы;</w:t>
      </w:r>
    </w:p>
    <w:p w:rsidR="0021623C" w:rsidRPr="007242CE" w:rsidRDefault="0021623C" w:rsidP="007242CE">
      <w:pPr>
        <w:pStyle w:val="a9"/>
        <w:ind w:firstLine="720"/>
        <w:jc w:val="both"/>
        <w:rPr>
          <w:sz w:val="28"/>
          <w:szCs w:val="28"/>
        </w:rPr>
      </w:pPr>
      <w:r w:rsidRPr="007242CE">
        <w:rPr>
          <w:sz w:val="28"/>
          <w:szCs w:val="28"/>
        </w:rPr>
        <w:t>- канцелярские принадлежности с электрическим приводом;</w:t>
      </w:r>
    </w:p>
    <w:p w:rsidR="0021623C" w:rsidRPr="007242CE" w:rsidRDefault="0021623C" w:rsidP="007242CE">
      <w:pPr>
        <w:pStyle w:val="a9"/>
        <w:ind w:firstLine="720"/>
        <w:jc w:val="both"/>
        <w:rPr>
          <w:sz w:val="28"/>
          <w:szCs w:val="28"/>
        </w:rPr>
      </w:pPr>
      <w:r w:rsidRPr="007242CE">
        <w:rPr>
          <w:sz w:val="28"/>
          <w:szCs w:val="28"/>
        </w:rPr>
        <w:t>- …</w:t>
      </w:r>
    </w:p>
    <w:p w:rsidR="0021623C" w:rsidRPr="007242CE" w:rsidRDefault="0021623C" w:rsidP="0021623C">
      <w:pPr>
        <w:pStyle w:val="a9"/>
        <w:jc w:val="both"/>
        <w:rPr>
          <w:sz w:val="28"/>
          <w:szCs w:val="28"/>
        </w:rPr>
      </w:pPr>
      <w:r w:rsidRPr="007242CE">
        <w:rPr>
          <w:sz w:val="28"/>
          <w:szCs w:val="28"/>
        </w:rPr>
        <w:tab/>
        <w:t>2. К хозяйственному и производственному инвентарю, который включается в состав материальных запасов, относится:</w:t>
      </w:r>
    </w:p>
    <w:p w:rsidR="0021623C" w:rsidRPr="007242CE" w:rsidRDefault="0021623C" w:rsidP="007242CE">
      <w:pPr>
        <w:pStyle w:val="a9"/>
        <w:ind w:firstLine="720"/>
        <w:jc w:val="both"/>
        <w:rPr>
          <w:rStyle w:val="fill"/>
          <w:rFonts w:ascii="Times New Roman" w:hAnsi="Times New Roman" w:cs="Times New Roman"/>
          <w:b w:val="0"/>
          <w:bCs w:val="0"/>
          <w:i w:val="0"/>
          <w:iCs w:val="0"/>
          <w:color w:val="auto"/>
          <w:sz w:val="28"/>
          <w:szCs w:val="28"/>
        </w:rPr>
      </w:pPr>
      <w:r w:rsidRPr="007242CE">
        <w:rPr>
          <w:rStyle w:val="fill"/>
          <w:rFonts w:ascii="Times New Roman" w:hAnsi="Times New Roman" w:cs="Times New Roman"/>
          <w:b w:val="0"/>
          <w:i w:val="0"/>
          <w:color w:val="auto"/>
          <w:sz w:val="28"/>
          <w:szCs w:val="28"/>
        </w:rPr>
        <w:t>- инвентарь для уборки офисных помещений (территорий), рабочих мест: - контейнеры, тачки, ведра, лопаты, грабли, швабры, метлы, веники и др.;</w:t>
      </w:r>
    </w:p>
    <w:p w:rsidR="0021623C" w:rsidRPr="007242CE" w:rsidRDefault="0021623C" w:rsidP="007242CE">
      <w:pPr>
        <w:pStyle w:val="a9"/>
        <w:ind w:firstLine="720"/>
        <w:jc w:val="both"/>
        <w:rPr>
          <w:rStyle w:val="fill"/>
          <w:rFonts w:ascii="Times New Roman" w:hAnsi="Times New Roman" w:cs="Times New Roman"/>
          <w:b w:val="0"/>
          <w:bCs w:val="0"/>
          <w:i w:val="0"/>
          <w:iCs w:val="0"/>
          <w:color w:val="auto"/>
          <w:sz w:val="28"/>
          <w:szCs w:val="28"/>
        </w:rPr>
      </w:pPr>
      <w:r w:rsidRPr="007242CE">
        <w:rPr>
          <w:rStyle w:val="fill"/>
          <w:rFonts w:ascii="Times New Roman" w:hAnsi="Times New Roman" w:cs="Times New Roman"/>
          <w:b w:val="0"/>
          <w:i w:val="0"/>
          <w:color w:val="auto"/>
          <w:sz w:val="28"/>
          <w:szCs w:val="28"/>
        </w:rPr>
        <w:t>- принадлежности для ремонта помещений (например, дрели, молотки, гаечные ключи и т. п.);</w:t>
      </w:r>
    </w:p>
    <w:p w:rsidR="0021623C" w:rsidRPr="007242CE" w:rsidRDefault="0021623C" w:rsidP="007242CE">
      <w:pPr>
        <w:pStyle w:val="a9"/>
        <w:ind w:firstLine="720"/>
        <w:jc w:val="both"/>
        <w:rPr>
          <w:rStyle w:val="fill"/>
          <w:rFonts w:ascii="Times New Roman" w:hAnsi="Times New Roman" w:cs="Times New Roman"/>
          <w:b w:val="0"/>
          <w:bCs w:val="0"/>
          <w:i w:val="0"/>
          <w:iCs w:val="0"/>
          <w:color w:val="auto"/>
          <w:sz w:val="28"/>
          <w:szCs w:val="28"/>
        </w:rPr>
      </w:pPr>
      <w:r w:rsidRPr="007242CE">
        <w:rPr>
          <w:rStyle w:val="fill"/>
          <w:rFonts w:ascii="Times New Roman" w:hAnsi="Times New Roman" w:cs="Times New Roman"/>
          <w:b w:val="0"/>
          <w:i w:val="0"/>
          <w:color w:val="auto"/>
          <w:sz w:val="28"/>
          <w:szCs w:val="28"/>
        </w:rPr>
        <w:t>- электротовары: удлинители, тройники электрические, переходники электрические и др.;</w:t>
      </w:r>
    </w:p>
    <w:p w:rsidR="0021623C" w:rsidRPr="007242CE" w:rsidRDefault="0021623C" w:rsidP="007242CE">
      <w:pPr>
        <w:pStyle w:val="a9"/>
        <w:ind w:firstLine="720"/>
        <w:jc w:val="both"/>
        <w:rPr>
          <w:rStyle w:val="fill"/>
          <w:rFonts w:ascii="Times New Roman" w:hAnsi="Times New Roman" w:cs="Times New Roman"/>
          <w:b w:val="0"/>
          <w:bCs w:val="0"/>
          <w:i w:val="0"/>
          <w:iCs w:val="0"/>
          <w:color w:val="auto"/>
          <w:sz w:val="28"/>
          <w:szCs w:val="28"/>
        </w:rPr>
      </w:pPr>
      <w:r w:rsidRPr="007242CE">
        <w:rPr>
          <w:rStyle w:val="fill"/>
          <w:rFonts w:ascii="Times New Roman" w:hAnsi="Times New Roman" w:cs="Times New Roman"/>
          <w:b w:val="0"/>
          <w:bCs w:val="0"/>
          <w:i w:val="0"/>
          <w:iCs w:val="0"/>
          <w:color w:val="auto"/>
          <w:sz w:val="28"/>
          <w:szCs w:val="28"/>
        </w:rPr>
        <w:t>- инструмент слесарно-монтажный, столярно-плотницкий, ручной, малярный, строительный и другой, в частности: молотки, отвертки, ножовки по металлу, плоскогубцы;</w:t>
      </w:r>
    </w:p>
    <w:p w:rsidR="0021623C" w:rsidRPr="007242CE" w:rsidRDefault="0021623C" w:rsidP="007242CE">
      <w:pPr>
        <w:pStyle w:val="a9"/>
        <w:ind w:firstLine="720"/>
        <w:jc w:val="both"/>
        <w:rPr>
          <w:rStyle w:val="fill"/>
          <w:rFonts w:ascii="Times New Roman" w:hAnsi="Times New Roman" w:cs="Times New Roman"/>
          <w:b w:val="0"/>
          <w:bCs w:val="0"/>
          <w:i w:val="0"/>
          <w:iCs w:val="0"/>
          <w:color w:val="auto"/>
          <w:sz w:val="28"/>
          <w:szCs w:val="28"/>
        </w:rPr>
      </w:pPr>
      <w:r w:rsidRPr="007242CE">
        <w:rPr>
          <w:rStyle w:val="fill"/>
          <w:rFonts w:ascii="Times New Roman" w:hAnsi="Times New Roman" w:cs="Times New Roman"/>
          <w:b w:val="0"/>
          <w:bCs w:val="0"/>
          <w:i w:val="0"/>
          <w:iCs w:val="0"/>
          <w:color w:val="auto"/>
          <w:sz w:val="28"/>
          <w:szCs w:val="28"/>
        </w:rPr>
        <w:t>- канцелярские принадлежности (кроме тех, что указаны в п. 1 настоящего перечня), фоторамки, фотоальбомы;</w:t>
      </w:r>
    </w:p>
    <w:p w:rsidR="0021623C" w:rsidRPr="007242CE" w:rsidRDefault="0021623C" w:rsidP="007242CE">
      <w:pPr>
        <w:pStyle w:val="a9"/>
        <w:ind w:firstLine="720"/>
        <w:jc w:val="both"/>
        <w:rPr>
          <w:rStyle w:val="fill"/>
          <w:rFonts w:ascii="Times New Roman" w:hAnsi="Times New Roman" w:cs="Times New Roman"/>
          <w:b w:val="0"/>
          <w:bCs w:val="0"/>
          <w:i w:val="0"/>
          <w:iCs w:val="0"/>
          <w:color w:val="auto"/>
          <w:sz w:val="28"/>
          <w:szCs w:val="28"/>
        </w:rPr>
      </w:pPr>
      <w:r w:rsidRPr="007242CE">
        <w:rPr>
          <w:rStyle w:val="fill"/>
          <w:rFonts w:ascii="Times New Roman" w:hAnsi="Times New Roman" w:cs="Times New Roman"/>
          <w:b w:val="0"/>
          <w:bCs w:val="0"/>
          <w:i w:val="0"/>
          <w:iCs w:val="0"/>
          <w:color w:val="auto"/>
          <w:sz w:val="28"/>
          <w:szCs w:val="28"/>
        </w:rPr>
        <w:t>- штампы, печати, факсимелье;</w:t>
      </w:r>
    </w:p>
    <w:p w:rsidR="0021623C" w:rsidRPr="007242CE" w:rsidRDefault="0021623C" w:rsidP="007242CE">
      <w:pPr>
        <w:pStyle w:val="a9"/>
        <w:ind w:firstLine="720"/>
        <w:jc w:val="both"/>
        <w:rPr>
          <w:sz w:val="28"/>
          <w:szCs w:val="28"/>
        </w:rPr>
      </w:pPr>
      <w:r w:rsidRPr="007242CE">
        <w:rPr>
          <w:sz w:val="28"/>
          <w:szCs w:val="28"/>
        </w:rPr>
        <w:t>- туалетные принадлежности: бумажные полотенца, освежители воздуха, мыло и др.;</w:t>
      </w:r>
    </w:p>
    <w:p w:rsidR="0021623C" w:rsidRPr="007242CE" w:rsidRDefault="0021623C" w:rsidP="007242CE">
      <w:pPr>
        <w:pStyle w:val="a9"/>
        <w:ind w:firstLine="720"/>
        <w:jc w:val="both"/>
        <w:rPr>
          <w:sz w:val="28"/>
          <w:szCs w:val="28"/>
        </w:rPr>
      </w:pPr>
      <w:r w:rsidRPr="007242CE">
        <w:rPr>
          <w:sz w:val="28"/>
          <w:szCs w:val="28"/>
        </w:rPr>
        <w:lastRenderedPageBreak/>
        <w:t>- средства пожаротушения (кроме тех, что включаются в состав основных средств в соответствии с п. 1 настоящего перечня): багор, штыковая лопата, конусное ведро, пожарный лом, кошма, топор, одноразовый огнетушитель.</w:t>
      </w:r>
    </w:p>
    <w:p w:rsidR="007242CE" w:rsidRPr="009522DC" w:rsidRDefault="007242CE" w:rsidP="007242CE">
      <w:pPr>
        <w:pStyle w:val="a9"/>
        <w:ind w:left="2880" w:firstLine="720"/>
        <w:rPr>
          <w:sz w:val="28"/>
          <w:szCs w:val="28"/>
        </w:rPr>
      </w:pPr>
      <w:r>
        <w:rPr>
          <w:sz w:val="28"/>
          <w:szCs w:val="28"/>
        </w:rPr>
        <w:t xml:space="preserve">     </w:t>
      </w:r>
      <w:r w:rsidRPr="009522DC">
        <w:rPr>
          <w:sz w:val="28"/>
          <w:szCs w:val="28"/>
        </w:rPr>
        <w:t xml:space="preserve">ПРИЛОЖЕНИЕ </w:t>
      </w:r>
      <w:r w:rsidR="004D5FC4">
        <w:rPr>
          <w:sz w:val="28"/>
          <w:szCs w:val="28"/>
        </w:rPr>
        <w:t>11</w:t>
      </w:r>
    </w:p>
    <w:p w:rsidR="007242CE" w:rsidRPr="00AA69BC" w:rsidRDefault="007242CE" w:rsidP="007242CE">
      <w:pPr>
        <w:autoSpaceDE w:val="0"/>
        <w:autoSpaceDN w:val="0"/>
        <w:adjustRightInd w:val="0"/>
        <w:spacing w:before="0" w:beforeAutospacing="0" w:after="0" w:afterAutospacing="0"/>
        <w:ind w:left="3969"/>
        <w:rPr>
          <w:rFonts w:ascii="Times New Roman" w:hAnsi="Times New Roman" w:cs="Times New Roman"/>
          <w:sz w:val="27"/>
          <w:szCs w:val="27"/>
          <w:lang w:val="ru-RU"/>
        </w:rPr>
      </w:pPr>
      <w:r w:rsidRPr="00AA69BC">
        <w:rPr>
          <w:rFonts w:ascii="Times New Roman" w:hAnsi="Times New Roman" w:cs="Times New Roman"/>
          <w:sz w:val="27"/>
          <w:szCs w:val="27"/>
          <w:lang w:val="ru-RU"/>
        </w:rPr>
        <w:t>к учетной политике администрации,</w:t>
      </w:r>
    </w:p>
    <w:p w:rsidR="007242CE" w:rsidRPr="00AA69BC" w:rsidRDefault="007242CE" w:rsidP="007242CE">
      <w:pPr>
        <w:autoSpaceDE w:val="0"/>
        <w:autoSpaceDN w:val="0"/>
        <w:adjustRightInd w:val="0"/>
        <w:spacing w:before="0" w:beforeAutospacing="0" w:after="0" w:afterAutospacing="0"/>
        <w:ind w:left="3969"/>
        <w:rPr>
          <w:rFonts w:ascii="Times New Roman" w:hAnsi="Times New Roman" w:cs="Times New Roman"/>
          <w:sz w:val="27"/>
          <w:szCs w:val="27"/>
          <w:lang w:val="ru-RU"/>
        </w:rPr>
      </w:pPr>
      <w:r w:rsidRPr="00AA69BC">
        <w:rPr>
          <w:rFonts w:ascii="Times New Roman" w:hAnsi="Times New Roman" w:cs="Times New Roman"/>
          <w:sz w:val="27"/>
          <w:szCs w:val="27"/>
          <w:lang w:val="ru-RU"/>
        </w:rPr>
        <w:t>утвержденной постановлением</w:t>
      </w:r>
    </w:p>
    <w:p w:rsidR="007242CE" w:rsidRPr="00AA69BC" w:rsidRDefault="007242CE" w:rsidP="007242CE">
      <w:pPr>
        <w:autoSpaceDE w:val="0"/>
        <w:autoSpaceDN w:val="0"/>
        <w:adjustRightInd w:val="0"/>
        <w:spacing w:before="0" w:beforeAutospacing="0" w:after="0" w:afterAutospacing="0"/>
        <w:ind w:left="3969"/>
        <w:rPr>
          <w:rFonts w:ascii="Times New Roman" w:hAnsi="Times New Roman" w:cs="Times New Roman"/>
          <w:sz w:val="27"/>
          <w:szCs w:val="27"/>
          <w:lang w:val="ru-RU"/>
        </w:rPr>
      </w:pPr>
      <w:r w:rsidRPr="00AA69BC">
        <w:rPr>
          <w:rFonts w:ascii="Times New Roman" w:hAnsi="Times New Roman" w:cs="Times New Roman"/>
          <w:sz w:val="27"/>
          <w:szCs w:val="27"/>
          <w:lang w:val="ru-RU"/>
        </w:rPr>
        <w:t xml:space="preserve">администрации </w:t>
      </w:r>
      <w:r w:rsidR="00191442">
        <w:rPr>
          <w:rFonts w:ascii="Times New Roman" w:hAnsi="Times New Roman" w:cs="Times New Roman"/>
          <w:sz w:val="27"/>
          <w:szCs w:val="27"/>
          <w:lang w:val="ru-RU"/>
        </w:rPr>
        <w:t xml:space="preserve">Ракитненского </w:t>
      </w:r>
      <w:r w:rsidRPr="00AA69BC">
        <w:rPr>
          <w:rFonts w:ascii="Times New Roman" w:hAnsi="Times New Roman" w:cs="Times New Roman"/>
          <w:sz w:val="28"/>
          <w:szCs w:val="28"/>
          <w:lang w:val="ru-RU"/>
        </w:rPr>
        <w:t>сельского поселения</w:t>
      </w:r>
      <w:r w:rsidR="00191442">
        <w:rPr>
          <w:rFonts w:ascii="Times New Roman" w:hAnsi="Times New Roman" w:cs="Times New Roman"/>
          <w:sz w:val="28"/>
          <w:szCs w:val="28"/>
          <w:lang w:val="ru-RU"/>
        </w:rPr>
        <w:t xml:space="preserve"> </w:t>
      </w:r>
      <w:r w:rsidRPr="00AA69BC">
        <w:rPr>
          <w:rFonts w:ascii="Times New Roman" w:hAnsi="Times New Roman" w:cs="Times New Roman"/>
          <w:sz w:val="27"/>
          <w:szCs w:val="27"/>
          <w:lang w:val="ru-RU"/>
        </w:rPr>
        <w:t>Хабаровского</w:t>
      </w:r>
    </w:p>
    <w:p w:rsidR="007242CE" w:rsidRDefault="007242CE" w:rsidP="007242CE">
      <w:pPr>
        <w:autoSpaceDE w:val="0"/>
        <w:autoSpaceDN w:val="0"/>
        <w:adjustRightInd w:val="0"/>
        <w:spacing w:before="0" w:beforeAutospacing="0" w:after="0" w:afterAutospacing="0"/>
        <w:ind w:left="3969"/>
        <w:rPr>
          <w:rFonts w:ascii="Times New Roman" w:hAnsi="Times New Roman" w:cs="Times New Roman"/>
          <w:sz w:val="27"/>
          <w:szCs w:val="27"/>
          <w:lang w:val="ru-RU"/>
        </w:rPr>
      </w:pPr>
      <w:r w:rsidRPr="00AA69BC">
        <w:rPr>
          <w:rFonts w:ascii="Times New Roman" w:hAnsi="Times New Roman" w:cs="Times New Roman"/>
          <w:sz w:val="27"/>
          <w:szCs w:val="27"/>
          <w:lang w:val="ru-RU"/>
        </w:rPr>
        <w:t xml:space="preserve">муниципального района Хабаровского края от </w:t>
      </w:r>
      <w:r w:rsidRPr="00AA69BC">
        <w:rPr>
          <w:sz w:val="28"/>
          <w:szCs w:val="28"/>
          <w:lang w:val="ru-RU"/>
        </w:rPr>
        <w:t xml:space="preserve"> </w:t>
      </w:r>
      <w:r w:rsidR="0047412B">
        <w:rPr>
          <w:sz w:val="28"/>
          <w:szCs w:val="28"/>
          <w:lang w:val="ru-RU"/>
        </w:rPr>
        <w:t xml:space="preserve">18.10.2023 </w:t>
      </w:r>
      <w:r w:rsidRPr="00AA69BC">
        <w:rPr>
          <w:rFonts w:ascii="Times New Roman" w:hAnsi="Times New Roman" w:cs="Times New Roman"/>
          <w:sz w:val="27"/>
          <w:szCs w:val="27"/>
          <w:lang w:val="ru-RU"/>
        </w:rPr>
        <w:t xml:space="preserve"> № </w:t>
      </w:r>
      <w:r w:rsidR="0047412B">
        <w:rPr>
          <w:rFonts w:ascii="Times New Roman" w:hAnsi="Times New Roman" w:cs="Times New Roman"/>
          <w:sz w:val="27"/>
          <w:szCs w:val="27"/>
          <w:lang w:val="ru-RU"/>
        </w:rPr>
        <w:t>211</w:t>
      </w:r>
      <w:r w:rsidRPr="00AA69BC">
        <w:rPr>
          <w:rFonts w:ascii="Times New Roman" w:hAnsi="Times New Roman" w:cs="Times New Roman"/>
          <w:sz w:val="27"/>
          <w:szCs w:val="27"/>
          <w:lang w:val="ru-RU"/>
        </w:rPr>
        <w:t xml:space="preserve"> </w:t>
      </w:r>
    </w:p>
    <w:p w:rsidR="007242CE" w:rsidRDefault="007242CE" w:rsidP="007242CE">
      <w:pPr>
        <w:autoSpaceDE w:val="0"/>
        <w:autoSpaceDN w:val="0"/>
        <w:adjustRightInd w:val="0"/>
        <w:spacing w:before="0" w:beforeAutospacing="0" w:after="0" w:afterAutospacing="0"/>
        <w:ind w:left="3969"/>
        <w:rPr>
          <w:rFonts w:ascii="Times New Roman" w:hAnsi="Times New Roman" w:cs="Times New Roman"/>
          <w:sz w:val="27"/>
          <w:szCs w:val="27"/>
          <w:lang w:val="ru-RU"/>
        </w:rPr>
      </w:pPr>
    </w:p>
    <w:p w:rsidR="007242CE" w:rsidRDefault="007242CE" w:rsidP="007242CE">
      <w:pPr>
        <w:autoSpaceDE w:val="0"/>
        <w:autoSpaceDN w:val="0"/>
        <w:adjustRightInd w:val="0"/>
        <w:spacing w:before="0" w:beforeAutospacing="0" w:after="0" w:afterAutospacing="0"/>
        <w:ind w:left="3969"/>
        <w:rPr>
          <w:rFonts w:ascii="Times New Roman" w:hAnsi="Times New Roman" w:cs="Times New Roman"/>
          <w:sz w:val="27"/>
          <w:szCs w:val="27"/>
          <w:lang w:val="ru-RU"/>
        </w:rPr>
      </w:pPr>
    </w:p>
    <w:p w:rsidR="007242CE" w:rsidRDefault="007242CE" w:rsidP="00191442">
      <w:pPr>
        <w:pStyle w:val="a9"/>
        <w:ind w:left="4084" w:firstLine="27"/>
        <w:rPr>
          <w:sz w:val="28"/>
          <w:szCs w:val="28"/>
        </w:rPr>
      </w:pPr>
      <w:r w:rsidRPr="007242CE">
        <w:rPr>
          <w:sz w:val="28"/>
          <w:szCs w:val="28"/>
        </w:rPr>
        <w:t xml:space="preserve">Главе администрации </w:t>
      </w:r>
      <w:r w:rsidR="00191442">
        <w:rPr>
          <w:sz w:val="28"/>
          <w:szCs w:val="28"/>
        </w:rPr>
        <w:t xml:space="preserve">Ракитненского </w:t>
      </w:r>
      <w:r w:rsidRPr="007242CE">
        <w:rPr>
          <w:sz w:val="28"/>
          <w:szCs w:val="28"/>
        </w:rPr>
        <w:t>сельского</w:t>
      </w:r>
      <w:r w:rsidR="00191442">
        <w:rPr>
          <w:sz w:val="28"/>
          <w:szCs w:val="28"/>
        </w:rPr>
        <w:t xml:space="preserve"> </w:t>
      </w:r>
      <w:r w:rsidRPr="007242CE">
        <w:rPr>
          <w:sz w:val="28"/>
          <w:szCs w:val="28"/>
        </w:rPr>
        <w:t>поселения</w:t>
      </w:r>
    </w:p>
    <w:p w:rsidR="007242CE" w:rsidRDefault="007242CE" w:rsidP="007242CE">
      <w:pPr>
        <w:pStyle w:val="a9"/>
        <w:ind w:firstLine="4111"/>
        <w:rPr>
          <w:sz w:val="28"/>
          <w:szCs w:val="28"/>
        </w:rPr>
      </w:pPr>
      <w:r>
        <w:rPr>
          <w:sz w:val="28"/>
          <w:szCs w:val="28"/>
        </w:rPr>
        <w:t>____________________________</w:t>
      </w:r>
    </w:p>
    <w:p w:rsidR="007242CE" w:rsidRPr="007242CE" w:rsidRDefault="007242CE" w:rsidP="007242CE">
      <w:pPr>
        <w:pStyle w:val="a9"/>
        <w:ind w:firstLine="4111"/>
        <w:rPr>
          <w:sz w:val="28"/>
          <w:szCs w:val="28"/>
        </w:rPr>
      </w:pPr>
      <w:r>
        <w:rPr>
          <w:sz w:val="28"/>
          <w:szCs w:val="28"/>
        </w:rPr>
        <w:t>от __________________________</w:t>
      </w:r>
    </w:p>
    <w:p w:rsidR="007242CE" w:rsidRDefault="007242CE" w:rsidP="007242CE">
      <w:pPr>
        <w:autoSpaceDE w:val="0"/>
        <w:autoSpaceDN w:val="0"/>
        <w:adjustRightInd w:val="0"/>
        <w:spacing w:before="0" w:beforeAutospacing="0" w:after="0" w:afterAutospacing="0"/>
        <w:ind w:left="3969"/>
        <w:rPr>
          <w:rFonts w:ascii="Times New Roman" w:hAnsi="Times New Roman" w:cs="Times New Roman"/>
          <w:sz w:val="27"/>
          <w:szCs w:val="27"/>
          <w:lang w:val="ru-RU"/>
        </w:rPr>
      </w:pPr>
    </w:p>
    <w:p w:rsidR="007242CE" w:rsidRDefault="007242CE" w:rsidP="007242CE">
      <w:pPr>
        <w:autoSpaceDE w:val="0"/>
        <w:autoSpaceDN w:val="0"/>
        <w:adjustRightInd w:val="0"/>
        <w:spacing w:before="0" w:beforeAutospacing="0" w:after="0" w:afterAutospacing="0"/>
        <w:jc w:val="both"/>
        <w:rPr>
          <w:lang w:val="ru-RU"/>
        </w:rPr>
      </w:pPr>
    </w:p>
    <w:p w:rsidR="007242CE" w:rsidRDefault="007242CE" w:rsidP="007242CE">
      <w:pPr>
        <w:autoSpaceDE w:val="0"/>
        <w:autoSpaceDN w:val="0"/>
        <w:adjustRightInd w:val="0"/>
        <w:spacing w:before="0" w:beforeAutospacing="0" w:after="0" w:afterAutospacing="0"/>
        <w:jc w:val="both"/>
        <w:rPr>
          <w:lang w:val="ru-RU"/>
        </w:rPr>
      </w:pPr>
    </w:p>
    <w:p w:rsidR="007242CE" w:rsidRPr="004D5FC4" w:rsidRDefault="007242CE" w:rsidP="007242CE">
      <w:pPr>
        <w:autoSpaceDE w:val="0"/>
        <w:autoSpaceDN w:val="0"/>
        <w:adjustRightInd w:val="0"/>
        <w:spacing w:before="0" w:beforeAutospacing="0" w:after="0" w:afterAutospacing="0"/>
        <w:ind w:left="2160" w:firstLine="720"/>
        <w:rPr>
          <w:sz w:val="28"/>
          <w:szCs w:val="28"/>
          <w:lang w:val="ru-RU"/>
        </w:rPr>
      </w:pPr>
      <w:r w:rsidRPr="004D5FC4">
        <w:rPr>
          <w:sz w:val="28"/>
          <w:szCs w:val="28"/>
          <w:lang w:val="ru-RU"/>
        </w:rPr>
        <w:t>ЗАЯВЛЕНИЕ</w:t>
      </w:r>
    </w:p>
    <w:p w:rsidR="007242CE" w:rsidRPr="004D5FC4" w:rsidRDefault="007242CE" w:rsidP="007242CE">
      <w:pPr>
        <w:autoSpaceDE w:val="0"/>
        <w:autoSpaceDN w:val="0"/>
        <w:adjustRightInd w:val="0"/>
        <w:spacing w:before="0" w:beforeAutospacing="0" w:after="0" w:afterAutospacing="0"/>
        <w:ind w:left="2160" w:firstLine="720"/>
        <w:rPr>
          <w:sz w:val="28"/>
          <w:szCs w:val="28"/>
          <w:lang w:val="ru-RU"/>
        </w:rPr>
      </w:pPr>
    </w:p>
    <w:p w:rsidR="007242CE" w:rsidRPr="004D5FC4" w:rsidRDefault="007242CE" w:rsidP="007242CE">
      <w:pPr>
        <w:spacing w:line="360" w:lineRule="auto"/>
        <w:ind w:firstLine="720"/>
        <w:rPr>
          <w:sz w:val="28"/>
          <w:szCs w:val="28"/>
          <w:lang w:val="ru-RU"/>
        </w:rPr>
      </w:pPr>
      <w:r w:rsidRPr="004D5FC4">
        <w:rPr>
          <w:sz w:val="28"/>
          <w:szCs w:val="28"/>
          <w:lang w:val="ru-RU"/>
        </w:rPr>
        <w:t>Прошу разрешить расходование собственных средств на _______________</w:t>
      </w:r>
      <w:r w:rsidR="004D5FC4">
        <w:rPr>
          <w:sz w:val="28"/>
          <w:szCs w:val="28"/>
          <w:lang w:val="ru-RU"/>
        </w:rPr>
        <w:t>_</w:t>
      </w:r>
      <w:r w:rsidRPr="004D5FC4">
        <w:rPr>
          <w:sz w:val="28"/>
          <w:szCs w:val="28"/>
          <w:lang w:val="ru-RU"/>
        </w:rPr>
        <w:t>__________________________________________</w:t>
      </w:r>
      <w:r w:rsidR="004D5FC4">
        <w:rPr>
          <w:sz w:val="28"/>
          <w:szCs w:val="28"/>
          <w:lang w:val="ru-RU"/>
        </w:rPr>
        <w:t>______________________</w:t>
      </w:r>
      <w:r w:rsidR="004D5FC4" w:rsidRPr="004D5FC4">
        <w:rPr>
          <w:sz w:val="28"/>
          <w:szCs w:val="28"/>
          <w:lang w:val="ru-RU"/>
        </w:rPr>
        <w:t xml:space="preserve">, </w:t>
      </w:r>
      <w:r w:rsidRPr="004D5FC4">
        <w:rPr>
          <w:sz w:val="28"/>
          <w:szCs w:val="28"/>
          <w:lang w:val="ru-RU"/>
        </w:rPr>
        <w:t>с последующим возмещением путем перечисления на карту «зарплатного» проекта</w:t>
      </w:r>
    </w:p>
    <w:p w:rsidR="007242CE" w:rsidRPr="004D5FC4" w:rsidRDefault="007242CE" w:rsidP="007242CE">
      <w:pPr>
        <w:spacing w:line="360" w:lineRule="auto"/>
        <w:ind w:firstLine="720"/>
        <w:rPr>
          <w:sz w:val="28"/>
          <w:szCs w:val="28"/>
          <w:lang w:val="ru-RU"/>
        </w:rPr>
      </w:pPr>
      <w:r w:rsidRPr="004D5FC4">
        <w:rPr>
          <w:sz w:val="28"/>
          <w:szCs w:val="28"/>
          <w:lang w:val="ru-RU"/>
        </w:rPr>
        <w:t>Дата</w:t>
      </w:r>
      <w:r w:rsidRPr="004D5FC4">
        <w:rPr>
          <w:sz w:val="28"/>
          <w:szCs w:val="28"/>
          <w:lang w:val="ru-RU"/>
        </w:rPr>
        <w:tab/>
      </w:r>
      <w:r w:rsidRPr="004D5FC4">
        <w:rPr>
          <w:sz w:val="28"/>
          <w:szCs w:val="28"/>
          <w:lang w:val="ru-RU"/>
        </w:rPr>
        <w:tab/>
      </w:r>
      <w:r w:rsidRPr="004D5FC4">
        <w:rPr>
          <w:sz w:val="28"/>
          <w:szCs w:val="28"/>
          <w:lang w:val="ru-RU"/>
        </w:rPr>
        <w:tab/>
      </w:r>
      <w:r w:rsidRPr="004D5FC4">
        <w:rPr>
          <w:sz w:val="28"/>
          <w:szCs w:val="28"/>
          <w:lang w:val="ru-RU"/>
        </w:rPr>
        <w:tab/>
      </w:r>
      <w:r w:rsidRPr="004D5FC4">
        <w:rPr>
          <w:sz w:val="28"/>
          <w:szCs w:val="28"/>
          <w:lang w:val="ru-RU"/>
        </w:rPr>
        <w:tab/>
      </w:r>
      <w:r w:rsidRPr="004D5FC4">
        <w:rPr>
          <w:sz w:val="28"/>
          <w:szCs w:val="28"/>
          <w:lang w:val="ru-RU"/>
        </w:rPr>
        <w:tab/>
      </w:r>
      <w:r w:rsidRPr="004D5FC4">
        <w:rPr>
          <w:sz w:val="28"/>
          <w:szCs w:val="28"/>
          <w:lang w:val="ru-RU"/>
        </w:rPr>
        <w:tab/>
        <w:t xml:space="preserve">Подпись  </w:t>
      </w:r>
    </w:p>
    <w:tbl>
      <w:tblPr>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8"/>
      </w:tblGrid>
      <w:tr w:rsidR="007242CE" w:rsidRPr="006520A2" w:rsidTr="007242CE">
        <w:trPr>
          <w:cantSplit/>
        </w:trPr>
        <w:tc>
          <w:tcPr>
            <w:tcW w:w="10138" w:type="dxa"/>
            <w:tcBorders>
              <w:top w:val="nil"/>
              <w:left w:val="nil"/>
              <w:bottom w:val="nil"/>
              <w:right w:val="nil"/>
            </w:tcBorders>
          </w:tcPr>
          <w:p w:rsidR="007242CE" w:rsidRPr="004D5FC4" w:rsidRDefault="007242CE" w:rsidP="0047561B">
            <w:pPr>
              <w:rPr>
                <w:sz w:val="28"/>
                <w:szCs w:val="28"/>
                <w:lang w:val="ru-RU"/>
              </w:rPr>
            </w:pPr>
            <w:r w:rsidRPr="004D5FC4">
              <w:rPr>
                <w:sz w:val="28"/>
                <w:szCs w:val="28"/>
                <w:lang w:val="ru-RU"/>
              </w:rPr>
              <w:lastRenderedPageBreak/>
              <w:t>Состояние расчетов с работником по выданным ранее суммам:</w:t>
            </w:r>
          </w:p>
          <w:p w:rsidR="007242CE" w:rsidRPr="004D5FC4" w:rsidRDefault="007242CE" w:rsidP="0047561B">
            <w:pPr>
              <w:rPr>
                <w:sz w:val="28"/>
                <w:szCs w:val="28"/>
                <w:u w:val="single"/>
                <w:lang w:val="ru-RU"/>
              </w:rPr>
            </w:pPr>
            <w:r w:rsidRPr="007644C6">
              <w:rPr>
                <w:sz w:val="28"/>
                <w:szCs w:val="28"/>
                <w:lang w:val="ru-RU"/>
              </w:rPr>
              <w:t>Задолженность работника по выданным подотчетным суммам</w:t>
            </w:r>
            <w:r w:rsidR="007644C6">
              <w:rPr>
                <w:sz w:val="28"/>
                <w:szCs w:val="28"/>
                <w:lang w:val="ru-RU"/>
              </w:rPr>
              <w:t xml:space="preserve"> </w:t>
            </w:r>
            <w:r w:rsidR="004D5FC4" w:rsidRPr="004D5FC4">
              <w:rPr>
                <w:sz w:val="28"/>
                <w:szCs w:val="28"/>
                <w:u w:val="single"/>
                <w:lang w:val="ru-RU"/>
              </w:rPr>
              <w:t>имеется/ отсутствует</w:t>
            </w:r>
          </w:p>
          <w:p w:rsidR="007242CE" w:rsidRPr="004D5FC4" w:rsidRDefault="007242CE" w:rsidP="0047561B">
            <w:pPr>
              <w:rPr>
                <w:sz w:val="28"/>
                <w:szCs w:val="28"/>
                <w:u w:val="single"/>
                <w:lang w:val="ru-RU"/>
              </w:rPr>
            </w:pPr>
          </w:p>
          <w:p w:rsidR="004D5FC4" w:rsidRPr="004D5FC4" w:rsidRDefault="007242CE" w:rsidP="0047561B">
            <w:pPr>
              <w:rPr>
                <w:sz w:val="28"/>
                <w:szCs w:val="28"/>
                <w:lang w:val="ru-RU"/>
              </w:rPr>
            </w:pPr>
            <w:r w:rsidRPr="004D5FC4">
              <w:rPr>
                <w:sz w:val="28"/>
                <w:szCs w:val="28"/>
                <w:lang w:val="ru-RU"/>
              </w:rPr>
              <w:t xml:space="preserve">Главный специалист                                                     </w:t>
            </w:r>
            <w:r w:rsidR="004D5FC4" w:rsidRPr="004D5FC4">
              <w:rPr>
                <w:sz w:val="28"/>
                <w:szCs w:val="28"/>
                <w:lang w:val="ru-RU"/>
              </w:rPr>
              <w:t>/ФИО/</w:t>
            </w:r>
            <w:r w:rsidRPr="004D5FC4">
              <w:rPr>
                <w:sz w:val="28"/>
                <w:szCs w:val="28"/>
                <w:lang w:val="ru-RU"/>
              </w:rPr>
              <w:t xml:space="preserve">              </w:t>
            </w:r>
            <w:r w:rsidR="004D5FC4" w:rsidRPr="004D5FC4">
              <w:rPr>
                <w:sz w:val="28"/>
                <w:szCs w:val="28"/>
                <w:lang w:val="ru-RU"/>
              </w:rPr>
              <w:t>дата</w:t>
            </w:r>
          </w:p>
          <w:p w:rsidR="004D5FC4" w:rsidRPr="004D5FC4" w:rsidRDefault="004D5FC4" w:rsidP="0047561B">
            <w:pPr>
              <w:rPr>
                <w:sz w:val="28"/>
                <w:szCs w:val="28"/>
                <w:lang w:val="ru-RU"/>
              </w:rPr>
            </w:pPr>
          </w:p>
          <w:p w:rsidR="007242CE" w:rsidRPr="004D5FC4" w:rsidRDefault="007242CE" w:rsidP="0047561B">
            <w:pPr>
              <w:rPr>
                <w:sz w:val="28"/>
                <w:szCs w:val="28"/>
                <w:lang w:val="ru-RU"/>
              </w:rPr>
            </w:pPr>
            <w:r w:rsidRPr="004D5FC4">
              <w:rPr>
                <w:sz w:val="28"/>
                <w:szCs w:val="28"/>
                <w:lang w:val="ru-RU"/>
              </w:rPr>
              <w:t>Разрешаю</w:t>
            </w:r>
            <w:r w:rsidR="004D5FC4" w:rsidRPr="004D5FC4">
              <w:rPr>
                <w:sz w:val="28"/>
                <w:szCs w:val="28"/>
                <w:lang w:val="ru-RU"/>
              </w:rPr>
              <w:t>/не разрешаю</w:t>
            </w:r>
            <w:r w:rsidRPr="004D5FC4">
              <w:rPr>
                <w:sz w:val="28"/>
                <w:szCs w:val="28"/>
                <w:lang w:val="ru-RU"/>
              </w:rPr>
              <w:t>:</w:t>
            </w:r>
          </w:p>
          <w:p w:rsidR="007242CE" w:rsidRPr="004D5FC4" w:rsidRDefault="004D5FC4" w:rsidP="0047561B">
            <w:pPr>
              <w:rPr>
                <w:sz w:val="28"/>
                <w:szCs w:val="28"/>
                <w:lang w:val="ru-RU"/>
              </w:rPr>
            </w:pPr>
            <w:r w:rsidRPr="004D5FC4">
              <w:rPr>
                <w:sz w:val="28"/>
                <w:szCs w:val="28"/>
                <w:lang w:val="ru-RU"/>
              </w:rPr>
              <w:t>Глава сельского поселения</w:t>
            </w:r>
            <w:r w:rsidR="007242CE" w:rsidRPr="004D5FC4">
              <w:rPr>
                <w:sz w:val="28"/>
                <w:szCs w:val="28"/>
                <w:lang w:val="ru-RU"/>
              </w:rPr>
              <w:t xml:space="preserve">                                           </w:t>
            </w:r>
            <w:r w:rsidRPr="004D5FC4">
              <w:rPr>
                <w:sz w:val="28"/>
                <w:szCs w:val="28"/>
                <w:lang w:val="ru-RU"/>
              </w:rPr>
              <w:t>/ФИО/             дата</w:t>
            </w:r>
            <w:r w:rsidR="007242CE" w:rsidRPr="004D5FC4">
              <w:rPr>
                <w:sz w:val="28"/>
                <w:szCs w:val="28"/>
                <w:lang w:val="ru-RU"/>
              </w:rPr>
              <w:tab/>
            </w:r>
            <w:r w:rsidR="007242CE" w:rsidRPr="004D5FC4">
              <w:rPr>
                <w:sz w:val="28"/>
                <w:szCs w:val="28"/>
                <w:lang w:val="ru-RU"/>
              </w:rPr>
              <w:tab/>
            </w:r>
          </w:p>
          <w:p w:rsidR="007242CE" w:rsidRPr="004D5FC4" w:rsidRDefault="007242CE" w:rsidP="0047561B">
            <w:pPr>
              <w:rPr>
                <w:sz w:val="28"/>
                <w:szCs w:val="28"/>
                <w:lang w:val="ru-RU"/>
              </w:rPr>
            </w:pPr>
          </w:p>
        </w:tc>
      </w:tr>
      <w:tr w:rsidR="004D5FC4" w:rsidRPr="006520A2" w:rsidTr="007242CE">
        <w:trPr>
          <w:cantSplit/>
        </w:trPr>
        <w:tc>
          <w:tcPr>
            <w:tcW w:w="10138" w:type="dxa"/>
            <w:tcBorders>
              <w:top w:val="nil"/>
              <w:left w:val="nil"/>
              <w:bottom w:val="nil"/>
              <w:right w:val="nil"/>
            </w:tcBorders>
          </w:tcPr>
          <w:p w:rsidR="004D5FC4" w:rsidRPr="007242CE" w:rsidRDefault="004D5FC4" w:rsidP="0047561B">
            <w:pPr>
              <w:rPr>
                <w:sz w:val="24"/>
                <w:szCs w:val="24"/>
                <w:lang w:val="ru-RU"/>
              </w:rPr>
            </w:pPr>
          </w:p>
        </w:tc>
      </w:tr>
    </w:tbl>
    <w:p w:rsidR="001A3710" w:rsidRPr="0021623C" w:rsidRDefault="001A3710" w:rsidP="0021623C">
      <w:pPr>
        <w:pStyle w:val="a9"/>
        <w:jc w:val="both"/>
        <w:rPr>
          <w:sz w:val="28"/>
          <w:szCs w:val="28"/>
        </w:rPr>
      </w:pPr>
    </w:p>
    <w:p w:rsidR="004D5FC4" w:rsidRPr="009522DC" w:rsidRDefault="004D5FC4" w:rsidP="004D5FC4">
      <w:pPr>
        <w:pStyle w:val="a9"/>
        <w:ind w:left="2880" w:firstLine="720"/>
        <w:rPr>
          <w:sz w:val="28"/>
          <w:szCs w:val="28"/>
        </w:rPr>
      </w:pPr>
      <w:r>
        <w:rPr>
          <w:sz w:val="28"/>
          <w:szCs w:val="28"/>
        </w:rPr>
        <w:t xml:space="preserve">     </w:t>
      </w:r>
      <w:r w:rsidRPr="009522DC">
        <w:rPr>
          <w:sz w:val="28"/>
          <w:szCs w:val="28"/>
        </w:rPr>
        <w:t xml:space="preserve">ПРИЛОЖЕНИЕ </w:t>
      </w:r>
      <w:r>
        <w:rPr>
          <w:sz w:val="28"/>
          <w:szCs w:val="28"/>
        </w:rPr>
        <w:t>1</w:t>
      </w:r>
      <w:r w:rsidR="00F239D0">
        <w:rPr>
          <w:sz w:val="28"/>
          <w:szCs w:val="28"/>
        </w:rPr>
        <w:t>2</w:t>
      </w:r>
    </w:p>
    <w:p w:rsidR="004D5FC4" w:rsidRPr="00AA69BC" w:rsidRDefault="004D5FC4" w:rsidP="004D5FC4">
      <w:pPr>
        <w:autoSpaceDE w:val="0"/>
        <w:autoSpaceDN w:val="0"/>
        <w:adjustRightInd w:val="0"/>
        <w:spacing w:before="0" w:beforeAutospacing="0" w:after="0" w:afterAutospacing="0"/>
        <w:ind w:left="3969"/>
        <w:rPr>
          <w:rFonts w:ascii="Times New Roman" w:hAnsi="Times New Roman" w:cs="Times New Roman"/>
          <w:sz w:val="27"/>
          <w:szCs w:val="27"/>
          <w:lang w:val="ru-RU"/>
        </w:rPr>
      </w:pPr>
      <w:r w:rsidRPr="00AA69BC">
        <w:rPr>
          <w:rFonts w:ascii="Times New Roman" w:hAnsi="Times New Roman" w:cs="Times New Roman"/>
          <w:sz w:val="27"/>
          <w:szCs w:val="27"/>
          <w:lang w:val="ru-RU"/>
        </w:rPr>
        <w:t>к учетной политике администрации,</w:t>
      </w:r>
    </w:p>
    <w:p w:rsidR="004D5FC4" w:rsidRPr="00AA69BC" w:rsidRDefault="004D5FC4" w:rsidP="004D5FC4">
      <w:pPr>
        <w:autoSpaceDE w:val="0"/>
        <w:autoSpaceDN w:val="0"/>
        <w:adjustRightInd w:val="0"/>
        <w:spacing w:before="0" w:beforeAutospacing="0" w:after="0" w:afterAutospacing="0"/>
        <w:ind w:left="3969"/>
        <w:rPr>
          <w:rFonts w:ascii="Times New Roman" w:hAnsi="Times New Roman" w:cs="Times New Roman"/>
          <w:sz w:val="27"/>
          <w:szCs w:val="27"/>
          <w:lang w:val="ru-RU"/>
        </w:rPr>
      </w:pPr>
      <w:r w:rsidRPr="00AA69BC">
        <w:rPr>
          <w:rFonts w:ascii="Times New Roman" w:hAnsi="Times New Roman" w:cs="Times New Roman"/>
          <w:sz w:val="27"/>
          <w:szCs w:val="27"/>
          <w:lang w:val="ru-RU"/>
        </w:rPr>
        <w:t>утвержденной постановлением</w:t>
      </w:r>
    </w:p>
    <w:p w:rsidR="00191442" w:rsidRDefault="004D5FC4" w:rsidP="004D5FC4">
      <w:pPr>
        <w:autoSpaceDE w:val="0"/>
        <w:autoSpaceDN w:val="0"/>
        <w:adjustRightInd w:val="0"/>
        <w:spacing w:before="0" w:beforeAutospacing="0" w:after="0" w:afterAutospacing="0"/>
        <w:ind w:left="3969"/>
        <w:rPr>
          <w:rFonts w:ascii="Times New Roman" w:hAnsi="Times New Roman" w:cs="Times New Roman"/>
          <w:sz w:val="27"/>
          <w:szCs w:val="27"/>
          <w:lang w:val="ru-RU"/>
        </w:rPr>
      </w:pPr>
      <w:r w:rsidRPr="00AA69BC">
        <w:rPr>
          <w:rFonts w:ascii="Times New Roman" w:hAnsi="Times New Roman" w:cs="Times New Roman"/>
          <w:sz w:val="27"/>
          <w:szCs w:val="27"/>
          <w:lang w:val="ru-RU"/>
        </w:rPr>
        <w:t xml:space="preserve">администрации </w:t>
      </w:r>
      <w:r w:rsidR="00191442">
        <w:rPr>
          <w:rFonts w:ascii="Times New Roman" w:hAnsi="Times New Roman" w:cs="Times New Roman"/>
          <w:sz w:val="27"/>
          <w:szCs w:val="27"/>
          <w:lang w:val="ru-RU"/>
        </w:rPr>
        <w:t xml:space="preserve">Ракитненского </w:t>
      </w:r>
      <w:r w:rsidRPr="00AA69BC">
        <w:rPr>
          <w:rFonts w:ascii="Times New Roman" w:hAnsi="Times New Roman" w:cs="Times New Roman"/>
          <w:sz w:val="28"/>
          <w:szCs w:val="28"/>
          <w:lang w:val="ru-RU"/>
        </w:rPr>
        <w:t>сельского поселения</w:t>
      </w:r>
      <w:r w:rsidR="00191442">
        <w:rPr>
          <w:rFonts w:ascii="Times New Roman" w:hAnsi="Times New Roman" w:cs="Times New Roman"/>
          <w:sz w:val="28"/>
          <w:szCs w:val="28"/>
          <w:lang w:val="ru-RU"/>
        </w:rPr>
        <w:t xml:space="preserve"> </w:t>
      </w:r>
      <w:r w:rsidRPr="00AA69BC">
        <w:rPr>
          <w:rFonts w:ascii="Times New Roman" w:hAnsi="Times New Roman" w:cs="Times New Roman"/>
          <w:sz w:val="27"/>
          <w:szCs w:val="27"/>
          <w:lang w:val="ru-RU"/>
        </w:rPr>
        <w:t>Хабаровского</w:t>
      </w:r>
      <w:r w:rsidR="00191442">
        <w:rPr>
          <w:rFonts w:ascii="Times New Roman" w:hAnsi="Times New Roman" w:cs="Times New Roman"/>
          <w:sz w:val="27"/>
          <w:szCs w:val="27"/>
          <w:lang w:val="ru-RU"/>
        </w:rPr>
        <w:t xml:space="preserve"> </w:t>
      </w:r>
      <w:r w:rsidRPr="00AA69BC">
        <w:rPr>
          <w:rFonts w:ascii="Times New Roman" w:hAnsi="Times New Roman" w:cs="Times New Roman"/>
          <w:sz w:val="27"/>
          <w:szCs w:val="27"/>
          <w:lang w:val="ru-RU"/>
        </w:rPr>
        <w:t xml:space="preserve">муниципального района Хабаровского края </w:t>
      </w:r>
    </w:p>
    <w:p w:rsidR="004D5FC4" w:rsidRDefault="004D5FC4" w:rsidP="004D5FC4">
      <w:pPr>
        <w:autoSpaceDE w:val="0"/>
        <w:autoSpaceDN w:val="0"/>
        <w:adjustRightInd w:val="0"/>
        <w:spacing w:before="0" w:beforeAutospacing="0" w:after="0" w:afterAutospacing="0"/>
        <w:ind w:left="3969"/>
        <w:rPr>
          <w:rFonts w:ascii="Times New Roman" w:hAnsi="Times New Roman" w:cs="Times New Roman"/>
          <w:sz w:val="27"/>
          <w:szCs w:val="27"/>
          <w:lang w:val="ru-RU"/>
        </w:rPr>
      </w:pPr>
      <w:r w:rsidRPr="00AA69BC">
        <w:rPr>
          <w:rFonts w:ascii="Times New Roman" w:hAnsi="Times New Roman" w:cs="Times New Roman"/>
          <w:sz w:val="27"/>
          <w:szCs w:val="27"/>
          <w:lang w:val="ru-RU"/>
        </w:rPr>
        <w:t xml:space="preserve">от </w:t>
      </w:r>
      <w:r w:rsidRPr="00AA69BC">
        <w:rPr>
          <w:sz w:val="28"/>
          <w:szCs w:val="28"/>
          <w:lang w:val="ru-RU"/>
        </w:rPr>
        <w:t xml:space="preserve"> </w:t>
      </w:r>
      <w:r w:rsidR="0047412B">
        <w:rPr>
          <w:sz w:val="28"/>
          <w:szCs w:val="28"/>
          <w:lang w:val="ru-RU"/>
        </w:rPr>
        <w:t xml:space="preserve">18.10.2023 </w:t>
      </w:r>
      <w:r w:rsidRPr="00AA69BC">
        <w:rPr>
          <w:rFonts w:ascii="Times New Roman" w:hAnsi="Times New Roman" w:cs="Times New Roman"/>
          <w:sz w:val="27"/>
          <w:szCs w:val="27"/>
          <w:lang w:val="ru-RU"/>
        </w:rPr>
        <w:t xml:space="preserve">№ </w:t>
      </w:r>
      <w:r w:rsidR="0047412B">
        <w:rPr>
          <w:rFonts w:ascii="Times New Roman" w:hAnsi="Times New Roman" w:cs="Times New Roman"/>
          <w:sz w:val="27"/>
          <w:szCs w:val="27"/>
          <w:lang w:val="ru-RU"/>
        </w:rPr>
        <w:t>211</w:t>
      </w:r>
      <w:r w:rsidRPr="00AA69BC">
        <w:rPr>
          <w:rFonts w:ascii="Times New Roman" w:hAnsi="Times New Roman" w:cs="Times New Roman"/>
          <w:sz w:val="27"/>
          <w:szCs w:val="27"/>
          <w:lang w:val="ru-RU"/>
        </w:rPr>
        <w:t xml:space="preserve"> </w:t>
      </w:r>
    </w:p>
    <w:p w:rsidR="001A3710" w:rsidRPr="0021623C" w:rsidRDefault="001A3710" w:rsidP="0021623C">
      <w:pPr>
        <w:pStyle w:val="a9"/>
        <w:jc w:val="both"/>
        <w:rPr>
          <w:sz w:val="28"/>
          <w:szCs w:val="28"/>
        </w:rPr>
      </w:pPr>
    </w:p>
    <w:p w:rsidR="001A3710" w:rsidRPr="0021623C" w:rsidRDefault="001A3710" w:rsidP="0021623C">
      <w:pPr>
        <w:pStyle w:val="a9"/>
        <w:jc w:val="both"/>
        <w:rPr>
          <w:sz w:val="28"/>
          <w:szCs w:val="28"/>
        </w:rPr>
      </w:pPr>
    </w:p>
    <w:p w:rsidR="001A3710" w:rsidRPr="0021623C" w:rsidRDefault="001A3710" w:rsidP="0021623C">
      <w:pPr>
        <w:pStyle w:val="a9"/>
        <w:jc w:val="both"/>
        <w:rPr>
          <w:sz w:val="28"/>
          <w:szCs w:val="28"/>
        </w:rPr>
      </w:pPr>
    </w:p>
    <w:p w:rsidR="001A3710" w:rsidRPr="00F239D0" w:rsidRDefault="001A3710" w:rsidP="0021623C">
      <w:pPr>
        <w:pStyle w:val="a9"/>
        <w:jc w:val="both"/>
        <w:rPr>
          <w:sz w:val="28"/>
          <w:szCs w:val="28"/>
        </w:rPr>
      </w:pPr>
    </w:p>
    <w:p w:rsidR="004D5FC4" w:rsidRPr="00F239D0" w:rsidRDefault="004D5FC4" w:rsidP="004D5FC4">
      <w:pPr>
        <w:pStyle w:val="ConsPlusTitle"/>
        <w:jc w:val="center"/>
        <w:rPr>
          <w:rFonts w:ascii="Times New Roman" w:hAnsi="Times New Roman" w:cs="Times New Roman"/>
          <w:b w:val="0"/>
          <w:sz w:val="28"/>
          <w:szCs w:val="28"/>
        </w:rPr>
      </w:pPr>
      <w:r w:rsidRPr="00F239D0">
        <w:rPr>
          <w:rFonts w:ascii="Times New Roman" w:hAnsi="Times New Roman" w:cs="Times New Roman"/>
          <w:b w:val="0"/>
          <w:sz w:val="28"/>
          <w:szCs w:val="28"/>
        </w:rPr>
        <w:t>ПОРЯДОК</w:t>
      </w:r>
    </w:p>
    <w:p w:rsidR="004D5FC4" w:rsidRPr="00F239D0" w:rsidRDefault="004D5FC4" w:rsidP="004D5FC4">
      <w:pPr>
        <w:pStyle w:val="ConsPlusTitle"/>
        <w:jc w:val="center"/>
        <w:rPr>
          <w:rFonts w:ascii="Times New Roman" w:hAnsi="Times New Roman" w:cs="Times New Roman"/>
          <w:b w:val="0"/>
          <w:sz w:val="28"/>
          <w:szCs w:val="28"/>
        </w:rPr>
      </w:pPr>
      <w:r w:rsidRPr="00F239D0">
        <w:rPr>
          <w:rFonts w:ascii="Times New Roman" w:hAnsi="Times New Roman" w:cs="Times New Roman"/>
          <w:b w:val="0"/>
          <w:sz w:val="28"/>
          <w:szCs w:val="28"/>
        </w:rPr>
        <w:t xml:space="preserve">принятия решений о признании безнадежной к взысканию и списании (восстановлении) задолженности по платежам </w:t>
      </w:r>
    </w:p>
    <w:p w:rsidR="004D5FC4" w:rsidRPr="00F239D0" w:rsidRDefault="004D5FC4" w:rsidP="004D5FC4">
      <w:pPr>
        <w:pStyle w:val="ConsPlusTitle"/>
        <w:jc w:val="center"/>
        <w:rPr>
          <w:rFonts w:ascii="Times New Roman" w:hAnsi="Times New Roman" w:cs="Times New Roman"/>
          <w:b w:val="0"/>
          <w:sz w:val="28"/>
          <w:szCs w:val="28"/>
        </w:rPr>
      </w:pPr>
      <w:r w:rsidRPr="00F239D0">
        <w:rPr>
          <w:rFonts w:ascii="Times New Roman" w:hAnsi="Times New Roman" w:cs="Times New Roman"/>
          <w:b w:val="0"/>
          <w:sz w:val="28"/>
          <w:szCs w:val="28"/>
        </w:rPr>
        <w:t xml:space="preserve">в бюджет </w:t>
      </w:r>
      <w:r w:rsidR="00191442">
        <w:rPr>
          <w:rFonts w:ascii="Times New Roman" w:hAnsi="Times New Roman" w:cs="Times New Roman"/>
          <w:b w:val="0"/>
          <w:sz w:val="28"/>
          <w:szCs w:val="28"/>
        </w:rPr>
        <w:t xml:space="preserve">Ракитненского </w:t>
      </w:r>
      <w:r w:rsidRPr="00F239D0">
        <w:rPr>
          <w:rFonts w:ascii="Times New Roman" w:hAnsi="Times New Roman" w:cs="Times New Roman"/>
          <w:b w:val="0"/>
          <w:sz w:val="28"/>
          <w:szCs w:val="28"/>
        </w:rPr>
        <w:t xml:space="preserve">сельского поселения  </w:t>
      </w:r>
    </w:p>
    <w:p w:rsidR="004D5FC4" w:rsidRPr="00F239D0" w:rsidRDefault="004D5FC4" w:rsidP="004D5FC4">
      <w:pPr>
        <w:pStyle w:val="ConsPlusTitle"/>
        <w:jc w:val="center"/>
        <w:rPr>
          <w:rFonts w:ascii="Times New Roman" w:hAnsi="Times New Roman" w:cs="Times New Roman"/>
          <w:b w:val="0"/>
          <w:sz w:val="28"/>
          <w:szCs w:val="28"/>
        </w:rPr>
      </w:pPr>
      <w:r w:rsidRPr="00F239D0">
        <w:rPr>
          <w:rFonts w:ascii="Times New Roman" w:hAnsi="Times New Roman" w:cs="Times New Roman"/>
          <w:b w:val="0"/>
          <w:sz w:val="28"/>
          <w:szCs w:val="28"/>
        </w:rPr>
        <w:t xml:space="preserve">Хабаровского муниципального района </w:t>
      </w:r>
    </w:p>
    <w:p w:rsidR="004D5FC4" w:rsidRPr="00F239D0" w:rsidRDefault="004D5FC4" w:rsidP="004D5FC4">
      <w:pPr>
        <w:pStyle w:val="ConsPlusTitle"/>
        <w:jc w:val="center"/>
        <w:rPr>
          <w:rFonts w:ascii="Times New Roman" w:hAnsi="Times New Roman" w:cs="Times New Roman"/>
          <w:b w:val="0"/>
          <w:sz w:val="28"/>
          <w:szCs w:val="28"/>
        </w:rPr>
      </w:pPr>
      <w:r w:rsidRPr="00F239D0">
        <w:rPr>
          <w:rFonts w:ascii="Times New Roman" w:hAnsi="Times New Roman" w:cs="Times New Roman"/>
          <w:b w:val="0"/>
          <w:sz w:val="28"/>
          <w:szCs w:val="28"/>
        </w:rPr>
        <w:t>Хабаровского края</w:t>
      </w:r>
    </w:p>
    <w:p w:rsidR="004D5FC4" w:rsidRPr="00F239D0" w:rsidRDefault="004D5FC4" w:rsidP="004D5FC4">
      <w:pPr>
        <w:pStyle w:val="ConsPlusNormal"/>
        <w:rPr>
          <w:rFonts w:ascii="Times New Roman" w:hAnsi="Times New Roman" w:cs="Times New Roman"/>
          <w:sz w:val="28"/>
          <w:szCs w:val="28"/>
        </w:rPr>
      </w:pPr>
    </w:p>
    <w:p w:rsidR="004D5FC4" w:rsidRPr="00F239D0" w:rsidRDefault="004D5FC4" w:rsidP="004D5FC4">
      <w:pPr>
        <w:pStyle w:val="ConsPlusTitle"/>
        <w:jc w:val="center"/>
        <w:outlineLvl w:val="1"/>
        <w:rPr>
          <w:rFonts w:ascii="Times New Roman" w:hAnsi="Times New Roman" w:cs="Times New Roman"/>
          <w:b w:val="0"/>
          <w:sz w:val="28"/>
          <w:szCs w:val="28"/>
        </w:rPr>
      </w:pPr>
      <w:r w:rsidRPr="00F239D0">
        <w:rPr>
          <w:rFonts w:ascii="Times New Roman" w:hAnsi="Times New Roman" w:cs="Times New Roman"/>
          <w:b w:val="0"/>
          <w:sz w:val="28"/>
          <w:szCs w:val="28"/>
        </w:rPr>
        <w:t>1. Общие положения</w:t>
      </w:r>
    </w:p>
    <w:p w:rsidR="004D5FC4" w:rsidRPr="00F239D0" w:rsidRDefault="004D5FC4" w:rsidP="004D5FC4">
      <w:pPr>
        <w:pStyle w:val="ConsPlusNormal"/>
        <w:ind w:firstLine="540"/>
        <w:jc w:val="both"/>
        <w:rPr>
          <w:rFonts w:ascii="Times New Roman" w:hAnsi="Times New Roman" w:cs="Times New Roman"/>
          <w:sz w:val="28"/>
          <w:szCs w:val="28"/>
        </w:rPr>
      </w:pPr>
      <w:r w:rsidRPr="00F239D0">
        <w:rPr>
          <w:rFonts w:ascii="Times New Roman" w:hAnsi="Times New Roman" w:cs="Times New Roman"/>
          <w:sz w:val="28"/>
          <w:szCs w:val="28"/>
        </w:rPr>
        <w:t xml:space="preserve">1.1. Настоящий Порядок принятия решений о признании безнадежной к взысканию и списании (восстановлении) задолженности по платежам в бюджет </w:t>
      </w:r>
      <w:r w:rsidR="00191442">
        <w:rPr>
          <w:rFonts w:ascii="Times New Roman" w:hAnsi="Times New Roman" w:cs="Times New Roman"/>
          <w:sz w:val="28"/>
          <w:szCs w:val="28"/>
        </w:rPr>
        <w:t xml:space="preserve">Ракитненского сельского поселения </w:t>
      </w:r>
      <w:r w:rsidRPr="00F239D0">
        <w:rPr>
          <w:rFonts w:ascii="Times New Roman" w:hAnsi="Times New Roman" w:cs="Times New Roman"/>
          <w:sz w:val="28"/>
          <w:szCs w:val="28"/>
        </w:rPr>
        <w:t>Хабаровского муниципального района Хабаровского края (далее - Порядок) определяет требования к порядку принятия решений о признании безнадежной к взысканию задолженности по платежам в бюджет</w:t>
      </w:r>
      <w:r w:rsidR="00191442">
        <w:rPr>
          <w:rFonts w:ascii="Times New Roman" w:hAnsi="Times New Roman" w:cs="Times New Roman"/>
          <w:sz w:val="28"/>
          <w:szCs w:val="28"/>
        </w:rPr>
        <w:t xml:space="preserve"> Ракитненского</w:t>
      </w:r>
      <w:r w:rsidRPr="00F239D0">
        <w:rPr>
          <w:rFonts w:ascii="Times New Roman" w:hAnsi="Times New Roman" w:cs="Times New Roman"/>
          <w:sz w:val="28"/>
          <w:szCs w:val="28"/>
        </w:rPr>
        <w:t xml:space="preserve"> сельского поселения  Хабаровского муниципального района Хабаровского края главным администратором доходов – главой администрации поселения, а также порядок списания (восстановления) задолженности, признанной </w:t>
      </w:r>
      <w:r w:rsidRPr="00F239D0">
        <w:rPr>
          <w:rFonts w:ascii="Times New Roman" w:hAnsi="Times New Roman" w:cs="Times New Roman"/>
          <w:sz w:val="28"/>
          <w:szCs w:val="28"/>
        </w:rPr>
        <w:lastRenderedPageBreak/>
        <w:t>безнадежной к взысканию.</w:t>
      </w:r>
    </w:p>
    <w:p w:rsidR="004D5FC4" w:rsidRPr="00F239D0" w:rsidRDefault="004D5FC4" w:rsidP="004D5FC4">
      <w:pPr>
        <w:pStyle w:val="ConsPlusNormal"/>
        <w:ind w:firstLine="540"/>
        <w:jc w:val="both"/>
        <w:rPr>
          <w:rFonts w:ascii="Times New Roman" w:hAnsi="Times New Roman" w:cs="Times New Roman"/>
          <w:sz w:val="28"/>
          <w:szCs w:val="28"/>
        </w:rPr>
      </w:pPr>
      <w:r w:rsidRPr="00F239D0">
        <w:rPr>
          <w:rFonts w:ascii="Times New Roman" w:hAnsi="Times New Roman" w:cs="Times New Roman"/>
          <w:sz w:val="28"/>
          <w:szCs w:val="28"/>
        </w:rPr>
        <w:t>1.2. Порядок разработан в соответствии со статьей 47.2 Бюджетного кодекса Российской Федерации, постановлением Правительства Российской Федерации от 06.05.2016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w:t>
      </w:r>
    </w:p>
    <w:p w:rsidR="004D5FC4" w:rsidRPr="00F239D0" w:rsidRDefault="004D5FC4" w:rsidP="004D5FC4">
      <w:pPr>
        <w:pStyle w:val="ConsPlusNormal"/>
        <w:ind w:firstLine="540"/>
        <w:jc w:val="both"/>
        <w:rPr>
          <w:rFonts w:ascii="Times New Roman" w:hAnsi="Times New Roman" w:cs="Times New Roman"/>
          <w:sz w:val="28"/>
          <w:szCs w:val="28"/>
        </w:rPr>
      </w:pPr>
      <w:r w:rsidRPr="00F239D0">
        <w:rPr>
          <w:rFonts w:ascii="Times New Roman" w:hAnsi="Times New Roman" w:cs="Times New Roman"/>
          <w:sz w:val="28"/>
          <w:szCs w:val="28"/>
        </w:rPr>
        <w:t>1.3. Порядок содержит:</w:t>
      </w:r>
    </w:p>
    <w:p w:rsidR="004D5FC4" w:rsidRPr="00F239D0" w:rsidRDefault="004D5FC4" w:rsidP="004D5FC4">
      <w:pPr>
        <w:pStyle w:val="ConsPlusNormal"/>
        <w:ind w:firstLine="540"/>
        <w:jc w:val="both"/>
        <w:rPr>
          <w:rFonts w:ascii="Times New Roman" w:hAnsi="Times New Roman" w:cs="Times New Roman"/>
          <w:sz w:val="28"/>
          <w:szCs w:val="28"/>
        </w:rPr>
      </w:pPr>
      <w:r w:rsidRPr="00F239D0">
        <w:rPr>
          <w:rFonts w:ascii="Times New Roman" w:hAnsi="Times New Roman" w:cs="Times New Roman"/>
          <w:sz w:val="28"/>
          <w:szCs w:val="28"/>
        </w:rPr>
        <w:t>а) случаи признания безнадежной к взысканию задолженности по платежам в бюджет муниципального образования;</w:t>
      </w:r>
    </w:p>
    <w:p w:rsidR="004D5FC4" w:rsidRPr="00F239D0" w:rsidRDefault="004D5FC4" w:rsidP="004D5FC4">
      <w:pPr>
        <w:pStyle w:val="ConsPlusNormal"/>
        <w:ind w:firstLine="540"/>
        <w:jc w:val="both"/>
        <w:rPr>
          <w:rFonts w:ascii="Times New Roman" w:hAnsi="Times New Roman" w:cs="Times New Roman"/>
          <w:sz w:val="28"/>
          <w:szCs w:val="28"/>
        </w:rPr>
      </w:pPr>
      <w:r w:rsidRPr="00F239D0">
        <w:rPr>
          <w:rFonts w:ascii="Times New Roman" w:hAnsi="Times New Roman" w:cs="Times New Roman"/>
          <w:sz w:val="28"/>
          <w:szCs w:val="28"/>
        </w:rPr>
        <w:t>б) перечень документов, подтверждающих наличие оснований для принятия решений о признании безнадежной к взысканию задолженности по платежам в бюджет муниципального образования;</w:t>
      </w:r>
    </w:p>
    <w:p w:rsidR="004D5FC4" w:rsidRPr="00F239D0" w:rsidRDefault="004D5FC4" w:rsidP="004D5FC4">
      <w:pPr>
        <w:pStyle w:val="ConsPlusNormal"/>
        <w:ind w:firstLine="540"/>
        <w:jc w:val="both"/>
        <w:rPr>
          <w:rFonts w:ascii="Times New Roman" w:hAnsi="Times New Roman" w:cs="Times New Roman"/>
          <w:sz w:val="28"/>
          <w:szCs w:val="28"/>
        </w:rPr>
      </w:pPr>
      <w:r w:rsidRPr="00F239D0">
        <w:rPr>
          <w:rFonts w:ascii="Times New Roman" w:hAnsi="Times New Roman" w:cs="Times New Roman"/>
          <w:sz w:val="28"/>
          <w:szCs w:val="28"/>
        </w:rPr>
        <w:t xml:space="preserve">в) порядок действий главы администрации поселения по подготовке решений о признании безнадежной к взысканию и списании (восстановлении) задолженности по платежам в бюджет </w:t>
      </w:r>
      <w:r w:rsidR="00191442">
        <w:rPr>
          <w:rFonts w:ascii="Times New Roman" w:hAnsi="Times New Roman" w:cs="Times New Roman"/>
          <w:sz w:val="28"/>
          <w:szCs w:val="28"/>
        </w:rPr>
        <w:t xml:space="preserve">Ракитненского </w:t>
      </w:r>
      <w:r w:rsidRPr="00F239D0">
        <w:rPr>
          <w:rFonts w:ascii="Times New Roman" w:hAnsi="Times New Roman" w:cs="Times New Roman"/>
          <w:sz w:val="28"/>
          <w:szCs w:val="28"/>
        </w:rPr>
        <w:t xml:space="preserve">сельского поселения </w:t>
      </w:r>
      <w:r w:rsidR="00191442">
        <w:rPr>
          <w:rFonts w:ascii="Times New Roman" w:hAnsi="Times New Roman" w:cs="Times New Roman"/>
          <w:sz w:val="28"/>
          <w:szCs w:val="28"/>
        </w:rPr>
        <w:t xml:space="preserve"> </w:t>
      </w:r>
      <w:r w:rsidRPr="00F239D0">
        <w:rPr>
          <w:rFonts w:ascii="Times New Roman" w:hAnsi="Times New Roman" w:cs="Times New Roman"/>
          <w:sz w:val="28"/>
          <w:szCs w:val="28"/>
        </w:rPr>
        <w:t>Хабаровского муниципального района Хабаровского края (далее - Комиссия), а также сроки подготовки таких решений.</w:t>
      </w:r>
    </w:p>
    <w:p w:rsidR="004D5FC4" w:rsidRPr="00F239D0" w:rsidRDefault="004D5FC4" w:rsidP="004D5FC4">
      <w:pPr>
        <w:pStyle w:val="ConsPlusNormal"/>
        <w:ind w:firstLine="540"/>
        <w:jc w:val="both"/>
        <w:rPr>
          <w:rFonts w:ascii="Times New Roman" w:hAnsi="Times New Roman" w:cs="Times New Roman"/>
          <w:sz w:val="28"/>
          <w:szCs w:val="28"/>
        </w:rPr>
      </w:pPr>
      <w:r w:rsidRPr="00F239D0">
        <w:rPr>
          <w:rFonts w:ascii="Times New Roman" w:hAnsi="Times New Roman" w:cs="Times New Roman"/>
          <w:sz w:val="28"/>
          <w:szCs w:val="28"/>
        </w:rPr>
        <w:t>1.4. Настоящий Порядок не распространяется на платежи, установленные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на денежные обязательства перед публично-правовым образованием.</w:t>
      </w:r>
    </w:p>
    <w:p w:rsidR="004D5FC4" w:rsidRPr="00F239D0" w:rsidRDefault="004D5FC4" w:rsidP="004D5FC4">
      <w:pPr>
        <w:pStyle w:val="ConsPlusTitle"/>
        <w:jc w:val="center"/>
        <w:outlineLvl w:val="1"/>
        <w:rPr>
          <w:rFonts w:ascii="Times New Roman" w:hAnsi="Times New Roman" w:cs="Times New Roman"/>
          <w:b w:val="0"/>
          <w:sz w:val="28"/>
          <w:szCs w:val="28"/>
        </w:rPr>
      </w:pPr>
    </w:p>
    <w:p w:rsidR="004D5FC4" w:rsidRPr="00F239D0" w:rsidRDefault="004D5FC4" w:rsidP="004D5FC4">
      <w:pPr>
        <w:pStyle w:val="ConsPlusTitle"/>
        <w:jc w:val="center"/>
        <w:outlineLvl w:val="1"/>
        <w:rPr>
          <w:rFonts w:ascii="Times New Roman" w:hAnsi="Times New Roman" w:cs="Times New Roman"/>
          <w:b w:val="0"/>
          <w:sz w:val="28"/>
          <w:szCs w:val="28"/>
        </w:rPr>
      </w:pPr>
      <w:r w:rsidRPr="00F239D0">
        <w:rPr>
          <w:rFonts w:ascii="Times New Roman" w:hAnsi="Times New Roman" w:cs="Times New Roman"/>
          <w:b w:val="0"/>
          <w:sz w:val="28"/>
          <w:szCs w:val="28"/>
        </w:rPr>
        <w:t>2. Признание задолженности безнадежной к взысканию, списание и перечень документов, подтверждающих наличие оснований для принятия решений о признании задолженности безнадежной к взысканию, списании</w:t>
      </w:r>
    </w:p>
    <w:p w:rsidR="004D5FC4" w:rsidRPr="00F239D0" w:rsidRDefault="004D5FC4" w:rsidP="004D5FC4">
      <w:pPr>
        <w:pStyle w:val="ConsPlusNormal"/>
        <w:ind w:firstLine="540"/>
        <w:jc w:val="both"/>
        <w:rPr>
          <w:rFonts w:ascii="Times New Roman" w:hAnsi="Times New Roman" w:cs="Times New Roman"/>
          <w:sz w:val="28"/>
          <w:szCs w:val="28"/>
        </w:rPr>
      </w:pPr>
      <w:bookmarkStart w:id="7" w:name="P58"/>
      <w:bookmarkEnd w:id="7"/>
      <w:r w:rsidRPr="00F239D0">
        <w:rPr>
          <w:rFonts w:ascii="Times New Roman" w:hAnsi="Times New Roman" w:cs="Times New Roman"/>
          <w:sz w:val="28"/>
          <w:szCs w:val="28"/>
        </w:rPr>
        <w:t>2.1. Платежи, не уплаченные в установленный срок в бюджет муниципального образования (задолженность по платежам), признаются безнадежными к взысканию в случае:</w:t>
      </w:r>
    </w:p>
    <w:p w:rsidR="004D5FC4" w:rsidRPr="00F239D0" w:rsidRDefault="004D5FC4" w:rsidP="004D5FC4">
      <w:pPr>
        <w:pStyle w:val="ConsPlusNormal"/>
        <w:ind w:firstLine="540"/>
        <w:jc w:val="both"/>
        <w:rPr>
          <w:rFonts w:ascii="Times New Roman" w:hAnsi="Times New Roman" w:cs="Times New Roman"/>
          <w:sz w:val="28"/>
          <w:szCs w:val="28"/>
        </w:rPr>
      </w:pPr>
      <w:r w:rsidRPr="00F239D0">
        <w:rPr>
          <w:rFonts w:ascii="Times New Roman" w:hAnsi="Times New Roman" w:cs="Times New Roman"/>
          <w:sz w:val="28"/>
          <w:szCs w:val="28"/>
        </w:rPr>
        <w:t>а)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4D5FC4" w:rsidRPr="00F239D0" w:rsidRDefault="004D5FC4" w:rsidP="004D5FC4">
      <w:pPr>
        <w:pStyle w:val="ConsPlusNormal"/>
        <w:ind w:firstLine="540"/>
        <w:jc w:val="both"/>
        <w:rPr>
          <w:rFonts w:ascii="Times New Roman" w:hAnsi="Times New Roman" w:cs="Times New Roman"/>
          <w:sz w:val="28"/>
          <w:szCs w:val="28"/>
        </w:rPr>
      </w:pPr>
      <w:r w:rsidRPr="00F239D0">
        <w:rPr>
          <w:rFonts w:ascii="Times New Roman" w:hAnsi="Times New Roman" w:cs="Times New Roman"/>
          <w:sz w:val="28"/>
          <w:szCs w:val="28"/>
        </w:rPr>
        <w:t>б) признания банкротом индивидуального предпринимателя плательщика платежей в бюджет в соответствии с Федеральным законом от 26.10.2002 № 127-ФЗ "О несостоятельности (банкротстве)" в части задолженности по платежам, не погашенным по причине недостаточности имущества должника;</w:t>
      </w:r>
    </w:p>
    <w:p w:rsidR="004D5FC4" w:rsidRPr="00F239D0" w:rsidRDefault="004D5FC4" w:rsidP="004D5FC4">
      <w:pPr>
        <w:pStyle w:val="ConsPlusNormal"/>
        <w:ind w:firstLine="540"/>
        <w:jc w:val="both"/>
        <w:rPr>
          <w:rFonts w:ascii="Times New Roman" w:hAnsi="Times New Roman" w:cs="Times New Roman"/>
          <w:sz w:val="28"/>
          <w:szCs w:val="28"/>
        </w:rPr>
      </w:pPr>
      <w:r w:rsidRPr="00F239D0">
        <w:rPr>
          <w:rFonts w:ascii="Times New Roman" w:hAnsi="Times New Roman" w:cs="Times New Roman"/>
          <w:sz w:val="28"/>
          <w:szCs w:val="28"/>
        </w:rPr>
        <w:t>в) признания банкротом гражданина, не являющегося индивидуальным предпринимателем, в соответствии с Федеральным законом от 26 октября 2002 года № 127-ФЗ "О несостоятельности (банкротстве)" - в части задолженности по платежам в бюджет, не погашенной после завершения расчетов с кредиторами в соответствии с указанным Федеральным законом;</w:t>
      </w:r>
    </w:p>
    <w:p w:rsidR="004D5FC4" w:rsidRPr="00F239D0" w:rsidRDefault="004D5FC4" w:rsidP="004D5FC4">
      <w:pPr>
        <w:pStyle w:val="ConsPlusNormal"/>
        <w:ind w:firstLine="540"/>
        <w:jc w:val="both"/>
        <w:rPr>
          <w:rFonts w:ascii="Times New Roman" w:hAnsi="Times New Roman" w:cs="Times New Roman"/>
          <w:sz w:val="28"/>
          <w:szCs w:val="28"/>
        </w:rPr>
      </w:pPr>
      <w:r w:rsidRPr="00F239D0">
        <w:rPr>
          <w:rFonts w:ascii="Times New Roman" w:hAnsi="Times New Roman" w:cs="Times New Roman"/>
          <w:sz w:val="28"/>
          <w:szCs w:val="28"/>
        </w:rPr>
        <w:lastRenderedPageBreak/>
        <w:t>г) ликвидации организации - плательщика платежей в бюджет в части задолженности по платежам, не погашенным по причине недостаточности имущества организации и (или) невозможности их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4D5FC4" w:rsidRPr="00F239D0" w:rsidRDefault="004D5FC4" w:rsidP="004D5FC4">
      <w:pPr>
        <w:pStyle w:val="ConsPlusNormal"/>
        <w:ind w:firstLine="540"/>
        <w:jc w:val="both"/>
        <w:rPr>
          <w:rFonts w:ascii="Times New Roman" w:hAnsi="Times New Roman" w:cs="Times New Roman"/>
          <w:sz w:val="28"/>
          <w:szCs w:val="28"/>
        </w:rPr>
      </w:pPr>
      <w:r w:rsidRPr="00F239D0">
        <w:rPr>
          <w:rFonts w:ascii="Times New Roman" w:hAnsi="Times New Roman" w:cs="Times New Roman"/>
          <w:sz w:val="28"/>
          <w:szCs w:val="28"/>
        </w:rPr>
        <w:t>д) применения актов об амнистии или о помиловании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w:t>
      </w:r>
    </w:p>
    <w:p w:rsidR="004D5FC4" w:rsidRPr="00F239D0" w:rsidRDefault="004D5FC4" w:rsidP="004D5FC4">
      <w:pPr>
        <w:pStyle w:val="ConsPlusNormal"/>
        <w:ind w:firstLine="540"/>
        <w:jc w:val="both"/>
        <w:rPr>
          <w:rFonts w:ascii="Times New Roman" w:hAnsi="Times New Roman" w:cs="Times New Roman"/>
          <w:sz w:val="28"/>
          <w:szCs w:val="28"/>
        </w:rPr>
      </w:pPr>
      <w:r w:rsidRPr="00F239D0">
        <w:rPr>
          <w:rFonts w:ascii="Times New Roman" w:hAnsi="Times New Roman" w:cs="Times New Roman"/>
          <w:sz w:val="28"/>
          <w:szCs w:val="28"/>
        </w:rPr>
        <w:t xml:space="preserve">е) вынесения судебным приставом-исполнителем постановления об окончании исполнительного производства и о возвращении взыскателю исполнительного документа по основаниям, предусмотренным </w:t>
      </w:r>
      <w:hyperlink r:id="rId29" w:history="1">
        <w:r w:rsidRPr="00F239D0">
          <w:rPr>
            <w:rFonts w:ascii="Times New Roman" w:hAnsi="Times New Roman" w:cs="Times New Roman"/>
            <w:sz w:val="28"/>
            <w:szCs w:val="28"/>
          </w:rPr>
          <w:t>пунктами 3</w:t>
        </w:r>
      </w:hyperlink>
      <w:r w:rsidRPr="00F239D0">
        <w:rPr>
          <w:rFonts w:ascii="Times New Roman" w:hAnsi="Times New Roman" w:cs="Times New Roman"/>
          <w:sz w:val="28"/>
          <w:szCs w:val="28"/>
        </w:rPr>
        <w:t xml:space="preserve"> и 4 части 1 статьи 46 Федерального закона от 02.10.2007 № 229-ФЗ "Об исполнительном производстве", если с даты образования задолженности по платежам в бюджет прошло более пяти лет, в следующих случаях:</w:t>
      </w:r>
    </w:p>
    <w:p w:rsidR="004D5FC4" w:rsidRPr="00F239D0" w:rsidRDefault="004D5FC4" w:rsidP="004D5FC4">
      <w:pPr>
        <w:pStyle w:val="ConsPlusNormal"/>
        <w:ind w:firstLine="540"/>
        <w:jc w:val="both"/>
        <w:rPr>
          <w:rFonts w:ascii="Times New Roman" w:hAnsi="Times New Roman" w:cs="Times New Roman"/>
          <w:sz w:val="28"/>
          <w:szCs w:val="28"/>
        </w:rPr>
      </w:pPr>
      <w:r w:rsidRPr="00F239D0">
        <w:rPr>
          <w:rFonts w:ascii="Times New Roman" w:hAnsi="Times New Roman" w:cs="Times New Roman"/>
          <w:sz w:val="28"/>
          <w:szCs w:val="28"/>
        </w:rPr>
        <w:t>- размер задолженности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w:t>
      </w:r>
    </w:p>
    <w:p w:rsidR="004D5FC4" w:rsidRPr="00F239D0" w:rsidRDefault="004D5FC4" w:rsidP="004D5FC4">
      <w:pPr>
        <w:pStyle w:val="ConsPlusNormal"/>
        <w:ind w:firstLine="540"/>
        <w:jc w:val="both"/>
        <w:rPr>
          <w:rFonts w:ascii="Times New Roman" w:hAnsi="Times New Roman" w:cs="Times New Roman"/>
          <w:sz w:val="28"/>
          <w:szCs w:val="28"/>
        </w:rPr>
      </w:pPr>
      <w:r w:rsidRPr="00F239D0">
        <w:rPr>
          <w:rFonts w:ascii="Times New Roman" w:hAnsi="Times New Roman" w:cs="Times New Roman"/>
          <w:sz w:val="28"/>
          <w:szCs w:val="28"/>
        </w:rPr>
        <w:t>-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4D5FC4" w:rsidRPr="00F239D0" w:rsidRDefault="004D5FC4" w:rsidP="004D5FC4">
      <w:pPr>
        <w:pStyle w:val="ConsPlusNormal"/>
        <w:ind w:firstLine="540"/>
        <w:jc w:val="both"/>
        <w:rPr>
          <w:rFonts w:ascii="Times New Roman" w:hAnsi="Times New Roman" w:cs="Times New Roman"/>
          <w:sz w:val="28"/>
          <w:szCs w:val="28"/>
        </w:rPr>
      </w:pPr>
      <w:r w:rsidRPr="00F239D0">
        <w:rPr>
          <w:rFonts w:ascii="Times New Roman" w:hAnsi="Times New Roman" w:cs="Times New Roman"/>
          <w:sz w:val="28"/>
          <w:szCs w:val="28"/>
        </w:rPr>
        <w:t>е)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от 2 октября 2007 года №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
    <w:p w:rsidR="004D5FC4" w:rsidRPr="00F239D0" w:rsidRDefault="004D5FC4" w:rsidP="004D5FC4">
      <w:pPr>
        <w:pStyle w:val="ConsPlusNormal"/>
        <w:ind w:firstLine="540"/>
        <w:jc w:val="both"/>
        <w:rPr>
          <w:rFonts w:ascii="Times New Roman" w:hAnsi="Times New Roman" w:cs="Times New Roman"/>
          <w:sz w:val="28"/>
          <w:szCs w:val="28"/>
        </w:rPr>
      </w:pPr>
      <w:bookmarkStart w:id="8" w:name="P68"/>
      <w:bookmarkEnd w:id="8"/>
      <w:r w:rsidRPr="00F239D0">
        <w:rPr>
          <w:rFonts w:ascii="Times New Roman" w:hAnsi="Times New Roman" w:cs="Times New Roman"/>
          <w:sz w:val="28"/>
          <w:szCs w:val="28"/>
        </w:rPr>
        <w:t>2.2. Решение о признании задолженности безнадежной к взысканию, списании в случаях, установленных пунктом 2.1, принимается на основании следующих документов:</w:t>
      </w:r>
    </w:p>
    <w:p w:rsidR="004D5FC4" w:rsidRPr="00F239D0" w:rsidRDefault="004D5FC4" w:rsidP="004D5FC4">
      <w:pPr>
        <w:pStyle w:val="ConsPlusNormal"/>
        <w:ind w:firstLine="540"/>
        <w:jc w:val="both"/>
        <w:rPr>
          <w:rFonts w:ascii="Times New Roman" w:hAnsi="Times New Roman" w:cs="Times New Roman"/>
          <w:sz w:val="28"/>
          <w:szCs w:val="28"/>
        </w:rPr>
      </w:pPr>
      <w:r w:rsidRPr="00F239D0">
        <w:rPr>
          <w:rFonts w:ascii="Times New Roman" w:hAnsi="Times New Roman" w:cs="Times New Roman"/>
          <w:sz w:val="28"/>
          <w:szCs w:val="28"/>
        </w:rPr>
        <w:lastRenderedPageBreak/>
        <w:t xml:space="preserve">1) </w:t>
      </w:r>
      <w:hyperlink w:anchor="P127" w:history="1">
        <w:r w:rsidRPr="00F239D0">
          <w:rPr>
            <w:rFonts w:ascii="Times New Roman" w:hAnsi="Times New Roman" w:cs="Times New Roman"/>
            <w:sz w:val="28"/>
            <w:szCs w:val="28"/>
          </w:rPr>
          <w:t>выписки</w:t>
        </w:r>
      </w:hyperlink>
      <w:r w:rsidRPr="00F239D0">
        <w:rPr>
          <w:rFonts w:ascii="Times New Roman" w:hAnsi="Times New Roman" w:cs="Times New Roman"/>
          <w:sz w:val="28"/>
          <w:szCs w:val="28"/>
        </w:rPr>
        <w:t xml:space="preserve"> из отчетности администрации поселения об учитываемых суммах задолженности по уплате платежей в бюджет муниципального образования (приложение 1);</w:t>
      </w:r>
    </w:p>
    <w:p w:rsidR="004D5FC4" w:rsidRPr="00F239D0" w:rsidRDefault="004D5FC4" w:rsidP="004D5FC4">
      <w:pPr>
        <w:pStyle w:val="ConsPlusNormal"/>
        <w:ind w:firstLine="540"/>
        <w:jc w:val="both"/>
        <w:rPr>
          <w:rFonts w:ascii="Times New Roman" w:hAnsi="Times New Roman" w:cs="Times New Roman"/>
          <w:sz w:val="28"/>
          <w:szCs w:val="28"/>
        </w:rPr>
      </w:pPr>
      <w:r w:rsidRPr="00F239D0">
        <w:rPr>
          <w:rFonts w:ascii="Times New Roman" w:hAnsi="Times New Roman" w:cs="Times New Roman"/>
          <w:sz w:val="28"/>
          <w:szCs w:val="28"/>
        </w:rPr>
        <w:t xml:space="preserve">2) </w:t>
      </w:r>
      <w:hyperlink w:anchor="P187" w:history="1">
        <w:r w:rsidRPr="00F239D0">
          <w:rPr>
            <w:rFonts w:ascii="Times New Roman" w:hAnsi="Times New Roman" w:cs="Times New Roman"/>
            <w:sz w:val="28"/>
            <w:szCs w:val="28"/>
          </w:rPr>
          <w:t>справки</w:t>
        </w:r>
      </w:hyperlink>
      <w:r w:rsidRPr="00F239D0">
        <w:rPr>
          <w:rFonts w:ascii="Times New Roman" w:hAnsi="Times New Roman" w:cs="Times New Roman"/>
          <w:sz w:val="28"/>
          <w:szCs w:val="28"/>
        </w:rPr>
        <w:t xml:space="preserve"> администрации поселения о принятых мерах по обеспечению взыскания задолженности по платежам в бюджет муниципального образования (приложение 2);</w:t>
      </w:r>
    </w:p>
    <w:p w:rsidR="004D5FC4" w:rsidRPr="00F239D0" w:rsidRDefault="004D5FC4" w:rsidP="004D5FC4">
      <w:pPr>
        <w:pStyle w:val="ConsPlusNormal"/>
        <w:ind w:firstLine="540"/>
        <w:jc w:val="both"/>
        <w:rPr>
          <w:rFonts w:ascii="Times New Roman" w:hAnsi="Times New Roman" w:cs="Times New Roman"/>
          <w:sz w:val="28"/>
          <w:szCs w:val="28"/>
        </w:rPr>
      </w:pPr>
      <w:r w:rsidRPr="00F239D0">
        <w:rPr>
          <w:rFonts w:ascii="Times New Roman" w:hAnsi="Times New Roman" w:cs="Times New Roman"/>
          <w:sz w:val="28"/>
          <w:szCs w:val="28"/>
        </w:rPr>
        <w:t>3) документов, подтверждающих случаи признания безнадежной к взысканию задолженности по платежам в бюджет муниципального образования, в том числе:</w:t>
      </w:r>
    </w:p>
    <w:p w:rsidR="004D5FC4" w:rsidRPr="00F239D0" w:rsidRDefault="004D5FC4" w:rsidP="004D5FC4">
      <w:pPr>
        <w:pStyle w:val="ConsPlusNormal"/>
        <w:ind w:firstLine="540"/>
        <w:jc w:val="both"/>
        <w:rPr>
          <w:rFonts w:ascii="Times New Roman" w:hAnsi="Times New Roman" w:cs="Times New Roman"/>
          <w:sz w:val="28"/>
          <w:szCs w:val="28"/>
        </w:rPr>
      </w:pPr>
      <w:r w:rsidRPr="00F239D0">
        <w:rPr>
          <w:rFonts w:ascii="Times New Roman" w:hAnsi="Times New Roman" w:cs="Times New Roman"/>
          <w:sz w:val="28"/>
          <w:szCs w:val="28"/>
        </w:rPr>
        <w:t>- документ, свидетельствующий о смерти физического лица - плательщика платежей в бюджет или подтверждающий факт объявления его умершим;</w:t>
      </w:r>
    </w:p>
    <w:p w:rsidR="004D5FC4" w:rsidRPr="00F239D0" w:rsidRDefault="004D5FC4" w:rsidP="004D5FC4">
      <w:pPr>
        <w:pStyle w:val="ConsPlusNormal"/>
        <w:ind w:firstLine="540"/>
        <w:jc w:val="both"/>
        <w:rPr>
          <w:rFonts w:ascii="Times New Roman" w:hAnsi="Times New Roman" w:cs="Times New Roman"/>
          <w:sz w:val="28"/>
          <w:szCs w:val="28"/>
        </w:rPr>
      </w:pPr>
      <w:r w:rsidRPr="00F239D0">
        <w:rPr>
          <w:rFonts w:ascii="Times New Roman" w:hAnsi="Times New Roman" w:cs="Times New Roman"/>
          <w:sz w:val="28"/>
          <w:szCs w:val="28"/>
        </w:rPr>
        <w:t>- 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 а также 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w:t>
      </w:r>
    </w:p>
    <w:p w:rsidR="004D5FC4" w:rsidRPr="00F239D0" w:rsidRDefault="004D5FC4" w:rsidP="004D5FC4">
      <w:pPr>
        <w:pStyle w:val="ConsPlusNormal"/>
        <w:ind w:firstLine="540"/>
        <w:jc w:val="both"/>
        <w:rPr>
          <w:rFonts w:ascii="Times New Roman" w:hAnsi="Times New Roman" w:cs="Times New Roman"/>
          <w:sz w:val="28"/>
          <w:szCs w:val="28"/>
        </w:rPr>
      </w:pPr>
      <w:r w:rsidRPr="00F239D0">
        <w:rPr>
          <w:rFonts w:ascii="Times New Roman" w:hAnsi="Times New Roman" w:cs="Times New Roman"/>
          <w:sz w:val="28"/>
          <w:szCs w:val="28"/>
        </w:rPr>
        <w:t>- судебный акт о завершении конкурсного производства или завершении реализации имущества гражданина - плательщика платежей в бюджет;</w:t>
      </w:r>
    </w:p>
    <w:p w:rsidR="004D5FC4" w:rsidRPr="00F239D0" w:rsidRDefault="004D5FC4" w:rsidP="004D5FC4">
      <w:pPr>
        <w:pStyle w:val="ConsPlusNormal"/>
        <w:ind w:firstLine="540"/>
        <w:jc w:val="both"/>
        <w:rPr>
          <w:rFonts w:ascii="Times New Roman" w:hAnsi="Times New Roman" w:cs="Times New Roman"/>
          <w:sz w:val="28"/>
          <w:szCs w:val="28"/>
        </w:rPr>
      </w:pPr>
      <w:r w:rsidRPr="00F239D0">
        <w:rPr>
          <w:rFonts w:ascii="Times New Roman" w:hAnsi="Times New Roman" w:cs="Times New Roman"/>
          <w:sz w:val="28"/>
          <w:szCs w:val="28"/>
        </w:rPr>
        <w:t>- 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rsidR="004D5FC4" w:rsidRPr="00F239D0" w:rsidRDefault="004D5FC4" w:rsidP="004D5FC4">
      <w:pPr>
        <w:pStyle w:val="ConsPlusNormal"/>
        <w:ind w:firstLine="540"/>
        <w:jc w:val="both"/>
        <w:rPr>
          <w:rFonts w:ascii="Times New Roman" w:hAnsi="Times New Roman" w:cs="Times New Roman"/>
          <w:sz w:val="28"/>
          <w:szCs w:val="28"/>
        </w:rPr>
      </w:pPr>
      <w:r w:rsidRPr="00F239D0">
        <w:rPr>
          <w:rFonts w:ascii="Times New Roman" w:hAnsi="Times New Roman" w:cs="Times New Roman"/>
          <w:sz w:val="28"/>
          <w:szCs w:val="28"/>
        </w:rPr>
        <w:t>- 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p>
    <w:p w:rsidR="004D5FC4" w:rsidRPr="00F239D0" w:rsidRDefault="004D5FC4" w:rsidP="004D5FC4">
      <w:pPr>
        <w:pStyle w:val="ConsPlusNormal"/>
        <w:ind w:firstLine="540"/>
        <w:jc w:val="both"/>
        <w:rPr>
          <w:rFonts w:ascii="Times New Roman" w:hAnsi="Times New Roman" w:cs="Times New Roman"/>
          <w:sz w:val="28"/>
          <w:szCs w:val="28"/>
        </w:rPr>
      </w:pPr>
      <w:r w:rsidRPr="00F239D0">
        <w:rPr>
          <w:rFonts w:ascii="Times New Roman" w:hAnsi="Times New Roman" w:cs="Times New Roman"/>
          <w:sz w:val="28"/>
          <w:szCs w:val="28"/>
        </w:rPr>
        <w:t>- акт об амнистии или о помиловании в отношении осужденных к наказанию в виде штрафа или судебный акт, в соответствии с которым администратор доходов бюджета утрачивает возможность взыскания задолженности по платежам в бюджет;</w:t>
      </w:r>
    </w:p>
    <w:p w:rsidR="004D5FC4" w:rsidRPr="00F239D0" w:rsidRDefault="004D5FC4" w:rsidP="004D5FC4">
      <w:pPr>
        <w:pStyle w:val="ConsPlusNormal"/>
        <w:ind w:firstLine="540"/>
        <w:jc w:val="both"/>
        <w:rPr>
          <w:rFonts w:ascii="Times New Roman" w:hAnsi="Times New Roman" w:cs="Times New Roman"/>
          <w:sz w:val="28"/>
          <w:szCs w:val="28"/>
        </w:rPr>
      </w:pPr>
      <w:r w:rsidRPr="00F239D0">
        <w:rPr>
          <w:rFonts w:ascii="Times New Roman" w:hAnsi="Times New Roman" w:cs="Times New Roman"/>
          <w:sz w:val="28"/>
          <w:szCs w:val="28"/>
        </w:rPr>
        <w:t>- постановление судебного пристава-исполнителя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"Об исполнительном производстве";</w:t>
      </w:r>
    </w:p>
    <w:p w:rsidR="004D5FC4" w:rsidRPr="00F239D0" w:rsidRDefault="004D5FC4" w:rsidP="004D5FC4">
      <w:pPr>
        <w:pStyle w:val="ConsPlusNormal"/>
        <w:ind w:firstLine="540"/>
        <w:jc w:val="both"/>
        <w:rPr>
          <w:rFonts w:ascii="Times New Roman" w:hAnsi="Times New Roman" w:cs="Times New Roman"/>
          <w:sz w:val="28"/>
          <w:szCs w:val="28"/>
        </w:rPr>
      </w:pPr>
      <w:r w:rsidRPr="00F239D0">
        <w:rPr>
          <w:rFonts w:ascii="Times New Roman" w:hAnsi="Times New Roman" w:cs="Times New Roman"/>
          <w:sz w:val="28"/>
          <w:szCs w:val="28"/>
        </w:rPr>
        <w:t>- судебный акт о возвращении заявления о признании должника несостоятельным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4D5FC4" w:rsidRPr="00F239D0" w:rsidRDefault="004D5FC4" w:rsidP="004D5FC4">
      <w:pPr>
        <w:pStyle w:val="ConsPlusNormal"/>
        <w:ind w:firstLine="540"/>
        <w:jc w:val="both"/>
        <w:rPr>
          <w:rFonts w:ascii="Times New Roman" w:hAnsi="Times New Roman" w:cs="Times New Roman"/>
          <w:sz w:val="28"/>
          <w:szCs w:val="28"/>
        </w:rPr>
      </w:pPr>
      <w:r w:rsidRPr="00F239D0">
        <w:rPr>
          <w:rFonts w:ascii="Times New Roman" w:hAnsi="Times New Roman" w:cs="Times New Roman"/>
          <w:sz w:val="28"/>
          <w:szCs w:val="28"/>
        </w:rPr>
        <w:t xml:space="preserve">- постановление о прекращении исполнения постановления о </w:t>
      </w:r>
      <w:r w:rsidRPr="00F239D0">
        <w:rPr>
          <w:rFonts w:ascii="Times New Roman" w:hAnsi="Times New Roman" w:cs="Times New Roman"/>
          <w:sz w:val="28"/>
          <w:szCs w:val="28"/>
        </w:rPr>
        <w:lastRenderedPageBreak/>
        <w:t>назначении административного наказания.</w:t>
      </w:r>
    </w:p>
    <w:p w:rsidR="004D5FC4" w:rsidRPr="00F239D0" w:rsidRDefault="004D5FC4" w:rsidP="004D5FC4">
      <w:pPr>
        <w:pStyle w:val="ConsPlusNormal"/>
        <w:ind w:firstLine="540"/>
        <w:jc w:val="both"/>
        <w:rPr>
          <w:rFonts w:ascii="Times New Roman" w:hAnsi="Times New Roman" w:cs="Times New Roman"/>
          <w:sz w:val="28"/>
          <w:szCs w:val="28"/>
        </w:rPr>
      </w:pPr>
    </w:p>
    <w:p w:rsidR="004D5FC4" w:rsidRPr="00F239D0" w:rsidRDefault="004D5FC4" w:rsidP="004D5FC4">
      <w:pPr>
        <w:pStyle w:val="ConsPlusTitle"/>
        <w:jc w:val="center"/>
        <w:outlineLvl w:val="1"/>
        <w:rPr>
          <w:rFonts w:ascii="Times New Roman" w:hAnsi="Times New Roman" w:cs="Times New Roman"/>
          <w:b w:val="0"/>
          <w:sz w:val="28"/>
          <w:szCs w:val="28"/>
        </w:rPr>
      </w:pPr>
      <w:r w:rsidRPr="00F239D0">
        <w:rPr>
          <w:rFonts w:ascii="Times New Roman" w:hAnsi="Times New Roman" w:cs="Times New Roman"/>
          <w:b w:val="0"/>
          <w:sz w:val="28"/>
          <w:szCs w:val="28"/>
        </w:rPr>
        <w:t>3. Принятие решений о восстановлении списанной задолженности</w:t>
      </w:r>
    </w:p>
    <w:p w:rsidR="004D5FC4" w:rsidRPr="00F239D0" w:rsidRDefault="004D5FC4" w:rsidP="004D5FC4">
      <w:pPr>
        <w:pStyle w:val="ConsPlusTitle"/>
        <w:jc w:val="center"/>
        <w:rPr>
          <w:rFonts w:ascii="Times New Roman" w:hAnsi="Times New Roman" w:cs="Times New Roman"/>
          <w:b w:val="0"/>
          <w:sz w:val="28"/>
          <w:szCs w:val="28"/>
        </w:rPr>
      </w:pPr>
      <w:r w:rsidRPr="00F239D0">
        <w:rPr>
          <w:rFonts w:ascii="Times New Roman" w:hAnsi="Times New Roman" w:cs="Times New Roman"/>
          <w:b w:val="0"/>
          <w:sz w:val="28"/>
          <w:szCs w:val="28"/>
        </w:rPr>
        <w:t>и перечень документов о восстановлении задолженности</w:t>
      </w:r>
    </w:p>
    <w:p w:rsidR="004D5FC4" w:rsidRPr="00F239D0" w:rsidRDefault="004D5FC4" w:rsidP="004D5FC4">
      <w:pPr>
        <w:pStyle w:val="ConsPlusNormal"/>
        <w:ind w:firstLine="540"/>
        <w:jc w:val="both"/>
        <w:rPr>
          <w:rFonts w:ascii="Times New Roman" w:hAnsi="Times New Roman" w:cs="Times New Roman"/>
          <w:sz w:val="28"/>
          <w:szCs w:val="28"/>
        </w:rPr>
      </w:pPr>
      <w:bookmarkStart w:id="9" w:name="P85"/>
      <w:bookmarkEnd w:id="9"/>
      <w:r w:rsidRPr="00F239D0">
        <w:rPr>
          <w:rFonts w:ascii="Times New Roman" w:hAnsi="Times New Roman" w:cs="Times New Roman"/>
          <w:sz w:val="28"/>
          <w:szCs w:val="28"/>
        </w:rPr>
        <w:t>3.1. Решение о восстановлении списанной задолженности в учете принимается в случае принятия решения о списании задолженности, признанной безнадежной к взысканию, с нарушением требований, установленных настоящим Порядком, либо прекращения обстоятельств, послуживших основанием для принятия решения о списании задолженности, в том числе:</w:t>
      </w:r>
    </w:p>
    <w:p w:rsidR="004D5FC4" w:rsidRPr="00F239D0" w:rsidRDefault="004D5FC4" w:rsidP="004D5FC4">
      <w:pPr>
        <w:pStyle w:val="ConsPlusNormal"/>
        <w:ind w:firstLine="540"/>
        <w:jc w:val="both"/>
        <w:rPr>
          <w:rFonts w:ascii="Times New Roman" w:hAnsi="Times New Roman" w:cs="Times New Roman"/>
          <w:sz w:val="28"/>
          <w:szCs w:val="28"/>
        </w:rPr>
      </w:pPr>
      <w:r w:rsidRPr="00F239D0">
        <w:rPr>
          <w:rFonts w:ascii="Times New Roman" w:hAnsi="Times New Roman" w:cs="Times New Roman"/>
          <w:sz w:val="28"/>
          <w:szCs w:val="28"/>
        </w:rPr>
        <w:t>1) явки или обнаружения места пребывания гражданина, объявленного умершим;</w:t>
      </w:r>
    </w:p>
    <w:p w:rsidR="004D5FC4" w:rsidRPr="00F239D0" w:rsidRDefault="004D5FC4" w:rsidP="004D5FC4">
      <w:pPr>
        <w:pStyle w:val="ConsPlusNormal"/>
        <w:ind w:firstLine="540"/>
        <w:jc w:val="both"/>
        <w:rPr>
          <w:rFonts w:ascii="Times New Roman" w:hAnsi="Times New Roman" w:cs="Times New Roman"/>
          <w:sz w:val="28"/>
          <w:szCs w:val="28"/>
        </w:rPr>
      </w:pPr>
      <w:r w:rsidRPr="00F239D0">
        <w:rPr>
          <w:rFonts w:ascii="Times New Roman" w:hAnsi="Times New Roman" w:cs="Times New Roman"/>
          <w:sz w:val="28"/>
          <w:szCs w:val="28"/>
        </w:rPr>
        <w:t>2) получения администратором доходов сведений о наличии вступивших в права наследования наследников умершего (объявленного умершим) физического лица;</w:t>
      </w:r>
    </w:p>
    <w:p w:rsidR="004D5FC4" w:rsidRPr="00F239D0" w:rsidRDefault="004D5FC4" w:rsidP="004D5FC4">
      <w:pPr>
        <w:pStyle w:val="ConsPlusNormal"/>
        <w:ind w:firstLine="540"/>
        <w:jc w:val="both"/>
        <w:rPr>
          <w:rFonts w:ascii="Times New Roman" w:hAnsi="Times New Roman" w:cs="Times New Roman"/>
          <w:sz w:val="28"/>
          <w:szCs w:val="28"/>
        </w:rPr>
      </w:pPr>
      <w:r w:rsidRPr="00F239D0">
        <w:rPr>
          <w:rFonts w:ascii="Times New Roman" w:hAnsi="Times New Roman" w:cs="Times New Roman"/>
          <w:sz w:val="28"/>
          <w:szCs w:val="28"/>
        </w:rPr>
        <w:t>3) признания недействительной записи о государственной регистрации юридического лица в связи с его ликвидацией либо исключением из Единого государственного реестра юридических лиц по решению регистрирующего органа.</w:t>
      </w:r>
    </w:p>
    <w:p w:rsidR="004D5FC4" w:rsidRPr="00F239D0" w:rsidRDefault="004D5FC4" w:rsidP="004D5FC4">
      <w:pPr>
        <w:pStyle w:val="ConsPlusNormal"/>
        <w:ind w:firstLine="540"/>
        <w:jc w:val="both"/>
        <w:rPr>
          <w:rFonts w:ascii="Times New Roman" w:hAnsi="Times New Roman" w:cs="Times New Roman"/>
          <w:sz w:val="28"/>
          <w:szCs w:val="28"/>
        </w:rPr>
      </w:pPr>
      <w:bookmarkStart w:id="10" w:name="P89"/>
      <w:bookmarkEnd w:id="10"/>
      <w:r w:rsidRPr="00F239D0">
        <w:rPr>
          <w:rFonts w:ascii="Times New Roman" w:hAnsi="Times New Roman" w:cs="Times New Roman"/>
          <w:sz w:val="28"/>
          <w:szCs w:val="28"/>
        </w:rPr>
        <w:t>3.2. Решение о восстановлении задолженности в учете в случаях, установленных пунктом 3.1, принимается на основании следующих документов:</w:t>
      </w:r>
    </w:p>
    <w:p w:rsidR="004D5FC4" w:rsidRPr="00F239D0" w:rsidRDefault="004D5FC4" w:rsidP="004D5FC4">
      <w:pPr>
        <w:pStyle w:val="ConsPlusNormal"/>
        <w:ind w:firstLine="540"/>
        <w:jc w:val="both"/>
        <w:rPr>
          <w:rFonts w:ascii="Times New Roman" w:hAnsi="Times New Roman" w:cs="Times New Roman"/>
          <w:sz w:val="28"/>
          <w:szCs w:val="28"/>
        </w:rPr>
      </w:pPr>
      <w:r w:rsidRPr="00F239D0">
        <w:rPr>
          <w:rFonts w:ascii="Times New Roman" w:hAnsi="Times New Roman" w:cs="Times New Roman"/>
          <w:sz w:val="28"/>
          <w:szCs w:val="28"/>
        </w:rPr>
        <w:t>а) выписки из отчетности администрации поселения об учитываемых суммах задолженности по уплате платежей в бюджет (приложение 1);</w:t>
      </w:r>
    </w:p>
    <w:p w:rsidR="004D5FC4" w:rsidRPr="00F239D0" w:rsidRDefault="004D5FC4" w:rsidP="004D5FC4">
      <w:pPr>
        <w:pStyle w:val="ConsPlusNormal"/>
        <w:ind w:firstLine="540"/>
        <w:jc w:val="both"/>
        <w:rPr>
          <w:rFonts w:ascii="Times New Roman" w:hAnsi="Times New Roman" w:cs="Times New Roman"/>
          <w:sz w:val="28"/>
          <w:szCs w:val="28"/>
        </w:rPr>
      </w:pPr>
      <w:r w:rsidRPr="00F239D0">
        <w:rPr>
          <w:rFonts w:ascii="Times New Roman" w:hAnsi="Times New Roman" w:cs="Times New Roman"/>
          <w:sz w:val="28"/>
          <w:szCs w:val="28"/>
        </w:rPr>
        <w:t>б) судебного акта, отменяющего ранее принятый судебный акт об объявлении гражданина умершим;</w:t>
      </w:r>
    </w:p>
    <w:p w:rsidR="004D5FC4" w:rsidRPr="00F239D0" w:rsidRDefault="004D5FC4" w:rsidP="004D5FC4">
      <w:pPr>
        <w:pStyle w:val="ConsPlusNormal"/>
        <w:ind w:firstLine="540"/>
        <w:jc w:val="both"/>
        <w:rPr>
          <w:rFonts w:ascii="Times New Roman" w:hAnsi="Times New Roman" w:cs="Times New Roman"/>
          <w:sz w:val="28"/>
          <w:szCs w:val="28"/>
        </w:rPr>
      </w:pPr>
      <w:r w:rsidRPr="00F239D0">
        <w:rPr>
          <w:rFonts w:ascii="Times New Roman" w:hAnsi="Times New Roman" w:cs="Times New Roman"/>
          <w:sz w:val="28"/>
          <w:szCs w:val="28"/>
        </w:rPr>
        <w:t>в) документа, подтверждающего факт принятия наследства (копии свидетельства о праве на наследство, судебного акта о признании физического лица принявшим наследство и (или) об установлении факта принятия наследства);</w:t>
      </w:r>
    </w:p>
    <w:p w:rsidR="004D5FC4" w:rsidRPr="00F239D0" w:rsidRDefault="004D5FC4" w:rsidP="004D5FC4">
      <w:pPr>
        <w:pStyle w:val="ConsPlusNormal"/>
        <w:ind w:firstLine="540"/>
        <w:jc w:val="both"/>
        <w:rPr>
          <w:rFonts w:ascii="Times New Roman" w:hAnsi="Times New Roman" w:cs="Times New Roman"/>
          <w:sz w:val="28"/>
          <w:szCs w:val="28"/>
        </w:rPr>
      </w:pPr>
      <w:r w:rsidRPr="00F239D0">
        <w:rPr>
          <w:rFonts w:ascii="Times New Roman" w:hAnsi="Times New Roman" w:cs="Times New Roman"/>
          <w:sz w:val="28"/>
          <w:szCs w:val="28"/>
        </w:rPr>
        <w:t>г) выписки из Единого государственного реестра юридических лиц.</w:t>
      </w:r>
    </w:p>
    <w:p w:rsidR="004D5FC4" w:rsidRPr="00F239D0" w:rsidRDefault="004D5FC4" w:rsidP="004D5FC4">
      <w:pPr>
        <w:pStyle w:val="ConsPlusNormal"/>
        <w:ind w:firstLine="540"/>
        <w:jc w:val="both"/>
        <w:rPr>
          <w:rFonts w:ascii="Times New Roman" w:hAnsi="Times New Roman" w:cs="Times New Roman"/>
          <w:sz w:val="28"/>
          <w:szCs w:val="28"/>
        </w:rPr>
      </w:pPr>
      <w:bookmarkStart w:id="11" w:name="P94"/>
      <w:bookmarkEnd w:id="11"/>
      <w:r w:rsidRPr="00F239D0">
        <w:rPr>
          <w:rFonts w:ascii="Times New Roman" w:hAnsi="Times New Roman" w:cs="Times New Roman"/>
          <w:sz w:val="28"/>
          <w:szCs w:val="28"/>
        </w:rPr>
        <w:t>3.3. В иных случаях восстановление задолженности в учете производится на основании документов, оформленных в соответствии с требованиями законодательства Российской Федерации.</w:t>
      </w:r>
    </w:p>
    <w:p w:rsidR="004D5FC4" w:rsidRPr="00F239D0" w:rsidRDefault="004D5FC4" w:rsidP="004D5FC4">
      <w:pPr>
        <w:pStyle w:val="ConsPlusNormal"/>
        <w:ind w:firstLine="540"/>
        <w:jc w:val="both"/>
        <w:rPr>
          <w:rFonts w:ascii="Times New Roman" w:hAnsi="Times New Roman" w:cs="Times New Roman"/>
          <w:sz w:val="28"/>
          <w:szCs w:val="28"/>
        </w:rPr>
      </w:pPr>
    </w:p>
    <w:p w:rsidR="004D5FC4" w:rsidRPr="00F239D0" w:rsidRDefault="004D5FC4" w:rsidP="004D5FC4">
      <w:pPr>
        <w:pStyle w:val="ConsPlusTitle"/>
        <w:jc w:val="center"/>
        <w:outlineLvl w:val="1"/>
        <w:rPr>
          <w:rFonts w:ascii="Times New Roman" w:hAnsi="Times New Roman" w:cs="Times New Roman"/>
          <w:b w:val="0"/>
          <w:sz w:val="28"/>
          <w:szCs w:val="28"/>
        </w:rPr>
      </w:pPr>
      <w:r w:rsidRPr="00F239D0">
        <w:rPr>
          <w:rFonts w:ascii="Times New Roman" w:hAnsi="Times New Roman" w:cs="Times New Roman"/>
          <w:b w:val="0"/>
          <w:sz w:val="28"/>
          <w:szCs w:val="28"/>
        </w:rPr>
        <w:t xml:space="preserve">4. Порядок действий Комиссии по подготовке решений о признании безнадежной к взысканию и списании (восстановлении) в учете задолженности по платежам в бюджет муниципального образования </w:t>
      </w:r>
    </w:p>
    <w:p w:rsidR="004D5FC4" w:rsidRPr="00F239D0" w:rsidRDefault="004D5FC4" w:rsidP="004D5FC4">
      <w:pPr>
        <w:pStyle w:val="ConsPlusNormal"/>
        <w:ind w:firstLine="540"/>
        <w:jc w:val="both"/>
        <w:rPr>
          <w:rFonts w:ascii="Times New Roman" w:hAnsi="Times New Roman" w:cs="Times New Roman"/>
          <w:sz w:val="28"/>
          <w:szCs w:val="28"/>
        </w:rPr>
      </w:pPr>
      <w:r w:rsidRPr="00F239D0">
        <w:rPr>
          <w:rFonts w:ascii="Times New Roman" w:hAnsi="Times New Roman" w:cs="Times New Roman"/>
          <w:sz w:val="28"/>
          <w:szCs w:val="28"/>
        </w:rPr>
        <w:t>4.1. Комиссия действует на основании Положения о Комиссии по подготовке решений о признании безнадежной к взысканию и списании (восстановлении) задолженности по платежам в бюджет муниципального образования, которое определяет порядок сбора материалов, сроки подготовки проекта решения, периодичность проведения заседаний.</w:t>
      </w:r>
    </w:p>
    <w:p w:rsidR="004D5FC4" w:rsidRPr="00F239D0" w:rsidRDefault="004D5FC4" w:rsidP="004D5FC4">
      <w:pPr>
        <w:pStyle w:val="ConsPlusNormal"/>
        <w:ind w:firstLine="540"/>
        <w:jc w:val="both"/>
        <w:rPr>
          <w:rFonts w:ascii="Times New Roman" w:hAnsi="Times New Roman" w:cs="Times New Roman"/>
          <w:sz w:val="28"/>
          <w:szCs w:val="28"/>
        </w:rPr>
      </w:pPr>
      <w:bookmarkStart w:id="12" w:name="P103"/>
      <w:bookmarkEnd w:id="12"/>
      <w:r w:rsidRPr="00F239D0">
        <w:rPr>
          <w:rFonts w:ascii="Times New Roman" w:hAnsi="Times New Roman" w:cs="Times New Roman"/>
          <w:sz w:val="28"/>
          <w:szCs w:val="28"/>
        </w:rPr>
        <w:t xml:space="preserve">4.2. Решение о признании безнадежной к взысканию задолженности и ее списании (восстановлении) оформляется актом (приложение 3), </w:t>
      </w:r>
      <w:r w:rsidRPr="00F239D0">
        <w:rPr>
          <w:rFonts w:ascii="Times New Roman" w:hAnsi="Times New Roman" w:cs="Times New Roman"/>
          <w:sz w:val="28"/>
          <w:szCs w:val="28"/>
        </w:rPr>
        <w:lastRenderedPageBreak/>
        <w:t>утверждается главного администратора доходов и содержит следующую информацию:</w:t>
      </w:r>
    </w:p>
    <w:p w:rsidR="004D5FC4" w:rsidRPr="00F239D0" w:rsidRDefault="004D5FC4" w:rsidP="004D5FC4">
      <w:pPr>
        <w:pStyle w:val="ConsPlusNormal"/>
        <w:ind w:firstLine="540"/>
        <w:jc w:val="both"/>
        <w:rPr>
          <w:rFonts w:ascii="Times New Roman" w:hAnsi="Times New Roman" w:cs="Times New Roman"/>
          <w:sz w:val="28"/>
          <w:szCs w:val="28"/>
        </w:rPr>
      </w:pPr>
      <w:r w:rsidRPr="00F239D0">
        <w:rPr>
          <w:rFonts w:ascii="Times New Roman" w:hAnsi="Times New Roman" w:cs="Times New Roman"/>
          <w:sz w:val="28"/>
          <w:szCs w:val="28"/>
        </w:rPr>
        <w:t>а) полное наименование организации (фамилия, имя, отчество (при наличии) физического лица);</w:t>
      </w:r>
    </w:p>
    <w:p w:rsidR="004D5FC4" w:rsidRPr="00F239D0" w:rsidRDefault="004D5FC4" w:rsidP="004D5FC4">
      <w:pPr>
        <w:pStyle w:val="ConsPlusNormal"/>
        <w:ind w:firstLine="540"/>
        <w:jc w:val="both"/>
        <w:rPr>
          <w:rFonts w:ascii="Times New Roman" w:hAnsi="Times New Roman" w:cs="Times New Roman"/>
          <w:sz w:val="28"/>
          <w:szCs w:val="28"/>
        </w:rPr>
      </w:pPr>
      <w:r w:rsidRPr="00F239D0">
        <w:rPr>
          <w:rFonts w:ascii="Times New Roman" w:hAnsi="Times New Roman" w:cs="Times New Roman"/>
          <w:sz w:val="28"/>
          <w:szCs w:val="28"/>
        </w:rPr>
        <w:t>б) идентификационный номер налогоплательщика, основной государственный регистрационный номер, код причины постановки на учет налогоплательщика организации (идентификационный номер налогоплательщика физического лица (при наличии);</w:t>
      </w:r>
    </w:p>
    <w:p w:rsidR="004D5FC4" w:rsidRPr="00F239D0" w:rsidRDefault="004D5FC4" w:rsidP="004D5FC4">
      <w:pPr>
        <w:pStyle w:val="ConsPlusNormal"/>
        <w:ind w:firstLine="540"/>
        <w:jc w:val="both"/>
        <w:rPr>
          <w:rFonts w:ascii="Times New Roman" w:hAnsi="Times New Roman" w:cs="Times New Roman"/>
          <w:sz w:val="28"/>
          <w:szCs w:val="28"/>
        </w:rPr>
      </w:pPr>
      <w:r w:rsidRPr="00F239D0">
        <w:rPr>
          <w:rFonts w:ascii="Times New Roman" w:hAnsi="Times New Roman" w:cs="Times New Roman"/>
          <w:sz w:val="28"/>
          <w:szCs w:val="28"/>
        </w:rPr>
        <w:t>в) сведения о платеже, по которому возникла задолженность;</w:t>
      </w:r>
    </w:p>
    <w:p w:rsidR="004D5FC4" w:rsidRPr="00F239D0" w:rsidRDefault="004D5FC4" w:rsidP="004D5FC4">
      <w:pPr>
        <w:pStyle w:val="ConsPlusNormal"/>
        <w:ind w:firstLine="540"/>
        <w:jc w:val="both"/>
        <w:rPr>
          <w:rFonts w:ascii="Times New Roman" w:hAnsi="Times New Roman" w:cs="Times New Roman"/>
          <w:sz w:val="28"/>
          <w:szCs w:val="28"/>
        </w:rPr>
      </w:pPr>
      <w:r w:rsidRPr="00F239D0">
        <w:rPr>
          <w:rFonts w:ascii="Times New Roman" w:hAnsi="Times New Roman" w:cs="Times New Roman"/>
          <w:sz w:val="28"/>
          <w:szCs w:val="28"/>
        </w:rPr>
        <w:t>г) код классификации доходов бюджета, по которому учитывается задолженность по платежам в бюджет, его наименование;</w:t>
      </w:r>
    </w:p>
    <w:p w:rsidR="004D5FC4" w:rsidRPr="00F239D0" w:rsidRDefault="004D5FC4" w:rsidP="004D5FC4">
      <w:pPr>
        <w:pStyle w:val="ConsPlusNormal"/>
        <w:ind w:firstLine="540"/>
        <w:jc w:val="both"/>
        <w:rPr>
          <w:rFonts w:ascii="Times New Roman" w:hAnsi="Times New Roman" w:cs="Times New Roman"/>
          <w:sz w:val="28"/>
          <w:szCs w:val="28"/>
        </w:rPr>
      </w:pPr>
      <w:r w:rsidRPr="00F239D0">
        <w:rPr>
          <w:rFonts w:ascii="Times New Roman" w:hAnsi="Times New Roman" w:cs="Times New Roman"/>
          <w:sz w:val="28"/>
          <w:szCs w:val="28"/>
        </w:rPr>
        <w:t>д) сумма задолженности по платежам, пеням в бюджет;</w:t>
      </w:r>
    </w:p>
    <w:p w:rsidR="004D5FC4" w:rsidRPr="00F239D0" w:rsidRDefault="004D5FC4" w:rsidP="004D5FC4">
      <w:pPr>
        <w:pStyle w:val="ConsPlusNormal"/>
        <w:ind w:firstLine="540"/>
        <w:jc w:val="both"/>
        <w:rPr>
          <w:rFonts w:ascii="Times New Roman" w:hAnsi="Times New Roman" w:cs="Times New Roman"/>
          <w:sz w:val="28"/>
          <w:szCs w:val="28"/>
        </w:rPr>
      </w:pPr>
      <w:r w:rsidRPr="00F239D0">
        <w:rPr>
          <w:rFonts w:ascii="Times New Roman" w:hAnsi="Times New Roman" w:cs="Times New Roman"/>
          <w:sz w:val="28"/>
          <w:szCs w:val="28"/>
        </w:rPr>
        <w:t>е) дата принятия решения о признании безнадежной к взысканию задолженности по платежам в бюджет;</w:t>
      </w:r>
    </w:p>
    <w:p w:rsidR="004D5FC4" w:rsidRPr="00F239D0" w:rsidRDefault="004D5FC4" w:rsidP="004D5FC4">
      <w:pPr>
        <w:pStyle w:val="ConsPlusNormal"/>
        <w:ind w:firstLine="540"/>
        <w:jc w:val="both"/>
        <w:rPr>
          <w:rFonts w:ascii="Times New Roman" w:hAnsi="Times New Roman" w:cs="Times New Roman"/>
          <w:sz w:val="28"/>
          <w:szCs w:val="28"/>
        </w:rPr>
      </w:pPr>
      <w:r w:rsidRPr="00F239D0">
        <w:rPr>
          <w:rFonts w:ascii="Times New Roman" w:hAnsi="Times New Roman" w:cs="Times New Roman"/>
          <w:sz w:val="28"/>
          <w:szCs w:val="28"/>
        </w:rPr>
        <w:t>ж) подписи членов Комиссии.</w:t>
      </w:r>
    </w:p>
    <w:p w:rsidR="004D5FC4" w:rsidRPr="00F239D0" w:rsidRDefault="004D5FC4" w:rsidP="004D5FC4">
      <w:pPr>
        <w:pStyle w:val="ConsPlusNormal"/>
        <w:ind w:firstLine="540"/>
        <w:jc w:val="both"/>
        <w:rPr>
          <w:rFonts w:ascii="Times New Roman" w:hAnsi="Times New Roman" w:cs="Times New Roman"/>
          <w:sz w:val="28"/>
          <w:szCs w:val="28"/>
        </w:rPr>
      </w:pPr>
      <w:r w:rsidRPr="00F239D0">
        <w:rPr>
          <w:rFonts w:ascii="Times New Roman" w:hAnsi="Times New Roman" w:cs="Times New Roman"/>
          <w:sz w:val="28"/>
          <w:szCs w:val="28"/>
        </w:rPr>
        <w:t>4.3. Списание (восстановление) в бюджетном (бухгалтерском) учете задолженности по платежам в бюджет осуществляется администрацией поселения на основании акта о признании безнадежной к взысканию задолженности по платежам в бюджет, указанного в подпункте 4.2.</w:t>
      </w:r>
    </w:p>
    <w:p w:rsidR="004D5FC4" w:rsidRPr="00F239D0" w:rsidRDefault="004D5FC4" w:rsidP="004D5FC4">
      <w:pPr>
        <w:pStyle w:val="ConsPlusNormal"/>
        <w:ind w:firstLine="540"/>
        <w:jc w:val="both"/>
        <w:rPr>
          <w:rFonts w:ascii="Times New Roman" w:hAnsi="Times New Roman" w:cs="Times New Roman"/>
          <w:sz w:val="28"/>
          <w:szCs w:val="28"/>
        </w:rPr>
      </w:pPr>
      <w:r w:rsidRPr="00F239D0">
        <w:rPr>
          <w:rFonts w:ascii="Times New Roman" w:hAnsi="Times New Roman" w:cs="Times New Roman"/>
          <w:sz w:val="28"/>
          <w:szCs w:val="28"/>
        </w:rPr>
        <w:t>4.4. Порядок отражения операций по списанию (восстановлению) в бюджетном (бухгалтерском) учете задолженности по платежам в бюджет устанавливается учетной политикой администрации поселения.</w:t>
      </w:r>
    </w:p>
    <w:p w:rsidR="004D5FC4" w:rsidRPr="00F239D0" w:rsidRDefault="004D5FC4" w:rsidP="004D5FC4">
      <w:pPr>
        <w:pStyle w:val="ConsPlusNormal"/>
        <w:rPr>
          <w:rFonts w:ascii="Times New Roman" w:hAnsi="Times New Roman" w:cs="Times New Roman"/>
          <w:sz w:val="28"/>
          <w:szCs w:val="28"/>
        </w:rPr>
      </w:pPr>
    </w:p>
    <w:p w:rsidR="004D5FC4" w:rsidRPr="00F239D0" w:rsidRDefault="004D5FC4" w:rsidP="004D5FC4">
      <w:pPr>
        <w:pStyle w:val="ConsPlusNormal"/>
        <w:rPr>
          <w:rFonts w:ascii="Times New Roman" w:hAnsi="Times New Roman" w:cs="Times New Roman"/>
          <w:sz w:val="28"/>
          <w:szCs w:val="28"/>
        </w:rPr>
      </w:pPr>
    </w:p>
    <w:tbl>
      <w:tblPr>
        <w:tblW w:w="0" w:type="auto"/>
        <w:tblLook w:val="04A0" w:firstRow="1" w:lastRow="0" w:firstColumn="1" w:lastColumn="0" w:noHBand="0" w:noVBand="1"/>
      </w:tblPr>
      <w:tblGrid>
        <w:gridCol w:w="4403"/>
        <w:gridCol w:w="4612"/>
      </w:tblGrid>
      <w:tr w:rsidR="00F239D0" w:rsidRPr="006520A2" w:rsidTr="00F239D0">
        <w:tc>
          <w:tcPr>
            <w:tcW w:w="4542" w:type="dxa"/>
          </w:tcPr>
          <w:p w:rsidR="004D5FC4" w:rsidRPr="00F239D0" w:rsidRDefault="004D5FC4" w:rsidP="0047561B">
            <w:pPr>
              <w:pStyle w:val="ConsPlusNormal"/>
              <w:ind w:firstLine="0"/>
              <w:rPr>
                <w:rFonts w:ascii="Times New Roman" w:hAnsi="Times New Roman" w:cs="Times New Roman"/>
                <w:sz w:val="28"/>
                <w:szCs w:val="28"/>
              </w:rPr>
            </w:pPr>
          </w:p>
        </w:tc>
        <w:tc>
          <w:tcPr>
            <w:tcW w:w="4689" w:type="dxa"/>
          </w:tcPr>
          <w:p w:rsidR="00F239D0" w:rsidRPr="00F239D0" w:rsidRDefault="00F239D0" w:rsidP="0047561B">
            <w:pPr>
              <w:pStyle w:val="ConsPlusNormal"/>
              <w:spacing w:line="240" w:lineRule="exact"/>
              <w:ind w:firstLine="0"/>
              <w:outlineLvl w:val="1"/>
              <w:rPr>
                <w:rFonts w:ascii="Times New Roman" w:hAnsi="Times New Roman" w:cs="Times New Roman"/>
                <w:sz w:val="28"/>
                <w:szCs w:val="28"/>
              </w:rPr>
            </w:pPr>
          </w:p>
          <w:p w:rsidR="00F239D0" w:rsidRPr="00F239D0" w:rsidRDefault="00F239D0" w:rsidP="0047561B">
            <w:pPr>
              <w:pStyle w:val="ConsPlusNormal"/>
              <w:spacing w:line="240" w:lineRule="exact"/>
              <w:ind w:firstLine="0"/>
              <w:outlineLvl w:val="1"/>
              <w:rPr>
                <w:rFonts w:ascii="Times New Roman" w:hAnsi="Times New Roman" w:cs="Times New Roman"/>
                <w:sz w:val="28"/>
                <w:szCs w:val="28"/>
              </w:rPr>
            </w:pPr>
          </w:p>
          <w:p w:rsidR="00F239D0" w:rsidRPr="00F239D0" w:rsidRDefault="00F239D0" w:rsidP="0047561B">
            <w:pPr>
              <w:pStyle w:val="ConsPlusNormal"/>
              <w:spacing w:line="240" w:lineRule="exact"/>
              <w:ind w:firstLine="0"/>
              <w:outlineLvl w:val="1"/>
              <w:rPr>
                <w:rFonts w:ascii="Times New Roman" w:hAnsi="Times New Roman" w:cs="Times New Roman"/>
                <w:sz w:val="28"/>
                <w:szCs w:val="28"/>
              </w:rPr>
            </w:pPr>
          </w:p>
          <w:p w:rsidR="00F239D0" w:rsidRPr="00F239D0" w:rsidRDefault="00F239D0" w:rsidP="0047561B">
            <w:pPr>
              <w:pStyle w:val="ConsPlusNormal"/>
              <w:spacing w:line="240" w:lineRule="exact"/>
              <w:ind w:firstLine="0"/>
              <w:outlineLvl w:val="1"/>
              <w:rPr>
                <w:rFonts w:ascii="Times New Roman" w:hAnsi="Times New Roman" w:cs="Times New Roman"/>
                <w:sz w:val="28"/>
                <w:szCs w:val="28"/>
              </w:rPr>
            </w:pPr>
          </w:p>
          <w:p w:rsidR="00F239D0" w:rsidRPr="00F239D0" w:rsidRDefault="00F239D0" w:rsidP="0047561B">
            <w:pPr>
              <w:pStyle w:val="ConsPlusNormal"/>
              <w:spacing w:line="240" w:lineRule="exact"/>
              <w:ind w:firstLine="0"/>
              <w:outlineLvl w:val="1"/>
              <w:rPr>
                <w:rFonts w:ascii="Times New Roman" w:hAnsi="Times New Roman" w:cs="Times New Roman"/>
                <w:sz w:val="28"/>
                <w:szCs w:val="28"/>
              </w:rPr>
            </w:pPr>
          </w:p>
          <w:p w:rsidR="00F239D0" w:rsidRPr="00F239D0" w:rsidRDefault="00F239D0" w:rsidP="0047561B">
            <w:pPr>
              <w:pStyle w:val="ConsPlusNormal"/>
              <w:spacing w:line="240" w:lineRule="exact"/>
              <w:ind w:firstLine="0"/>
              <w:outlineLvl w:val="1"/>
              <w:rPr>
                <w:rFonts w:ascii="Times New Roman" w:hAnsi="Times New Roman" w:cs="Times New Roman"/>
                <w:sz w:val="28"/>
                <w:szCs w:val="28"/>
              </w:rPr>
            </w:pPr>
          </w:p>
          <w:p w:rsidR="00F239D0" w:rsidRPr="00F239D0" w:rsidRDefault="00F239D0" w:rsidP="0047561B">
            <w:pPr>
              <w:pStyle w:val="ConsPlusNormal"/>
              <w:spacing w:line="240" w:lineRule="exact"/>
              <w:ind w:firstLine="0"/>
              <w:outlineLvl w:val="1"/>
              <w:rPr>
                <w:rFonts w:ascii="Times New Roman" w:hAnsi="Times New Roman" w:cs="Times New Roman"/>
                <w:sz w:val="28"/>
                <w:szCs w:val="28"/>
              </w:rPr>
            </w:pPr>
          </w:p>
          <w:p w:rsidR="00F239D0" w:rsidRPr="00F239D0" w:rsidRDefault="00F239D0" w:rsidP="0047561B">
            <w:pPr>
              <w:pStyle w:val="ConsPlusNormal"/>
              <w:spacing w:line="240" w:lineRule="exact"/>
              <w:ind w:firstLine="0"/>
              <w:outlineLvl w:val="1"/>
              <w:rPr>
                <w:rFonts w:ascii="Times New Roman" w:hAnsi="Times New Roman" w:cs="Times New Roman"/>
                <w:sz w:val="28"/>
                <w:szCs w:val="28"/>
              </w:rPr>
            </w:pPr>
          </w:p>
          <w:p w:rsidR="00F239D0" w:rsidRPr="00F239D0" w:rsidRDefault="00F239D0" w:rsidP="0047561B">
            <w:pPr>
              <w:pStyle w:val="ConsPlusNormal"/>
              <w:spacing w:line="240" w:lineRule="exact"/>
              <w:ind w:firstLine="0"/>
              <w:outlineLvl w:val="1"/>
              <w:rPr>
                <w:rFonts w:ascii="Times New Roman" w:hAnsi="Times New Roman" w:cs="Times New Roman"/>
                <w:sz w:val="28"/>
                <w:szCs w:val="28"/>
              </w:rPr>
            </w:pPr>
          </w:p>
          <w:p w:rsidR="00F239D0" w:rsidRPr="00F239D0" w:rsidRDefault="00F239D0" w:rsidP="0047561B">
            <w:pPr>
              <w:pStyle w:val="ConsPlusNormal"/>
              <w:spacing w:line="240" w:lineRule="exact"/>
              <w:ind w:firstLine="0"/>
              <w:outlineLvl w:val="1"/>
              <w:rPr>
                <w:rFonts w:ascii="Times New Roman" w:hAnsi="Times New Roman" w:cs="Times New Roman"/>
                <w:sz w:val="28"/>
                <w:szCs w:val="28"/>
              </w:rPr>
            </w:pPr>
          </w:p>
          <w:p w:rsidR="00F239D0" w:rsidRPr="00F239D0" w:rsidRDefault="00F239D0" w:rsidP="0047561B">
            <w:pPr>
              <w:pStyle w:val="ConsPlusNormal"/>
              <w:spacing w:line="240" w:lineRule="exact"/>
              <w:ind w:firstLine="0"/>
              <w:outlineLvl w:val="1"/>
              <w:rPr>
                <w:rFonts w:ascii="Times New Roman" w:hAnsi="Times New Roman" w:cs="Times New Roman"/>
                <w:sz w:val="28"/>
                <w:szCs w:val="28"/>
              </w:rPr>
            </w:pPr>
          </w:p>
          <w:p w:rsidR="00F239D0" w:rsidRPr="00F239D0" w:rsidRDefault="00F239D0" w:rsidP="0047561B">
            <w:pPr>
              <w:pStyle w:val="ConsPlusNormal"/>
              <w:spacing w:line="240" w:lineRule="exact"/>
              <w:ind w:firstLine="0"/>
              <w:outlineLvl w:val="1"/>
              <w:rPr>
                <w:rFonts w:ascii="Times New Roman" w:hAnsi="Times New Roman" w:cs="Times New Roman"/>
                <w:sz w:val="28"/>
                <w:szCs w:val="28"/>
              </w:rPr>
            </w:pPr>
          </w:p>
          <w:p w:rsidR="00F239D0" w:rsidRPr="00F239D0" w:rsidRDefault="00F239D0" w:rsidP="0047561B">
            <w:pPr>
              <w:pStyle w:val="ConsPlusNormal"/>
              <w:spacing w:line="240" w:lineRule="exact"/>
              <w:ind w:firstLine="0"/>
              <w:outlineLvl w:val="1"/>
              <w:rPr>
                <w:rFonts w:ascii="Times New Roman" w:hAnsi="Times New Roman" w:cs="Times New Roman"/>
                <w:sz w:val="28"/>
                <w:szCs w:val="28"/>
              </w:rPr>
            </w:pPr>
          </w:p>
          <w:p w:rsidR="00F239D0" w:rsidRPr="00F239D0" w:rsidRDefault="00F239D0" w:rsidP="0047561B">
            <w:pPr>
              <w:pStyle w:val="ConsPlusNormal"/>
              <w:spacing w:line="240" w:lineRule="exact"/>
              <w:ind w:firstLine="0"/>
              <w:outlineLvl w:val="1"/>
              <w:rPr>
                <w:rFonts w:ascii="Times New Roman" w:hAnsi="Times New Roman" w:cs="Times New Roman"/>
                <w:sz w:val="28"/>
                <w:szCs w:val="28"/>
              </w:rPr>
            </w:pPr>
          </w:p>
          <w:p w:rsidR="00F239D0" w:rsidRPr="00F239D0" w:rsidRDefault="00F239D0" w:rsidP="0047561B">
            <w:pPr>
              <w:pStyle w:val="ConsPlusNormal"/>
              <w:spacing w:line="240" w:lineRule="exact"/>
              <w:ind w:firstLine="0"/>
              <w:outlineLvl w:val="1"/>
              <w:rPr>
                <w:rFonts w:ascii="Times New Roman" w:hAnsi="Times New Roman" w:cs="Times New Roman"/>
                <w:sz w:val="28"/>
                <w:szCs w:val="28"/>
              </w:rPr>
            </w:pPr>
          </w:p>
          <w:p w:rsidR="00F239D0" w:rsidRPr="00F239D0" w:rsidRDefault="00F239D0" w:rsidP="0047561B">
            <w:pPr>
              <w:pStyle w:val="ConsPlusNormal"/>
              <w:spacing w:line="240" w:lineRule="exact"/>
              <w:ind w:firstLine="0"/>
              <w:outlineLvl w:val="1"/>
              <w:rPr>
                <w:rFonts w:ascii="Times New Roman" w:hAnsi="Times New Roman" w:cs="Times New Roman"/>
                <w:sz w:val="28"/>
                <w:szCs w:val="28"/>
              </w:rPr>
            </w:pPr>
          </w:p>
          <w:p w:rsidR="00F239D0" w:rsidRPr="00F239D0" w:rsidRDefault="00F239D0" w:rsidP="0047561B">
            <w:pPr>
              <w:pStyle w:val="ConsPlusNormal"/>
              <w:spacing w:line="240" w:lineRule="exact"/>
              <w:ind w:firstLine="0"/>
              <w:outlineLvl w:val="1"/>
              <w:rPr>
                <w:rFonts w:ascii="Times New Roman" w:hAnsi="Times New Roman" w:cs="Times New Roman"/>
                <w:sz w:val="28"/>
                <w:szCs w:val="28"/>
              </w:rPr>
            </w:pPr>
          </w:p>
          <w:p w:rsidR="00F239D0" w:rsidRPr="00F239D0" w:rsidRDefault="00F239D0" w:rsidP="0047561B">
            <w:pPr>
              <w:pStyle w:val="ConsPlusNormal"/>
              <w:spacing w:line="240" w:lineRule="exact"/>
              <w:ind w:firstLine="0"/>
              <w:outlineLvl w:val="1"/>
              <w:rPr>
                <w:rFonts w:ascii="Times New Roman" w:hAnsi="Times New Roman" w:cs="Times New Roman"/>
                <w:sz w:val="28"/>
                <w:szCs w:val="28"/>
              </w:rPr>
            </w:pPr>
          </w:p>
          <w:p w:rsidR="00F239D0" w:rsidRPr="00F239D0" w:rsidRDefault="00F239D0" w:rsidP="0047561B">
            <w:pPr>
              <w:pStyle w:val="ConsPlusNormal"/>
              <w:spacing w:line="240" w:lineRule="exact"/>
              <w:ind w:firstLine="0"/>
              <w:outlineLvl w:val="1"/>
              <w:rPr>
                <w:rFonts w:ascii="Times New Roman" w:hAnsi="Times New Roman" w:cs="Times New Roman"/>
                <w:sz w:val="28"/>
                <w:szCs w:val="28"/>
              </w:rPr>
            </w:pPr>
          </w:p>
          <w:p w:rsidR="00F239D0" w:rsidRPr="00F239D0" w:rsidRDefault="00F239D0" w:rsidP="0047561B">
            <w:pPr>
              <w:pStyle w:val="ConsPlusNormal"/>
              <w:spacing w:line="240" w:lineRule="exact"/>
              <w:ind w:firstLine="0"/>
              <w:outlineLvl w:val="1"/>
              <w:rPr>
                <w:rFonts w:ascii="Times New Roman" w:hAnsi="Times New Roman" w:cs="Times New Roman"/>
                <w:sz w:val="28"/>
                <w:szCs w:val="28"/>
              </w:rPr>
            </w:pPr>
          </w:p>
          <w:p w:rsidR="00F239D0" w:rsidRPr="00F239D0" w:rsidRDefault="00F239D0" w:rsidP="0047561B">
            <w:pPr>
              <w:pStyle w:val="ConsPlusNormal"/>
              <w:spacing w:line="240" w:lineRule="exact"/>
              <w:ind w:firstLine="0"/>
              <w:outlineLvl w:val="1"/>
              <w:rPr>
                <w:rFonts w:ascii="Times New Roman" w:hAnsi="Times New Roman" w:cs="Times New Roman"/>
                <w:sz w:val="28"/>
                <w:szCs w:val="28"/>
              </w:rPr>
            </w:pPr>
          </w:p>
          <w:p w:rsidR="00F239D0" w:rsidRPr="00F239D0" w:rsidRDefault="00F239D0" w:rsidP="0047561B">
            <w:pPr>
              <w:pStyle w:val="ConsPlusNormal"/>
              <w:spacing w:line="240" w:lineRule="exact"/>
              <w:ind w:firstLine="0"/>
              <w:outlineLvl w:val="1"/>
              <w:rPr>
                <w:rFonts w:ascii="Times New Roman" w:hAnsi="Times New Roman" w:cs="Times New Roman"/>
                <w:sz w:val="28"/>
                <w:szCs w:val="28"/>
              </w:rPr>
            </w:pPr>
          </w:p>
          <w:p w:rsidR="00F239D0" w:rsidRPr="00F239D0" w:rsidRDefault="00F239D0" w:rsidP="0047561B">
            <w:pPr>
              <w:pStyle w:val="ConsPlusNormal"/>
              <w:spacing w:line="240" w:lineRule="exact"/>
              <w:ind w:firstLine="0"/>
              <w:outlineLvl w:val="1"/>
              <w:rPr>
                <w:rFonts w:ascii="Times New Roman" w:hAnsi="Times New Roman" w:cs="Times New Roman"/>
                <w:sz w:val="28"/>
                <w:szCs w:val="28"/>
              </w:rPr>
            </w:pPr>
          </w:p>
          <w:p w:rsidR="00F239D0" w:rsidRPr="00F239D0" w:rsidRDefault="00F239D0" w:rsidP="0047561B">
            <w:pPr>
              <w:pStyle w:val="ConsPlusNormal"/>
              <w:spacing w:line="240" w:lineRule="exact"/>
              <w:ind w:firstLine="0"/>
              <w:outlineLvl w:val="1"/>
              <w:rPr>
                <w:rFonts w:ascii="Times New Roman" w:hAnsi="Times New Roman" w:cs="Times New Roman"/>
                <w:sz w:val="28"/>
                <w:szCs w:val="28"/>
              </w:rPr>
            </w:pPr>
          </w:p>
          <w:p w:rsidR="00F239D0" w:rsidRPr="00F239D0" w:rsidRDefault="00F239D0" w:rsidP="0047561B">
            <w:pPr>
              <w:pStyle w:val="ConsPlusNormal"/>
              <w:spacing w:line="240" w:lineRule="exact"/>
              <w:ind w:firstLine="0"/>
              <w:outlineLvl w:val="1"/>
              <w:rPr>
                <w:rFonts w:ascii="Times New Roman" w:hAnsi="Times New Roman" w:cs="Times New Roman"/>
                <w:sz w:val="28"/>
                <w:szCs w:val="28"/>
              </w:rPr>
            </w:pPr>
          </w:p>
          <w:p w:rsidR="00F239D0" w:rsidRPr="00F239D0" w:rsidRDefault="00F239D0" w:rsidP="0047561B">
            <w:pPr>
              <w:pStyle w:val="ConsPlusNormal"/>
              <w:spacing w:line="240" w:lineRule="exact"/>
              <w:ind w:firstLine="0"/>
              <w:outlineLvl w:val="1"/>
              <w:rPr>
                <w:rFonts w:ascii="Times New Roman" w:hAnsi="Times New Roman" w:cs="Times New Roman"/>
                <w:sz w:val="28"/>
                <w:szCs w:val="28"/>
              </w:rPr>
            </w:pPr>
          </w:p>
          <w:p w:rsidR="00F239D0" w:rsidRPr="00F239D0" w:rsidRDefault="00F239D0" w:rsidP="0047561B">
            <w:pPr>
              <w:pStyle w:val="ConsPlusNormal"/>
              <w:spacing w:line="240" w:lineRule="exact"/>
              <w:ind w:firstLine="0"/>
              <w:outlineLvl w:val="1"/>
              <w:rPr>
                <w:rFonts w:ascii="Times New Roman" w:hAnsi="Times New Roman" w:cs="Times New Roman"/>
                <w:sz w:val="28"/>
                <w:szCs w:val="28"/>
              </w:rPr>
            </w:pPr>
          </w:p>
          <w:p w:rsidR="00F239D0" w:rsidRPr="00F239D0" w:rsidRDefault="00F239D0" w:rsidP="0047561B">
            <w:pPr>
              <w:pStyle w:val="ConsPlusNormal"/>
              <w:spacing w:line="240" w:lineRule="exact"/>
              <w:ind w:firstLine="0"/>
              <w:outlineLvl w:val="1"/>
              <w:rPr>
                <w:rFonts w:ascii="Times New Roman" w:hAnsi="Times New Roman" w:cs="Times New Roman"/>
                <w:sz w:val="28"/>
                <w:szCs w:val="28"/>
              </w:rPr>
            </w:pPr>
          </w:p>
          <w:p w:rsidR="00F239D0" w:rsidRPr="00F239D0" w:rsidRDefault="00F239D0" w:rsidP="0047561B">
            <w:pPr>
              <w:pStyle w:val="ConsPlusNormal"/>
              <w:spacing w:line="240" w:lineRule="exact"/>
              <w:ind w:firstLine="0"/>
              <w:outlineLvl w:val="1"/>
              <w:rPr>
                <w:rFonts w:ascii="Times New Roman" w:hAnsi="Times New Roman" w:cs="Times New Roman"/>
                <w:sz w:val="28"/>
                <w:szCs w:val="28"/>
              </w:rPr>
            </w:pPr>
          </w:p>
          <w:p w:rsidR="00F239D0" w:rsidRPr="00F239D0" w:rsidRDefault="00F239D0" w:rsidP="0047561B">
            <w:pPr>
              <w:pStyle w:val="ConsPlusNormal"/>
              <w:spacing w:line="240" w:lineRule="exact"/>
              <w:ind w:firstLine="0"/>
              <w:outlineLvl w:val="1"/>
              <w:rPr>
                <w:rFonts w:ascii="Times New Roman" w:hAnsi="Times New Roman" w:cs="Times New Roman"/>
                <w:sz w:val="28"/>
                <w:szCs w:val="28"/>
              </w:rPr>
            </w:pPr>
          </w:p>
          <w:p w:rsidR="00F239D0" w:rsidRPr="00F239D0" w:rsidRDefault="00F239D0" w:rsidP="0047561B">
            <w:pPr>
              <w:pStyle w:val="ConsPlusNormal"/>
              <w:spacing w:line="240" w:lineRule="exact"/>
              <w:ind w:firstLine="0"/>
              <w:outlineLvl w:val="1"/>
              <w:rPr>
                <w:rFonts w:ascii="Times New Roman" w:hAnsi="Times New Roman" w:cs="Times New Roman"/>
                <w:sz w:val="28"/>
                <w:szCs w:val="28"/>
              </w:rPr>
            </w:pPr>
          </w:p>
          <w:p w:rsidR="00F239D0" w:rsidRPr="00F239D0" w:rsidRDefault="00F239D0" w:rsidP="0047561B">
            <w:pPr>
              <w:pStyle w:val="ConsPlusNormal"/>
              <w:spacing w:line="240" w:lineRule="exact"/>
              <w:ind w:firstLine="0"/>
              <w:outlineLvl w:val="1"/>
              <w:rPr>
                <w:rFonts w:ascii="Times New Roman" w:hAnsi="Times New Roman" w:cs="Times New Roman"/>
                <w:sz w:val="28"/>
                <w:szCs w:val="28"/>
              </w:rPr>
            </w:pPr>
          </w:p>
          <w:p w:rsidR="00F239D0" w:rsidRPr="00F239D0" w:rsidRDefault="00F239D0" w:rsidP="0047561B">
            <w:pPr>
              <w:pStyle w:val="ConsPlusNormal"/>
              <w:spacing w:line="240" w:lineRule="exact"/>
              <w:ind w:firstLine="0"/>
              <w:outlineLvl w:val="1"/>
              <w:rPr>
                <w:rFonts w:ascii="Times New Roman" w:hAnsi="Times New Roman" w:cs="Times New Roman"/>
                <w:sz w:val="28"/>
                <w:szCs w:val="28"/>
              </w:rPr>
            </w:pPr>
          </w:p>
          <w:p w:rsidR="00F239D0" w:rsidRPr="00F239D0" w:rsidRDefault="00F239D0" w:rsidP="0047561B">
            <w:pPr>
              <w:pStyle w:val="ConsPlusNormal"/>
              <w:spacing w:line="240" w:lineRule="exact"/>
              <w:ind w:firstLine="0"/>
              <w:outlineLvl w:val="1"/>
              <w:rPr>
                <w:rFonts w:ascii="Times New Roman" w:hAnsi="Times New Roman" w:cs="Times New Roman"/>
                <w:sz w:val="28"/>
                <w:szCs w:val="28"/>
              </w:rPr>
            </w:pPr>
          </w:p>
          <w:p w:rsidR="00F239D0" w:rsidRPr="00F239D0" w:rsidRDefault="00F239D0" w:rsidP="0047561B">
            <w:pPr>
              <w:pStyle w:val="ConsPlusNormal"/>
              <w:spacing w:line="240" w:lineRule="exact"/>
              <w:ind w:firstLine="0"/>
              <w:outlineLvl w:val="1"/>
              <w:rPr>
                <w:rFonts w:ascii="Times New Roman" w:hAnsi="Times New Roman" w:cs="Times New Roman"/>
                <w:sz w:val="28"/>
                <w:szCs w:val="28"/>
              </w:rPr>
            </w:pPr>
          </w:p>
          <w:p w:rsidR="00F239D0" w:rsidRPr="00F239D0" w:rsidRDefault="00F239D0" w:rsidP="0047561B">
            <w:pPr>
              <w:pStyle w:val="ConsPlusNormal"/>
              <w:spacing w:line="240" w:lineRule="exact"/>
              <w:ind w:firstLine="0"/>
              <w:outlineLvl w:val="1"/>
              <w:rPr>
                <w:rFonts w:ascii="Times New Roman" w:hAnsi="Times New Roman" w:cs="Times New Roman"/>
                <w:sz w:val="28"/>
                <w:szCs w:val="28"/>
              </w:rPr>
            </w:pPr>
          </w:p>
          <w:p w:rsidR="00F239D0" w:rsidRPr="00F239D0" w:rsidRDefault="00F239D0" w:rsidP="0047561B">
            <w:pPr>
              <w:pStyle w:val="ConsPlusNormal"/>
              <w:spacing w:line="240" w:lineRule="exact"/>
              <w:ind w:firstLine="0"/>
              <w:outlineLvl w:val="1"/>
              <w:rPr>
                <w:rFonts w:ascii="Times New Roman" w:hAnsi="Times New Roman" w:cs="Times New Roman"/>
                <w:sz w:val="28"/>
                <w:szCs w:val="28"/>
              </w:rPr>
            </w:pPr>
          </w:p>
          <w:p w:rsidR="00F239D0" w:rsidRPr="00F239D0" w:rsidRDefault="00F239D0" w:rsidP="0047561B">
            <w:pPr>
              <w:pStyle w:val="ConsPlusNormal"/>
              <w:spacing w:line="240" w:lineRule="exact"/>
              <w:ind w:firstLine="0"/>
              <w:outlineLvl w:val="1"/>
              <w:rPr>
                <w:rFonts w:ascii="Times New Roman" w:hAnsi="Times New Roman" w:cs="Times New Roman"/>
                <w:sz w:val="28"/>
                <w:szCs w:val="28"/>
              </w:rPr>
            </w:pPr>
          </w:p>
          <w:p w:rsidR="00F239D0" w:rsidRPr="00F239D0" w:rsidRDefault="00F239D0" w:rsidP="0047561B">
            <w:pPr>
              <w:pStyle w:val="ConsPlusNormal"/>
              <w:spacing w:line="240" w:lineRule="exact"/>
              <w:ind w:firstLine="0"/>
              <w:outlineLvl w:val="1"/>
              <w:rPr>
                <w:rFonts w:ascii="Times New Roman" w:hAnsi="Times New Roman" w:cs="Times New Roman"/>
                <w:sz w:val="28"/>
                <w:szCs w:val="28"/>
              </w:rPr>
            </w:pPr>
          </w:p>
          <w:p w:rsidR="00F239D0" w:rsidRPr="00F239D0" w:rsidRDefault="00F239D0" w:rsidP="0047561B">
            <w:pPr>
              <w:pStyle w:val="ConsPlusNormal"/>
              <w:spacing w:line="240" w:lineRule="exact"/>
              <w:ind w:firstLine="0"/>
              <w:outlineLvl w:val="1"/>
              <w:rPr>
                <w:rFonts w:ascii="Times New Roman" w:hAnsi="Times New Roman" w:cs="Times New Roman"/>
                <w:sz w:val="28"/>
                <w:szCs w:val="28"/>
              </w:rPr>
            </w:pPr>
          </w:p>
          <w:p w:rsidR="00F239D0" w:rsidRPr="00F239D0" w:rsidRDefault="00F239D0" w:rsidP="0047561B">
            <w:pPr>
              <w:pStyle w:val="ConsPlusNormal"/>
              <w:spacing w:line="240" w:lineRule="exact"/>
              <w:ind w:firstLine="0"/>
              <w:outlineLvl w:val="1"/>
              <w:rPr>
                <w:rFonts w:ascii="Times New Roman" w:hAnsi="Times New Roman" w:cs="Times New Roman"/>
                <w:sz w:val="28"/>
                <w:szCs w:val="28"/>
              </w:rPr>
            </w:pPr>
          </w:p>
          <w:p w:rsidR="00F239D0" w:rsidRPr="00F239D0" w:rsidRDefault="00F239D0" w:rsidP="0047561B">
            <w:pPr>
              <w:pStyle w:val="ConsPlusNormal"/>
              <w:spacing w:line="240" w:lineRule="exact"/>
              <w:ind w:firstLine="0"/>
              <w:outlineLvl w:val="1"/>
              <w:rPr>
                <w:rFonts w:ascii="Times New Roman" w:hAnsi="Times New Roman" w:cs="Times New Roman"/>
                <w:sz w:val="28"/>
                <w:szCs w:val="28"/>
              </w:rPr>
            </w:pPr>
          </w:p>
          <w:p w:rsidR="00F239D0" w:rsidRPr="00F239D0" w:rsidRDefault="00F239D0" w:rsidP="0047561B">
            <w:pPr>
              <w:pStyle w:val="ConsPlusNormal"/>
              <w:spacing w:line="240" w:lineRule="exact"/>
              <w:ind w:firstLine="0"/>
              <w:outlineLvl w:val="1"/>
              <w:rPr>
                <w:rFonts w:ascii="Times New Roman" w:hAnsi="Times New Roman" w:cs="Times New Roman"/>
                <w:sz w:val="28"/>
                <w:szCs w:val="28"/>
              </w:rPr>
            </w:pPr>
          </w:p>
          <w:p w:rsidR="00F239D0" w:rsidRPr="00F239D0" w:rsidRDefault="00F239D0" w:rsidP="0047561B">
            <w:pPr>
              <w:pStyle w:val="ConsPlusNormal"/>
              <w:spacing w:line="240" w:lineRule="exact"/>
              <w:ind w:firstLine="0"/>
              <w:outlineLvl w:val="1"/>
              <w:rPr>
                <w:rFonts w:ascii="Times New Roman" w:hAnsi="Times New Roman" w:cs="Times New Roman"/>
                <w:sz w:val="28"/>
                <w:szCs w:val="28"/>
              </w:rPr>
            </w:pPr>
          </w:p>
          <w:p w:rsidR="00F239D0" w:rsidRPr="00F239D0" w:rsidRDefault="00F239D0" w:rsidP="0047561B">
            <w:pPr>
              <w:pStyle w:val="ConsPlusNormal"/>
              <w:spacing w:line="240" w:lineRule="exact"/>
              <w:ind w:firstLine="0"/>
              <w:outlineLvl w:val="1"/>
              <w:rPr>
                <w:rFonts w:ascii="Times New Roman" w:hAnsi="Times New Roman" w:cs="Times New Roman"/>
                <w:sz w:val="28"/>
                <w:szCs w:val="28"/>
              </w:rPr>
            </w:pPr>
          </w:p>
          <w:p w:rsidR="00F239D0" w:rsidRDefault="00F239D0" w:rsidP="0047561B">
            <w:pPr>
              <w:pStyle w:val="ConsPlusNormal"/>
              <w:spacing w:line="240" w:lineRule="exact"/>
              <w:ind w:firstLine="0"/>
              <w:outlineLvl w:val="1"/>
              <w:rPr>
                <w:rFonts w:ascii="Times New Roman" w:hAnsi="Times New Roman" w:cs="Times New Roman"/>
                <w:sz w:val="28"/>
                <w:szCs w:val="28"/>
              </w:rPr>
            </w:pPr>
          </w:p>
          <w:p w:rsidR="00191442" w:rsidRDefault="00191442" w:rsidP="0047561B">
            <w:pPr>
              <w:pStyle w:val="ConsPlusNormal"/>
              <w:spacing w:line="240" w:lineRule="exact"/>
              <w:ind w:firstLine="0"/>
              <w:outlineLvl w:val="1"/>
              <w:rPr>
                <w:rFonts w:ascii="Times New Roman" w:hAnsi="Times New Roman" w:cs="Times New Roman"/>
                <w:sz w:val="28"/>
                <w:szCs w:val="28"/>
              </w:rPr>
            </w:pPr>
          </w:p>
          <w:p w:rsidR="00191442" w:rsidRPr="00F239D0" w:rsidRDefault="00191442" w:rsidP="0047561B">
            <w:pPr>
              <w:pStyle w:val="ConsPlusNormal"/>
              <w:spacing w:line="240" w:lineRule="exact"/>
              <w:ind w:firstLine="0"/>
              <w:outlineLvl w:val="1"/>
              <w:rPr>
                <w:rFonts w:ascii="Times New Roman" w:hAnsi="Times New Roman" w:cs="Times New Roman"/>
                <w:sz w:val="28"/>
                <w:szCs w:val="28"/>
              </w:rPr>
            </w:pPr>
          </w:p>
          <w:p w:rsidR="00F239D0" w:rsidRPr="00F239D0" w:rsidRDefault="00F239D0" w:rsidP="0047561B">
            <w:pPr>
              <w:pStyle w:val="ConsPlusNormal"/>
              <w:spacing w:line="240" w:lineRule="exact"/>
              <w:ind w:firstLine="0"/>
              <w:outlineLvl w:val="1"/>
              <w:rPr>
                <w:rFonts w:ascii="Times New Roman" w:hAnsi="Times New Roman" w:cs="Times New Roman"/>
                <w:sz w:val="28"/>
                <w:szCs w:val="28"/>
              </w:rPr>
            </w:pPr>
          </w:p>
          <w:p w:rsidR="004D5FC4" w:rsidRPr="00F239D0" w:rsidRDefault="004D5FC4" w:rsidP="0047561B">
            <w:pPr>
              <w:pStyle w:val="ConsPlusNormal"/>
              <w:spacing w:line="240" w:lineRule="exact"/>
              <w:ind w:firstLine="0"/>
              <w:outlineLvl w:val="1"/>
              <w:rPr>
                <w:rFonts w:ascii="Times New Roman" w:hAnsi="Times New Roman" w:cs="Times New Roman"/>
                <w:sz w:val="28"/>
                <w:szCs w:val="28"/>
              </w:rPr>
            </w:pPr>
            <w:r w:rsidRPr="00F239D0">
              <w:rPr>
                <w:rFonts w:ascii="Times New Roman" w:hAnsi="Times New Roman" w:cs="Times New Roman"/>
                <w:sz w:val="28"/>
                <w:szCs w:val="28"/>
              </w:rPr>
              <w:t>Приложение № 1</w:t>
            </w:r>
          </w:p>
          <w:p w:rsidR="004D5FC4" w:rsidRPr="00F239D0" w:rsidRDefault="004D5FC4" w:rsidP="00191442">
            <w:pPr>
              <w:pStyle w:val="ConsPlusNormal"/>
              <w:spacing w:line="240" w:lineRule="exact"/>
              <w:ind w:firstLine="0"/>
              <w:rPr>
                <w:rFonts w:ascii="Times New Roman" w:hAnsi="Times New Roman" w:cs="Times New Roman"/>
                <w:sz w:val="28"/>
                <w:szCs w:val="28"/>
              </w:rPr>
            </w:pPr>
            <w:r w:rsidRPr="00F239D0">
              <w:rPr>
                <w:rFonts w:ascii="Times New Roman" w:hAnsi="Times New Roman" w:cs="Times New Roman"/>
                <w:sz w:val="28"/>
                <w:szCs w:val="28"/>
              </w:rPr>
              <w:t xml:space="preserve">к Порядку принятия решений о признании безнадежной к взысканию и списании (восстановлении) задолженности по платежам в бюджет </w:t>
            </w:r>
            <w:r w:rsidR="00191442">
              <w:rPr>
                <w:rFonts w:ascii="Times New Roman" w:hAnsi="Times New Roman" w:cs="Times New Roman"/>
                <w:sz w:val="28"/>
                <w:szCs w:val="28"/>
              </w:rPr>
              <w:t xml:space="preserve">Ракитненского </w:t>
            </w:r>
            <w:r w:rsidRPr="00F239D0">
              <w:rPr>
                <w:rFonts w:ascii="Times New Roman" w:hAnsi="Times New Roman" w:cs="Times New Roman"/>
                <w:sz w:val="28"/>
                <w:szCs w:val="28"/>
              </w:rPr>
              <w:t>сельского поселения Хабаровского муниципального</w:t>
            </w:r>
            <w:r w:rsidR="00191442">
              <w:rPr>
                <w:rFonts w:ascii="Times New Roman" w:hAnsi="Times New Roman" w:cs="Times New Roman"/>
                <w:sz w:val="28"/>
                <w:szCs w:val="28"/>
              </w:rPr>
              <w:t xml:space="preserve"> района Хабаровского края</w:t>
            </w:r>
          </w:p>
        </w:tc>
      </w:tr>
    </w:tbl>
    <w:p w:rsidR="004D5FC4" w:rsidRPr="00F239D0" w:rsidRDefault="004D5FC4" w:rsidP="004D5FC4">
      <w:pPr>
        <w:pStyle w:val="ConsPlusNormal"/>
        <w:rPr>
          <w:rFonts w:ascii="Times New Roman" w:hAnsi="Times New Roman" w:cs="Times New Roman"/>
          <w:sz w:val="28"/>
          <w:szCs w:val="28"/>
        </w:rPr>
      </w:pPr>
    </w:p>
    <w:p w:rsidR="004D5FC4" w:rsidRPr="00F239D0" w:rsidRDefault="004D5FC4" w:rsidP="004D5FC4">
      <w:pPr>
        <w:pStyle w:val="ConsPlusNormal"/>
        <w:rPr>
          <w:rFonts w:ascii="Times New Roman" w:hAnsi="Times New Roman" w:cs="Times New Roman"/>
          <w:sz w:val="28"/>
          <w:szCs w:val="28"/>
        </w:rPr>
      </w:pPr>
    </w:p>
    <w:p w:rsidR="004D5FC4" w:rsidRPr="00F239D0" w:rsidRDefault="004D5FC4" w:rsidP="004D5FC4">
      <w:pPr>
        <w:pStyle w:val="ConsPlusNonformat"/>
        <w:jc w:val="center"/>
        <w:rPr>
          <w:rFonts w:ascii="Times New Roman" w:hAnsi="Times New Roman" w:cs="Times New Roman"/>
          <w:sz w:val="28"/>
          <w:szCs w:val="28"/>
        </w:rPr>
      </w:pPr>
      <w:bookmarkStart w:id="13" w:name="P127"/>
      <w:bookmarkEnd w:id="13"/>
      <w:r w:rsidRPr="00F239D0">
        <w:rPr>
          <w:rFonts w:ascii="Times New Roman" w:hAnsi="Times New Roman" w:cs="Times New Roman"/>
          <w:sz w:val="28"/>
          <w:szCs w:val="28"/>
        </w:rPr>
        <w:t>ВЫПИСКА</w:t>
      </w:r>
    </w:p>
    <w:p w:rsidR="004D5FC4" w:rsidRPr="00F239D0" w:rsidRDefault="004D5FC4" w:rsidP="004D5FC4">
      <w:pPr>
        <w:pStyle w:val="ConsPlusNonformat"/>
        <w:jc w:val="center"/>
        <w:rPr>
          <w:rFonts w:ascii="Times New Roman" w:hAnsi="Times New Roman" w:cs="Times New Roman"/>
          <w:sz w:val="28"/>
          <w:szCs w:val="28"/>
        </w:rPr>
      </w:pPr>
      <w:r w:rsidRPr="00F239D0">
        <w:rPr>
          <w:rFonts w:ascii="Times New Roman" w:hAnsi="Times New Roman" w:cs="Times New Roman"/>
          <w:sz w:val="28"/>
          <w:szCs w:val="28"/>
        </w:rPr>
        <w:t>из отчетности</w:t>
      </w:r>
    </w:p>
    <w:p w:rsidR="004D5FC4" w:rsidRPr="00F239D0" w:rsidRDefault="004D5FC4" w:rsidP="004D5FC4">
      <w:pPr>
        <w:pStyle w:val="ConsPlusNonformat"/>
        <w:jc w:val="both"/>
        <w:rPr>
          <w:rFonts w:ascii="Times New Roman" w:hAnsi="Times New Roman" w:cs="Times New Roman"/>
          <w:sz w:val="28"/>
          <w:szCs w:val="28"/>
        </w:rPr>
      </w:pPr>
      <w:r w:rsidRPr="00F239D0">
        <w:rPr>
          <w:rFonts w:ascii="Times New Roman" w:hAnsi="Times New Roman" w:cs="Times New Roman"/>
          <w:sz w:val="28"/>
          <w:szCs w:val="28"/>
        </w:rPr>
        <w:t>________________________________________________________________</w:t>
      </w:r>
    </w:p>
    <w:p w:rsidR="004D5FC4" w:rsidRPr="00F239D0" w:rsidRDefault="004D5FC4" w:rsidP="004D5FC4">
      <w:pPr>
        <w:pStyle w:val="ConsPlusNonformat"/>
        <w:jc w:val="center"/>
        <w:rPr>
          <w:rFonts w:ascii="Times New Roman" w:hAnsi="Times New Roman" w:cs="Times New Roman"/>
          <w:sz w:val="24"/>
          <w:szCs w:val="24"/>
        </w:rPr>
      </w:pPr>
      <w:r w:rsidRPr="00F239D0">
        <w:rPr>
          <w:rFonts w:ascii="Times New Roman" w:hAnsi="Times New Roman" w:cs="Times New Roman"/>
          <w:sz w:val="16"/>
          <w:szCs w:val="16"/>
        </w:rPr>
        <w:t>наименование администратора доходов бюджета об учитываемых суммах</w:t>
      </w:r>
      <w:r w:rsidRPr="00F239D0">
        <w:rPr>
          <w:rFonts w:ascii="Times New Roman" w:hAnsi="Times New Roman" w:cs="Times New Roman"/>
          <w:sz w:val="24"/>
          <w:szCs w:val="24"/>
        </w:rPr>
        <w:t xml:space="preserve"> </w:t>
      </w:r>
    </w:p>
    <w:p w:rsidR="004D5FC4" w:rsidRPr="00F239D0" w:rsidRDefault="004D5FC4" w:rsidP="004D5FC4">
      <w:pPr>
        <w:pStyle w:val="ConsPlusNonformat"/>
        <w:jc w:val="center"/>
        <w:rPr>
          <w:rFonts w:ascii="Times New Roman" w:hAnsi="Times New Roman" w:cs="Times New Roman"/>
          <w:sz w:val="28"/>
          <w:szCs w:val="28"/>
        </w:rPr>
      </w:pPr>
      <w:r w:rsidRPr="00F239D0">
        <w:rPr>
          <w:rFonts w:ascii="Times New Roman" w:hAnsi="Times New Roman" w:cs="Times New Roman"/>
          <w:sz w:val="24"/>
          <w:szCs w:val="24"/>
        </w:rPr>
        <w:t>задолженности по уплате платежей в бюджет _______________________ на _______ г.</w:t>
      </w:r>
    </w:p>
    <w:p w:rsidR="004D5FC4" w:rsidRPr="00F239D0" w:rsidRDefault="004D5FC4" w:rsidP="004D5FC4">
      <w:pPr>
        <w:pStyle w:val="ConsPlusNonformat"/>
        <w:jc w:val="both"/>
        <w:rPr>
          <w:rFonts w:ascii="Times New Roman" w:hAnsi="Times New Roman" w:cs="Times New Roman"/>
          <w:sz w:val="28"/>
          <w:szCs w:val="28"/>
        </w:rPr>
      </w:pPr>
    </w:p>
    <w:p w:rsidR="004D5FC4" w:rsidRPr="00F239D0" w:rsidRDefault="004D5FC4" w:rsidP="004D5FC4">
      <w:pPr>
        <w:pStyle w:val="ConsPlusNonformat"/>
        <w:jc w:val="both"/>
        <w:rPr>
          <w:rFonts w:ascii="Times New Roman" w:hAnsi="Times New Roman" w:cs="Times New Roman"/>
          <w:sz w:val="28"/>
          <w:szCs w:val="28"/>
        </w:rPr>
      </w:pPr>
      <w:r w:rsidRPr="00F239D0">
        <w:rPr>
          <w:rFonts w:ascii="Times New Roman" w:hAnsi="Times New Roman" w:cs="Times New Roman"/>
          <w:sz w:val="28"/>
          <w:szCs w:val="28"/>
        </w:rPr>
        <w:t>________________________________________________________________</w:t>
      </w:r>
    </w:p>
    <w:p w:rsidR="004D5FC4" w:rsidRPr="00F239D0" w:rsidRDefault="004D5FC4" w:rsidP="004D5FC4">
      <w:pPr>
        <w:pStyle w:val="ConsPlusNonformat"/>
        <w:jc w:val="center"/>
        <w:rPr>
          <w:rFonts w:ascii="Times New Roman" w:hAnsi="Times New Roman" w:cs="Times New Roman"/>
          <w:sz w:val="16"/>
          <w:szCs w:val="16"/>
        </w:rPr>
      </w:pPr>
      <w:r w:rsidRPr="00F239D0">
        <w:rPr>
          <w:rFonts w:ascii="Times New Roman" w:hAnsi="Times New Roman" w:cs="Times New Roman"/>
          <w:sz w:val="16"/>
          <w:szCs w:val="16"/>
        </w:rPr>
        <w:t>полное наименование юридического лица, ИНН/КПП, ОГРН (фамилия, имя, отчество (при наличии) физического лица, ИНН)</w:t>
      </w:r>
    </w:p>
    <w:p w:rsidR="004D5FC4" w:rsidRPr="00F239D0" w:rsidRDefault="004D5FC4" w:rsidP="004D5FC4">
      <w:pPr>
        <w:pStyle w:val="ConsPlusNonformat"/>
        <w:jc w:val="both"/>
        <w:rPr>
          <w:rFonts w:ascii="Times New Roman" w:hAnsi="Times New Roman" w:cs="Times New Roman"/>
          <w:sz w:val="28"/>
          <w:szCs w:val="28"/>
        </w:rPr>
      </w:pPr>
      <w:r w:rsidRPr="00F239D0">
        <w:rPr>
          <w:rFonts w:ascii="Times New Roman" w:hAnsi="Times New Roman" w:cs="Times New Roman"/>
          <w:sz w:val="28"/>
          <w:szCs w:val="28"/>
        </w:rPr>
        <w:t>________________________________________________________________</w:t>
      </w:r>
    </w:p>
    <w:p w:rsidR="004D5FC4" w:rsidRPr="00F239D0" w:rsidRDefault="004D5FC4" w:rsidP="004D5FC4">
      <w:pPr>
        <w:pStyle w:val="ConsPlusNonformat"/>
        <w:jc w:val="center"/>
        <w:rPr>
          <w:rFonts w:ascii="Times New Roman" w:hAnsi="Times New Roman" w:cs="Times New Roman"/>
          <w:sz w:val="16"/>
          <w:szCs w:val="16"/>
        </w:rPr>
      </w:pPr>
      <w:r w:rsidRPr="00F239D0">
        <w:rPr>
          <w:rFonts w:ascii="Times New Roman" w:hAnsi="Times New Roman" w:cs="Times New Roman"/>
          <w:sz w:val="16"/>
          <w:szCs w:val="16"/>
        </w:rPr>
        <w:t>сведения о договоре, ином правовом документе, в соответствии</w:t>
      </w:r>
    </w:p>
    <w:p w:rsidR="004D5FC4" w:rsidRPr="00F239D0" w:rsidRDefault="004D5FC4" w:rsidP="004D5FC4">
      <w:pPr>
        <w:pStyle w:val="ConsPlusNonformat"/>
        <w:jc w:val="center"/>
        <w:rPr>
          <w:rFonts w:ascii="Times New Roman" w:hAnsi="Times New Roman" w:cs="Times New Roman"/>
          <w:sz w:val="16"/>
          <w:szCs w:val="16"/>
        </w:rPr>
      </w:pPr>
      <w:r w:rsidRPr="00F239D0">
        <w:rPr>
          <w:rFonts w:ascii="Times New Roman" w:hAnsi="Times New Roman" w:cs="Times New Roman"/>
          <w:sz w:val="16"/>
          <w:szCs w:val="16"/>
        </w:rPr>
        <w:t>с которым производилось начисление платежей</w:t>
      </w:r>
    </w:p>
    <w:p w:rsidR="004D5FC4" w:rsidRPr="00F239D0" w:rsidRDefault="004D5FC4" w:rsidP="004D5FC4">
      <w:pPr>
        <w:pStyle w:val="ConsPlusNonformat"/>
        <w:jc w:val="both"/>
        <w:rPr>
          <w:rFonts w:ascii="Times New Roman" w:hAnsi="Times New Roman" w:cs="Times New Roman"/>
          <w:sz w:val="28"/>
          <w:szCs w:val="28"/>
        </w:rPr>
      </w:pPr>
      <w:r w:rsidRPr="00F239D0">
        <w:rPr>
          <w:rFonts w:ascii="Times New Roman" w:hAnsi="Times New Roman" w:cs="Times New Roman"/>
          <w:sz w:val="28"/>
          <w:szCs w:val="28"/>
        </w:rPr>
        <w:t>________________________________________________________________</w:t>
      </w:r>
    </w:p>
    <w:p w:rsidR="004D5FC4" w:rsidRPr="00F239D0" w:rsidRDefault="004D5FC4" w:rsidP="004D5FC4">
      <w:pPr>
        <w:pStyle w:val="ConsPlusNonformat"/>
        <w:jc w:val="center"/>
        <w:rPr>
          <w:rFonts w:ascii="Times New Roman" w:hAnsi="Times New Roman" w:cs="Times New Roman"/>
          <w:sz w:val="16"/>
          <w:szCs w:val="16"/>
        </w:rPr>
      </w:pPr>
      <w:r w:rsidRPr="00F239D0">
        <w:rPr>
          <w:rFonts w:ascii="Times New Roman" w:hAnsi="Times New Roman" w:cs="Times New Roman"/>
          <w:sz w:val="16"/>
          <w:szCs w:val="16"/>
        </w:rPr>
        <w:t>код классификации доходов бюджета, его наименование</w:t>
      </w:r>
    </w:p>
    <w:p w:rsidR="004D5FC4" w:rsidRPr="00F239D0" w:rsidRDefault="004D5FC4" w:rsidP="004D5FC4">
      <w:pPr>
        <w:pStyle w:val="ConsPlusNonformat"/>
        <w:jc w:val="both"/>
        <w:rPr>
          <w:rFonts w:ascii="Times New Roman" w:hAnsi="Times New Roman" w:cs="Times New Roman"/>
          <w:sz w:val="28"/>
          <w:szCs w:val="28"/>
        </w:rPr>
      </w:pPr>
    </w:p>
    <w:p w:rsidR="004D5FC4" w:rsidRPr="00F239D0" w:rsidRDefault="004D5FC4" w:rsidP="004D5FC4">
      <w:pPr>
        <w:pStyle w:val="ConsPlusNonformat"/>
        <w:jc w:val="both"/>
        <w:rPr>
          <w:rFonts w:ascii="Times New Roman" w:hAnsi="Times New Roman" w:cs="Times New Roman"/>
          <w:sz w:val="28"/>
          <w:szCs w:val="28"/>
        </w:rPr>
      </w:pPr>
      <w:r w:rsidRPr="00F239D0">
        <w:rPr>
          <w:rFonts w:ascii="Times New Roman" w:hAnsi="Times New Roman" w:cs="Times New Roman"/>
          <w:sz w:val="28"/>
          <w:szCs w:val="28"/>
        </w:rPr>
        <w:t>с ________________ по ________________</w:t>
      </w:r>
    </w:p>
    <w:p w:rsidR="004D5FC4" w:rsidRPr="00F239D0" w:rsidRDefault="004D5FC4" w:rsidP="004D5FC4">
      <w:pPr>
        <w:pStyle w:val="ConsPlusNonformat"/>
        <w:jc w:val="both"/>
        <w:rPr>
          <w:rFonts w:ascii="Times New Roman" w:hAnsi="Times New Roman" w:cs="Times New Roman"/>
          <w:sz w:val="16"/>
          <w:szCs w:val="16"/>
        </w:rPr>
      </w:pPr>
      <w:r w:rsidRPr="00F239D0">
        <w:rPr>
          <w:rFonts w:ascii="Times New Roman" w:hAnsi="Times New Roman" w:cs="Times New Roman"/>
          <w:sz w:val="24"/>
          <w:szCs w:val="24"/>
        </w:rPr>
        <w:t xml:space="preserve">                           </w:t>
      </w:r>
      <w:r w:rsidRPr="00F239D0">
        <w:rPr>
          <w:rFonts w:ascii="Times New Roman" w:hAnsi="Times New Roman" w:cs="Times New Roman"/>
          <w:sz w:val="16"/>
          <w:szCs w:val="16"/>
        </w:rPr>
        <w:t>период задолженности</w:t>
      </w:r>
    </w:p>
    <w:p w:rsidR="004D5FC4" w:rsidRPr="00F239D0" w:rsidRDefault="004D5FC4" w:rsidP="004D5FC4">
      <w:pPr>
        <w:pStyle w:val="ConsPlusNonformat"/>
        <w:jc w:val="both"/>
        <w:rPr>
          <w:rFonts w:ascii="Times New Roman" w:hAnsi="Times New Roman" w:cs="Times New Roman"/>
          <w:sz w:val="16"/>
          <w:szCs w:val="16"/>
        </w:rPr>
      </w:pPr>
    </w:p>
    <w:p w:rsidR="004D5FC4" w:rsidRPr="00F239D0" w:rsidRDefault="004D5FC4" w:rsidP="004D5FC4">
      <w:pPr>
        <w:pStyle w:val="ConsPlusNonformat"/>
        <w:jc w:val="center"/>
        <w:rPr>
          <w:rFonts w:ascii="Times New Roman" w:hAnsi="Times New Roman" w:cs="Times New Roman"/>
          <w:sz w:val="28"/>
          <w:szCs w:val="28"/>
        </w:rPr>
      </w:pPr>
      <w:r w:rsidRPr="00F239D0">
        <w:rPr>
          <w:rFonts w:ascii="Times New Roman" w:hAnsi="Times New Roman" w:cs="Times New Roman"/>
          <w:sz w:val="28"/>
          <w:szCs w:val="28"/>
        </w:rPr>
        <w:t>Сведения о платежах (в руб.)</w:t>
      </w:r>
    </w:p>
    <w:p w:rsidR="004D5FC4" w:rsidRPr="00F239D0" w:rsidRDefault="004D5FC4" w:rsidP="004D5FC4">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2381"/>
        <w:gridCol w:w="907"/>
        <w:gridCol w:w="1339"/>
        <w:gridCol w:w="1985"/>
      </w:tblGrid>
      <w:tr w:rsidR="004D5FC4" w:rsidRPr="00F239D0" w:rsidTr="0047561B">
        <w:tc>
          <w:tcPr>
            <w:tcW w:w="2948" w:type="dxa"/>
            <w:vMerge w:val="restart"/>
          </w:tcPr>
          <w:p w:rsidR="004D5FC4" w:rsidRPr="00F239D0" w:rsidRDefault="004D5FC4" w:rsidP="0047561B">
            <w:pPr>
              <w:pStyle w:val="ConsPlusNormal"/>
              <w:ind w:firstLine="0"/>
              <w:jc w:val="center"/>
              <w:rPr>
                <w:rFonts w:ascii="Times New Roman" w:hAnsi="Times New Roman" w:cs="Times New Roman"/>
                <w:sz w:val="28"/>
                <w:szCs w:val="28"/>
              </w:rPr>
            </w:pPr>
            <w:r w:rsidRPr="00F239D0">
              <w:rPr>
                <w:rFonts w:ascii="Times New Roman" w:hAnsi="Times New Roman" w:cs="Times New Roman"/>
                <w:sz w:val="28"/>
                <w:szCs w:val="28"/>
              </w:rPr>
              <w:t>Дата и наименование операции (вида платежа)</w:t>
            </w:r>
          </w:p>
        </w:tc>
        <w:tc>
          <w:tcPr>
            <w:tcW w:w="2381" w:type="dxa"/>
            <w:vMerge w:val="restart"/>
          </w:tcPr>
          <w:p w:rsidR="004D5FC4" w:rsidRPr="00F239D0" w:rsidRDefault="004D5FC4" w:rsidP="0047561B">
            <w:pPr>
              <w:pStyle w:val="ConsPlusNormal"/>
              <w:ind w:firstLine="29"/>
              <w:jc w:val="center"/>
              <w:rPr>
                <w:rFonts w:ascii="Times New Roman" w:hAnsi="Times New Roman" w:cs="Times New Roman"/>
                <w:sz w:val="28"/>
                <w:szCs w:val="28"/>
              </w:rPr>
            </w:pPr>
            <w:r w:rsidRPr="00F239D0">
              <w:rPr>
                <w:rFonts w:ascii="Times New Roman" w:hAnsi="Times New Roman" w:cs="Times New Roman"/>
                <w:sz w:val="28"/>
                <w:szCs w:val="28"/>
              </w:rPr>
              <w:t>Сумма основного долга (аренда, неосновательное обогащение, иное)</w:t>
            </w:r>
          </w:p>
        </w:tc>
        <w:tc>
          <w:tcPr>
            <w:tcW w:w="2246" w:type="dxa"/>
            <w:gridSpan w:val="2"/>
          </w:tcPr>
          <w:p w:rsidR="004D5FC4" w:rsidRPr="00F239D0" w:rsidRDefault="004D5FC4" w:rsidP="0047561B">
            <w:pPr>
              <w:pStyle w:val="ConsPlusNormal"/>
              <w:ind w:firstLine="0"/>
              <w:jc w:val="center"/>
              <w:rPr>
                <w:rFonts w:ascii="Times New Roman" w:hAnsi="Times New Roman" w:cs="Times New Roman"/>
                <w:sz w:val="28"/>
                <w:szCs w:val="28"/>
              </w:rPr>
            </w:pPr>
            <w:r w:rsidRPr="00F239D0">
              <w:rPr>
                <w:rFonts w:ascii="Times New Roman" w:hAnsi="Times New Roman" w:cs="Times New Roman"/>
                <w:sz w:val="28"/>
                <w:szCs w:val="28"/>
              </w:rPr>
              <w:t>Сумма неустойки</w:t>
            </w:r>
          </w:p>
        </w:tc>
        <w:tc>
          <w:tcPr>
            <w:tcW w:w="1985" w:type="dxa"/>
            <w:vMerge w:val="restart"/>
          </w:tcPr>
          <w:p w:rsidR="004D5FC4" w:rsidRPr="00F239D0" w:rsidRDefault="004D5FC4" w:rsidP="0047561B">
            <w:pPr>
              <w:pStyle w:val="ConsPlusNormal"/>
              <w:ind w:firstLine="0"/>
              <w:jc w:val="center"/>
              <w:rPr>
                <w:rFonts w:ascii="Times New Roman" w:hAnsi="Times New Roman" w:cs="Times New Roman"/>
                <w:sz w:val="28"/>
                <w:szCs w:val="28"/>
              </w:rPr>
            </w:pPr>
            <w:r w:rsidRPr="00F239D0">
              <w:rPr>
                <w:rFonts w:ascii="Times New Roman" w:hAnsi="Times New Roman" w:cs="Times New Roman"/>
                <w:sz w:val="28"/>
                <w:szCs w:val="28"/>
              </w:rPr>
              <w:t>Всего задолженность</w:t>
            </w:r>
          </w:p>
        </w:tc>
      </w:tr>
      <w:tr w:rsidR="004D5FC4" w:rsidRPr="00F239D0" w:rsidTr="0047561B">
        <w:tc>
          <w:tcPr>
            <w:tcW w:w="2948" w:type="dxa"/>
            <w:vMerge/>
          </w:tcPr>
          <w:p w:rsidR="004D5FC4" w:rsidRPr="00F239D0" w:rsidRDefault="004D5FC4" w:rsidP="0047561B"/>
        </w:tc>
        <w:tc>
          <w:tcPr>
            <w:tcW w:w="2381" w:type="dxa"/>
            <w:vMerge/>
          </w:tcPr>
          <w:p w:rsidR="004D5FC4" w:rsidRPr="00F239D0" w:rsidRDefault="004D5FC4" w:rsidP="0047561B"/>
        </w:tc>
        <w:tc>
          <w:tcPr>
            <w:tcW w:w="907" w:type="dxa"/>
          </w:tcPr>
          <w:p w:rsidR="004D5FC4" w:rsidRPr="00F239D0" w:rsidRDefault="004D5FC4" w:rsidP="0047561B">
            <w:pPr>
              <w:pStyle w:val="ConsPlusNormal"/>
              <w:ind w:firstLine="58"/>
              <w:jc w:val="center"/>
              <w:rPr>
                <w:rFonts w:ascii="Times New Roman" w:hAnsi="Times New Roman" w:cs="Times New Roman"/>
                <w:sz w:val="28"/>
                <w:szCs w:val="28"/>
              </w:rPr>
            </w:pPr>
            <w:r w:rsidRPr="00F239D0">
              <w:rPr>
                <w:rFonts w:ascii="Times New Roman" w:hAnsi="Times New Roman" w:cs="Times New Roman"/>
                <w:sz w:val="28"/>
                <w:szCs w:val="28"/>
              </w:rPr>
              <w:t>Пеня</w:t>
            </w:r>
          </w:p>
        </w:tc>
        <w:tc>
          <w:tcPr>
            <w:tcW w:w="1339" w:type="dxa"/>
          </w:tcPr>
          <w:p w:rsidR="004D5FC4" w:rsidRPr="00F239D0" w:rsidRDefault="004D5FC4" w:rsidP="0047561B">
            <w:pPr>
              <w:pStyle w:val="ConsPlusNormal"/>
              <w:ind w:firstLine="1"/>
              <w:jc w:val="center"/>
              <w:rPr>
                <w:rFonts w:ascii="Times New Roman" w:hAnsi="Times New Roman" w:cs="Times New Roman"/>
                <w:sz w:val="28"/>
                <w:szCs w:val="28"/>
              </w:rPr>
            </w:pPr>
            <w:r w:rsidRPr="00F239D0">
              <w:rPr>
                <w:rFonts w:ascii="Times New Roman" w:hAnsi="Times New Roman" w:cs="Times New Roman"/>
                <w:sz w:val="28"/>
                <w:szCs w:val="28"/>
              </w:rPr>
              <w:t>Проценты</w:t>
            </w:r>
          </w:p>
        </w:tc>
        <w:tc>
          <w:tcPr>
            <w:tcW w:w="1985" w:type="dxa"/>
            <w:vMerge/>
          </w:tcPr>
          <w:p w:rsidR="004D5FC4" w:rsidRPr="00F239D0" w:rsidRDefault="004D5FC4" w:rsidP="0047561B"/>
        </w:tc>
      </w:tr>
      <w:tr w:rsidR="004D5FC4" w:rsidRPr="00F239D0" w:rsidTr="0047561B">
        <w:trPr>
          <w:trHeight w:val="18"/>
        </w:trPr>
        <w:tc>
          <w:tcPr>
            <w:tcW w:w="2948" w:type="dxa"/>
          </w:tcPr>
          <w:p w:rsidR="004D5FC4" w:rsidRPr="00F239D0" w:rsidRDefault="004D5FC4" w:rsidP="0047561B">
            <w:pPr>
              <w:pStyle w:val="ConsPlusNormal"/>
              <w:jc w:val="center"/>
              <w:rPr>
                <w:rFonts w:ascii="Times New Roman" w:hAnsi="Times New Roman" w:cs="Times New Roman"/>
                <w:sz w:val="28"/>
                <w:szCs w:val="28"/>
              </w:rPr>
            </w:pPr>
          </w:p>
        </w:tc>
        <w:tc>
          <w:tcPr>
            <w:tcW w:w="2381" w:type="dxa"/>
          </w:tcPr>
          <w:p w:rsidR="004D5FC4" w:rsidRPr="00F239D0" w:rsidRDefault="004D5FC4" w:rsidP="0047561B">
            <w:pPr>
              <w:pStyle w:val="ConsPlusNormal"/>
              <w:jc w:val="center"/>
              <w:rPr>
                <w:rFonts w:ascii="Times New Roman" w:hAnsi="Times New Roman" w:cs="Times New Roman"/>
                <w:sz w:val="28"/>
                <w:szCs w:val="28"/>
              </w:rPr>
            </w:pPr>
          </w:p>
        </w:tc>
        <w:tc>
          <w:tcPr>
            <w:tcW w:w="907" w:type="dxa"/>
          </w:tcPr>
          <w:p w:rsidR="004D5FC4" w:rsidRPr="00F239D0" w:rsidRDefault="004D5FC4" w:rsidP="0047561B">
            <w:pPr>
              <w:pStyle w:val="ConsPlusNormal"/>
              <w:jc w:val="center"/>
              <w:rPr>
                <w:rFonts w:ascii="Times New Roman" w:hAnsi="Times New Roman" w:cs="Times New Roman"/>
                <w:sz w:val="28"/>
                <w:szCs w:val="28"/>
              </w:rPr>
            </w:pPr>
          </w:p>
        </w:tc>
        <w:tc>
          <w:tcPr>
            <w:tcW w:w="1339" w:type="dxa"/>
          </w:tcPr>
          <w:p w:rsidR="004D5FC4" w:rsidRPr="00F239D0" w:rsidRDefault="004D5FC4" w:rsidP="0047561B">
            <w:pPr>
              <w:pStyle w:val="ConsPlusNormal"/>
              <w:jc w:val="center"/>
              <w:rPr>
                <w:rFonts w:ascii="Times New Roman" w:hAnsi="Times New Roman" w:cs="Times New Roman"/>
                <w:sz w:val="28"/>
                <w:szCs w:val="28"/>
              </w:rPr>
            </w:pPr>
          </w:p>
        </w:tc>
        <w:tc>
          <w:tcPr>
            <w:tcW w:w="1985" w:type="dxa"/>
          </w:tcPr>
          <w:p w:rsidR="004D5FC4" w:rsidRPr="00F239D0" w:rsidRDefault="004D5FC4" w:rsidP="0047561B">
            <w:pPr>
              <w:pStyle w:val="ConsPlusNormal"/>
              <w:jc w:val="center"/>
              <w:rPr>
                <w:rFonts w:ascii="Times New Roman" w:hAnsi="Times New Roman" w:cs="Times New Roman"/>
                <w:sz w:val="28"/>
                <w:szCs w:val="28"/>
              </w:rPr>
            </w:pPr>
          </w:p>
        </w:tc>
      </w:tr>
      <w:tr w:rsidR="004D5FC4" w:rsidRPr="00F239D0" w:rsidTr="0047561B">
        <w:tc>
          <w:tcPr>
            <w:tcW w:w="2948" w:type="dxa"/>
          </w:tcPr>
          <w:p w:rsidR="004D5FC4" w:rsidRPr="00F239D0" w:rsidRDefault="004D5FC4" w:rsidP="0047561B">
            <w:pPr>
              <w:pStyle w:val="ConsPlusNormal"/>
              <w:jc w:val="center"/>
              <w:rPr>
                <w:rFonts w:ascii="Times New Roman" w:hAnsi="Times New Roman" w:cs="Times New Roman"/>
                <w:sz w:val="28"/>
                <w:szCs w:val="28"/>
              </w:rPr>
            </w:pPr>
          </w:p>
        </w:tc>
        <w:tc>
          <w:tcPr>
            <w:tcW w:w="2381" w:type="dxa"/>
          </w:tcPr>
          <w:p w:rsidR="004D5FC4" w:rsidRPr="00F239D0" w:rsidRDefault="004D5FC4" w:rsidP="0047561B">
            <w:pPr>
              <w:pStyle w:val="ConsPlusNormal"/>
              <w:jc w:val="center"/>
              <w:rPr>
                <w:rFonts w:ascii="Times New Roman" w:hAnsi="Times New Roman" w:cs="Times New Roman"/>
                <w:sz w:val="28"/>
                <w:szCs w:val="28"/>
              </w:rPr>
            </w:pPr>
          </w:p>
        </w:tc>
        <w:tc>
          <w:tcPr>
            <w:tcW w:w="907" w:type="dxa"/>
          </w:tcPr>
          <w:p w:rsidR="004D5FC4" w:rsidRPr="00F239D0" w:rsidRDefault="004D5FC4" w:rsidP="0047561B">
            <w:pPr>
              <w:pStyle w:val="ConsPlusNormal"/>
              <w:jc w:val="center"/>
              <w:rPr>
                <w:rFonts w:ascii="Times New Roman" w:hAnsi="Times New Roman" w:cs="Times New Roman"/>
                <w:sz w:val="28"/>
                <w:szCs w:val="28"/>
              </w:rPr>
            </w:pPr>
          </w:p>
        </w:tc>
        <w:tc>
          <w:tcPr>
            <w:tcW w:w="1339" w:type="dxa"/>
          </w:tcPr>
          <w:p w:rsidR="004D5FC4" w:rsidRPr="00F239D0" w:rsidRDefault="004D5FC4" w:rsidP="0047561B">
            <w:pPr>
              <w:pStyle w:val="ConsPlusNormal"/>
              <w:jc w:val="center"/>
              <w:rPr>
                <w:rFonts w:ascii="Times New Roman" w:hAnsi="Times New Roman" w:cs="Times New Roman"/>
                <w:sz w:val="28"/>
                <w:szCs w:val="28"/>
              </w:rPr>
            </w:pPr>
          </w:p>
        </w:tc>
        <w:tc>
          <w:tcPr>
            <w:tcW w:w="1985" w:type="dxa"/>
          </w:tcPr>
          <w:p w:rsidR="004D5FC4" w:rsidRPr="00F239D0" w:rsidRDefault="004D5FC4" w:rsidP="0047561B">
            <w:pPr>
              <w:pStyle w:val="ConsPlusNormal"/>
              <w:jc w:val="center"/>
              <w:rPr>
                <w:rFonts w:ascii="Times New Roman" w:hAnsi="Times New Roman" w:cs="Times New Roman"/>
                <w:sz w:val="28"/>
                <w:szCs w:val="28"/>
              </w:rPr>
            </w:pPr>
          </w:p>
        </w:tc>
      </w:tr>
      <w:tr w:rsidR="004D5FC4" w:rsidRPr="00F239D0" w:rsidTr="0047561B">
        <w:tc>
          <w:tcPr>
            <w:tcW w:w="2948" w:type="dxa"/>
          </w:tcPr>
          <w:p w:rsidR="004D5FC4" w:rsidRPr="00F239D0" w:rsidRDefault="004D5FC4" w:rsidP="0047561B">
            <w:pPr>
              <w:pStyle w:val="ConsPlusNormal"/>
              <w:rPr>
                <w:rFonts w:ascii="Times New Roman" w:hAnsi="Times New Roman" w:cs="Times New Roman"/>
                <w:sz w:val="28"/>
                <w:szCs w:val="28"/>
              </w:rPr>
            </w:pPr>
            <w:r w:rsidRPr="00F239D0">
              <w:rPr>
                <w:rFonts w:ascii="Times New Roman" w:hAnsi="Times New Roman" w:cs="Times New Roman"/>
                <w:sz w:val="28"/>
                <w:szCs w:val="28"/>
              </w:rPr>
              <w:t>Итого</w:t>
            </w:r>
          </w:p>
        </w:tc>
        <w:tc>
          <w:tcPr>
            <w:tcW w:w="2381" w:type="dxa"/>
          </w:tcPr>
          <w:p w:rsidR="004D5FC4" w:rsidRPr="00F239D0" w:rsidRDefault="004D5FC4" w:rsidP="0047561B">
            <w:pPr>
              <w:pStyle w:val="ConsPlusNormal"/>
              <w:jc w:val="center"/>
              <w:rPr>
                <w:rFonts w:ascii="Times New Roman" w:hAnsi="Times New Roman" w:cs="Times New Roman"/>
                <w:sz w:val="28"/>
                <w:szCs w:val="28"/>
              </w:rPr>
            </w:pPr>
          </w:p>
        </w:tc>
        <w:tc>
          <w:tcPr>
            <w:tcW w:w="907" w:type="dxa"/>
          </w:tcPr>
          <w:p w:rsidR="004D5FC4" w:rsidRPr="00F239D0" w:rsidRDefault="004D5FC4" w:rsidP="0047561B">
            <w:pPr>
              <w:pStyle w:val="ConsPlusNormal"/>
              <w:jc w:val="center"/>
              <w:rPr>
                <w:rFonts w:ascii="Times New Roman" w:hAnsi="Times New Roman" w:cs="Times New Roman"/>
                <w:sz w:val="28"/>
                <w:szCs w:val="28"/>
              </w:rPr>
            </w:pPr>
          </w:p>
        </w:tc>
        <w:tc>
          <w:tcPr>
            <w:tcW w:w="1339" w:type="dxa"/>
          </w:tcPr>
          <w:p w:rsidR="004D5FC4" w:rsidRPr="00F239D0" w:rsidRDefault="004D5FC4" w:rsidP="0047561B">
            <w:pPr>
              <w:pStyle w:val="ConsPlusNormal"/>
              <w:jc w:val="center"/>
              <w:rPr>
                <w:rFonts w:ascii="Times New Roman" w:hAnsi="Times New Roman" w:cs="Times New Roman"/>
                <w:sz w:val="28"/>
                <w:szCs w:val="28"/>
              </w:rPr>
            </w:pPr>
          </w:p>
        </w:tc>
        <w:tc>
          <w:tcPr>
            <w:tcW w:w="1985" w:type="dxa"/>
          </w:tcPr>
          <w:p w:rsidR="004D5FC4" w:rsidRPr="00F239D0" w:rsidRDefault="004D5FC4" w:rsidP="0047561B">
            <w:pPr>
              <w:pStyle w:val="ConsPlusNormal"/>
              <w:jc w:val="center"/>
              <w:rPr>
                <w:rFonts w:ascii="Times New Roman" w:hAnsi="Times New Roman" w:cs="Times New Roman"/>
                <w:sz w:val="28"/>
                <w:szCs w:val="28"/>
              </w:rPr>
            </w:pPr>
          </w:p>
        </w:tc>
      </w:tr>
    </w:tbl>
    <w:p w:rsidR="004D5FC4" w:rsidRPr="00F239D0" w:rsidRDefault="004D5FC4" w:rsidP="004D5FC4">
      <w:pPr>
        <w:pStyle w:val="ConsPlusNormal"/>
        <w:ind w:firstLine="540"/>
        <w:jc w:val="both"/>
        <w:rPr>
          <w:rFonts w:ascii="Times New Roman" w:hAnsi="Times New Roman" w:cs="Times New Roman"/>
          <w:sz w:val="28"/>
          <w:szCs w:val="28"/>
        </w:rPr>
      </w:pPr>
    </w:p>
    <w:p w:rsidR="004D5FC4" w:rsidRPr="00F239D0" w:rsidRDefault="004D5FC4" w:rsidP="004D5FC4">
      <w:pPr>
        <w:pStyle w:val="ConsPlusNormal"/>
        <w:ind w:firstLine="540"/>
        <w:jc w:val="both"/>
        <w:rPr>
          <w:rFonts w:ascii="Times New Roman" w:hAnsi="Times New Roman" w:cs="Times New Roman"/>
          <w:sz w:val="28"/>
          <w:szCs w:val="28"/>
        </w:rPr>
      </w:pPr>
    </w:p>
    <w:p w:rsidR="004D5FC4" w:rsidRPr="00F239D0" w:rsidRDefault="004D5FC4" w:rsidP="004D5FC4">
      <w:pPr>
        <w:pStyle w:val="ConsPlusNonformat"/>
        <w:jc w:val="both"/>
        <w:rPr>
          <w:rFonts w:ascii="Times New Roman" w:hAnsi="Times New Roman" w:cs="Times New Roman"/>
          <w:sz w:val="28"/>
          <w:szCs w:val="28"/>
        </w:rPr>
      </w:pPr>
      <w:r w:rsidRPr="00F239D0">
        <w:rPr>
          <w:rFonts w:ascii="Times New Roman" w:hAnsi="Times New Roman" w:cs="Times New Roman"/>
          <w:sz w:val="28"/>
          <w:szCs w:val="28"/>
        </w:rPr>
        <w:t>Глава сельского поселения ______________      ____________________</w:t>
      </w:r>
    </w:p>
    <w:p w:rsidR="004D5FC4" w:rsidRPr="00F239D0" w:rsidRDefault="004D5FC4" w:rsidP="004D5FC4">
      <w:pPr>
        <w:pStyle w:val="ConsPlusNonformat"/>
        <w:jc w:val="both"/>
        <w:rPr>
          <w:rFonts w:ascii="Times New Roman" w:hAnsi="Times New Roman" w:cs="Times New Roman"/>
          <w:sz w:val="16"/>
          <w:szCs w:val="16"/>
        </w:rPr>
      </w:pPr>
      <w:r w:rsidRPr="00F239D0">
        <w:rPr>
          <w:rFonts w:ascii="Times New Roman" w:hAnsi="Times New Roman" w:cs="Times New Roman"/>
          <w:sz w:val="24"/>
          <w:szCs w:val="24"/>
        </w:rPr>
        <w:t xml:space="preserve">                                                                </w:t>
      </w:r>
      <w:r w:rsidRPr="00F239D0">
        <w:rPr>
          <w:rFonts w:ascii="Times New Roman" w:hAnsi="Times New Roman" w:cs="Times New Roman"/>
          <w:sz w:val="16"/>
          <w:szCs w:val="16"/>
        </w:rPr>
        <w:t>подпись                                  фамилия, имя, отчество (при наличии)</w:t>
      </w:r>
    </w:p>
    <w:p w:rsidR="004D5FC4" w:rsidRPr="00F239D0" w:rsidRDefault="004D5FC4" w:rsidP="004D5FC4">
      <w:pPr>
        <w:pStyle w:val="ConsPlusNonformat"/>
        <w:jc w:val="both"/>
        <w:rPr>
          <w:rFonts w:ascii="Times New Roman" w:hAnsi="Times New Roman" w:cs="Times New Roman"/>
          <w:sz w:val="28"/>
          <w:szCs w:val="28"/>
        </w:rPr>
      </w:pPr>
      <w:r w:rsidRPr="00F239D0">
        <w:rPr>
          <w:rFonts w:ascii="Times New Roman" w:hAnsi="Times New Roman" w:cs="Times New Roman"/>
          <w:sz w:val="28"/>
          <w:szCs w:val="28"/>
        </w:rPr>
        <w:t xml:space="preserve">        М.П.</w:t>
      </w:r>
    </w:p>
    <w:tbl>
      <w:tblPr>
        <w:tblW w:w="0" w:type="auto"/>
        <w:tblLook w:val="04A0" w:firstRow="1" w:lastRow="0" w:firstColumn="1" w:lastColumn="0" w:noHBand="0" w:noVBand="1"/>
      </w:tblPr>
      <w:tblGrid>
        <w:gridCol w:w="4403"/>
        <w:gridCol w:w="4612"/>
      </w:tblGrid>
      <w:tr w:rsidR="00F239D0" w:rsidRPr="006520A2" w:rsidTr="0047561B">
        <w:tc>
          <w:tcPr>
            <w:tcW w:w="4870" w:type="dxa"/>
          </w:tcPr>
          <w:p w:rsidR="004D5FC4" w:rsidRPr="00F239D0" w:rsidRDefault="004D5FC4" w:rsidP="0047561B">
            <w:pPr>
              <w:pStyle w:val="ConsPlusNormal"/>
              <w:ind w:firstLine="0"/>
              <w:rPr>
                <w:rFonts w:ascii="Times New Roman" w:hAnsi="Times New Roman" w:cs="Times New Roman"/>
                <w:sz w:val="28"/>
                <w:szCs w:val="28"/>
              </w:rPr>
            </w:pPr>
          </w:p>
        </w:tc>
        <w:tc>
          <w:tcPr>
            <w:tcW w:w="4870" w:type="dxa"/>
          </w:tcPr>
          <w:p w:rsidR="00F239D0" w:rsidRPr="00F239D0" w:rsidRDefault="00F239D0" w:rsidP="0047561B">
            <w:pPr>
              <w:pStyle w:val="ConsPlusNormal"/>
              <w:spacing w:line="240" w:lineRule="exact"/>
              <w:ind w:firstLine="0"/>
              <w:outlineLvl w:val="1"/>
              <w:rPr>
                <w:rFonts w:ascii="Times New Roman" w:hAnsi="Times New Roman" w:cs="Times New Roman"/>
                <w:sz w:val="28"/>
                <w:szCs w:val="28"/>
              </w:rPr>
            </w:pPr>
          </w:p>
          <w:p w:rsidR="00F239D0" w:rsidRPr="00F239D0" w:rsidRDefault="00F239D0" w:rsidP="0047561B">
            <w:pPr>
              <w:pStyle w:val="ConsPlusNormal"/>
              <w:spacing w:line="240" w:lineRule="exact"/>
              <w:ind w:firstLine="0"/>
              <w:outlineLvl w:val="1"/>
              <w:rPr>
                <w:rFonts w:ascii="Times New Roman" w:hAnsi="Times New Roman" w:cs="Times New Roman"/>
                <w:sz w:val="28"/>
                <w:szCs w:val="28"/>
              </w:rPr>
            </w:pPr>
          </w:p>
          <w:p w:rsidR="00F239D0" w:rsidRPr="00F239D0" w:rsidRDefault="00F239D0" w:rsidP="0047561B">
            <w:pPr>
              <w:pStyle w:val="ConsPlusNormal"/>
              <w:spacing w:line="240" w:lineRule="exact"/>
              <w:ind w:firstLine="0"/>
              <w:outlineLvl w:val="1"/>
              <w:rPr>
                <w:rFonts w:ascii="Times New Roman" w:hAnsi="Times New Roman" w:cs="Times New Roman"/>
                <w:sz w:val="28"/>
                <w:szCs w:val="28"/>
              </w:rPr>
            </w:pPr>
          </w:p>
          <w:p w:rsidR="00F239D0" w:rsidRPr="00F239D0" w:rsidRDefault="00F239D0" w:rsidP="0047561B">
            <w:pPr>
              <w:pStyle w:val="ConsPlusNormal"/>
              <w:spacing w:line="240" w:lineRule="exact"/>
              <w:ind w:firstLine="0"/>
              <w:outlineLvl w:val="1"/>
              <w:rPr>
                <w:rFonts w:ascii="Times New Roman" w:hAnsi="Times New Roman" w:cs="Times New Roman"/>
                <w:sz w:val="28"/>
                <w:szCs w:val="28"/>
              </w:rPr>
            </w:pPr>
          </w:p>
          <w:p w:rsidR="00F239D0" w:rsidRPr="00F239D0" w:rsidRDefault="00F239D0" w:rsidP="0047561B">
            <w:pPr>
              <w:pStyle w:val="ConsPlusNormal"/>
              <w:spacing w:line="240" w:lineRule="exact"/>
              <w:ind w:firstLine="0"/>
              <w:outlineLvl w:val="1"/>
              <w:rPr>
                <w:rFonts w:ascii="Times New Roman" w:hAnsi="Times New Roman" w:cs="Times New Roman"/>
                <w:sz w:val="28"/>
                <w:szCs w:val="28"/>
              </w:rPr>
            </w:pPr>
          </w:p>
          <w:p w:rsidR="00F239D0" w:rsidRPr="00F239D0" w:rsidRDefault="00F239D0" w:rsidP="0047561B">
            <w:pPr>
              <w:pStyle w:val="ConsPlusNormal"/>
              <w:spacing w:line="240" w:lineRule="exact"/>
              <w:ind w:firstLine="0"/>
              <w:outlineLvl w:val="1"/>
              <w:rPr>
                <w:rFonts w:ascii="Times New Roman" w:hAnsi="Times New Roman" w:cs="Times New Roman"/>
                <w:sz w:val="28"/>
                <w:szCs w:val="28"/>
              </w:rPr>
            </w:pPr>
          </w:p>
          <w:p w:rsidR="00F239D0" w:rsidRPr="00F239D0" w:rsidRDefault="00F239D0" w:rsidP="0047561B">
            <w:pPr>
              <w:pStyle w:val="ConsPlusNormal"/>
              <w:spacing w:line="240" w:lineRule="exact"/>
              <w:ind w:firstLine="0"/>
              <w:outlineLvl w:val="1"/>
              <w:rPr>
                <w:rFonts w:ascii="Times New Roman" w:hAnsi="Times New Roman" w:cs="Times New Roman"/>
                <w:sz w:val="28"/>
                <w:szCs w:val="28"/>
              </w:rPr>
            </w:pPr>
          </w:p>
          <w:p w:rsidR="00F239D0" w:rsidRPr="00F239D0" w:rsidRDefault="00F239D0" w:rsidP="0047561B">
            <w:pPr>
              <w:pStyle w:val="ConsPlusNormal"/>
              <w:spacing w:line="240" w:lineRule="exact"/>
              <w:ind w:firstLine="0"/>
              <w:outlineLvl w:val="1"/>
              <w:rPr>
                <w:rFonts w:ascii="Times New Roman" w:hAnsi="Times New Roman" w:cs="Times New Roman"/>
                <w:sz w:val="28"/>
                <w:szCs w:val="28"/>
              </w:rPr>
            </w:pPr>
          </w:p>
          <w:p w:rsidR="00F239D0" w:rsidRPr="00F239D0" w:rsidRDefault="00F239D0" w:rsidP="0047561B">
            <w:pPr>
              <w:pStyle w:val="ConsPlusNormal"/>
              <w:spacing w:line="240" w:lineRule="exact"/>
              <w:ind w:firstLine="0"/>
              <w:outlineLvl w:val="1"/>
              <w:rPr>
                <w:rFonts w:ascii="Times New Roman" w:hAnsi="Times New Roman" w:cs="Times New Roman"/>
                <w:sz w:val="28"/>
                <w:szCs w:val="28"/>
              </w:rPr>
            </w:pPr>
          </w:p>
          <w:p w:rsidR="00CD1EFE" w:rsidRPr="00F239D0" w:rsidRDefault="00CD1EFE" w:rsidP="00CD1EFE">
            <w:pPr>
              <w:pStyle w:val="ConsPlusNormal"/>
              <w:spacing w:line="240" w:lineRule="exact"/>
              <w:ind w:firstLine="0"/>
              <w:outlineLvl w:val="1"/>
              <w:rPr>
                <w:rFonts w:ascii="Times New Roman" w:hAnsi="Times New Roman" w:cs="Times New Roman"/>
                <w:sz w:val="28"/>
                <w:szCs w:val="28"/>
              </w:rPr>
            </w:pPr>
            <w:r w:rsidRPr="00F239D0">
              <w:rPr>
                <w:rFonts w:ascii="Times New Roman" w:hAnsi="Times New Roman" w:cs="Times New Roman"/>
                <w:sz w:val="28"/>
                <w:szCs w:val="28"/>
              </w:rPr>
              <w:t xml:space="preserve">Приложение № </w:t>
            </w:r>
            <w:r>
              <w:rPr>
                <w:rFonts w:ascii="Times New Roman" w:hAnsi="Times New Roman" w:cs="Times New Roman"/>
                <w:sz w:val="28"/>
                <w:szCs w:val="28"/>
              </w:rPr>
              <w:t>2</w:t>
            </w:r>
          </w:p>
          <w:p w:rsidR="004D5FC4" w:rsidRPr="00F239D0" w:rsidRDefault="00CD1EFE" w:rsidP="00191442">
            <w:pPr>
              <w:pStyle w:val="ConsPlusNormal"/>
              <w:spacing w:line="240" w:lineRule="exact"/>
              <w:ind w:firstLine="0"/>
              <w:rPr>
                <w:rFonts w:ascii="Times New Roman" w:hAnsi="Times New Roman" w:cs="Times New Roman"/>
                <w:sz w:val="28"/>
                <w:szCs w:val="28"/>
              </w:rPr>
            </w:pPr>
            <w:r w:rsidRPr="00F239D0">
              <w:rPr>
                <w:rFonts w:ascii="Times New Roman" w:hAnsi="Times New Roman" w:cs="Times New Roman"/>
                <w:sz w:val="28"/>
                <w:szCs w:val="28"/>
              </w:rPr>
              <w:t xml:space="preserve">к Порядку принятия решений о признании безнадежной к взысканию и списании (восстановлении) задолженности по платежам в бюджет </w:t>
            </w:r>
            <w:r w:rsidR="00191442">
              <w:rPr>
                <w:rFonts w:ascii="Times New Roman" w:hAnsi="Times New Roman" w:cs="Times New Roman"/>
                <w:sz w:val="28"/>
                <w:szCs w:val="28"/>
              </w:rPr>
              <w:t xml:space="preserve">Ракитненского </w:t>
            </w:r>
            <w:r w:rsidRPr="00F239D0">
              <w:rPr>
                <w:rFonts w:ascii="Times New Roman" w:hAnsi="Times New Roman" w:cs="Times New Roman"/>
                <w:sz w:val="28"/>
                <w:szCs w:val="28"/>
              </w:rPr>
              <w:t>сельского поселения Хабаровского муниципального</w:t>
            </w:r>
            <w:r w:rsidR="00191442">
              <w:rPr>
                <w:rFonts w:ascii="Times New Roman" w:hAnsi="Times New Roman" w:cs="Times New Roman"/>
                <w:sz w:val="28"/>
                <w:szCs w:val="28"/>
              </w:rPr>
              <w:t xml:space="preserve"> района Хабаровского края</w:t>
            </w:r>
          </w:p>
        </w:tc>
      </w:tr>
    </w:tbl>
    <w:p w:rsidR="004D5FC4" w:rsidRPr="00F239D0" w:rsidRDefault="004D5FC4" w:rsidP="004D5FC4">
      <w:pPr>
        <w:pStyle w:val="ConsPlusNormal"/>
        <w:rPr>
          <w:rFonts w:ascii="Times New Roman" w:hAnsi="Times New Roman" w:cs="Times New Roman"/>
          <w:sz w:val="28"/>
          <w:szCs w:val="28"/>
        </w:rPr>
      </w:pPr>
    </w:p>
    <w:p w:rsidR="004D5FC4" w:rsidRPr="00F239D0" w:rsidRDefault="004D5FC4" w:rsidP="004D5FC4">
      <w:pPr>
        <w:pStyle w:val="ConsPlusNormal"/>
        <w:rPr>
          <w:rFonts w:ascii="Times New Roman" w:hAnsi="Times New Roman" w:cs="Times New Roman"/>
          <w:sz w:val="28"/>
          <w:szCs w:val="28"/>
        </w:rPr>
      </w:pPr>
    </w:p>
    <w:p w:rsidR="004D5FC4" w:rsidRPr="00F239D0" w:rsidRDefault="004D5FC4" w:rsidP="004D5FC4">
      <w:pPr>
        <w:pStyle w:val="ConsPlusNonformat"/>
        <w:jc w:val="center"/>
        <w:rPr>
          <w:rFonts w:ascii="Times New Roman" w:hAnsi="Times New Roman" w:cs="Times New Roman"/>
          <w:sz w:val="28"/>
          <w:szCs w:val="28"/>
        </w:rPr>
      </w:pPr>
      <w:bookmarkStart w:id="14" w:name="P187"/>
      <w:bookmarkEnd w:id="14"/>
      <w:r w:rsidRPr="00F239D0">
        <w:rPr>
          <w:rFonts w:ascii="Times New Roman" w:hAnsi="Times New Roman" w:cs="Times New Roman"/>
          <w:sz w:val="28"/>
          <w:szCs w:val="28"/>
        </w:rPr>
        <w:t>СПРАВКА</w:t>
      </w:r>
    </w:p>
    <w:p w:rsidR="004D5FC4" w:rsidRPr="00F239D0" w:rsidRDefault="004D5FC4" w:rsidP="004D5FC4">
      <w:pPr>
        <w:pStyle w:val="ConsPlusNonformat"/>
        <w:jc w:val="center"/>
        <w:rPr>
          <w:rFonts w:ascii="Times New Roman" w:hAnsi="Times New Roman" w:cs="Times New Roman"/>
          <w:sz w:val="28"/>
          <w:szCs w:val="28"/>
        </w:rPr>
      </w:pPr>
      <w:r w:rsidRPr="00F239D0">
        <w:rPr>
          <w:rFonts w:ascii="Times New Roman" w:hAnsi="Times New Roman" w:cs="Times New Roman"/>
          <w:sz w:val="28"/>
          <w:szCs w:val="28"/>
        </w:rPr>
        <w:t>администратора доходов бюджета о принятых мерах по обеспечению взыскания задолженности по платежам бюджет ________________________________________________________________</w:t>
      </w:r>
    </w:p>
    <w:p w:rsidR="004D5FC4" w:rsidRPr="00F239D0" w:rsidRDefault="004D5FC4" w:rsidP="004D5FC4">
      <w:pPr>
        <w:pStyle w:val="ConsPlusNonformat"/>
        <w:jc w:val="center"/>
        <w:rPr>
          <w:rFonts w:ascii="Times New Roman" w:hAnsi="Times New Roman" w:cs="Times New Roman"/>
          <w:sz w:val="24"/>
          <w:szCs w:val="24"/>
        </w:rPr>
      </w:pPr>
      <w:r w:rsidRPr="00F239D0">
        <w:rPr>
          <w:rFonts w:ascii="Times New Roman" w:hAnsi="Times New Roman" w:cs="Times New Roman"/>
          <w:sz w:val="24"/>
          <w:szCs w:val="24"/>
        </w:rPr>
        <w:t>полное наименование юридического лица, ИНН/КПП, ОГРН (фамилия, имя, отчество (при наличии) физического лица, ИНН)</w:t>
      </w:r>
    </w:p>
    <w:p w:rsidR="004D5FC4" w:rsidRPr="00F239D0" w:rsidRDefault="004D5FC4" w:rsidP="004D5FC4">
      <w:pPr>
        <w:pStyle w:val="ConsPlusNonformat"/>
        <w:jc w:val="both"/>
        <w:rPr>
          <w:rFonts w:ascii="Times New Roman" w:hAnsi="Times New Roman" w:cs="Times New Roman"/>
          <w:sz w:val="28"/>
          <w:szCs w:val="28"/>
        </w:rPr>
      </w:pPr>
      <w:r w:rsidRPr="00F239D0">
        <w:rPr>
          <w:rFonts w:ascii="Times New Roman" w:hAnsi="Times New Roman" w:cs="Times New Roman"/>
          <w:sz w:val="28"/>
          <w:szCs w:val="28"/>
        </w:rPr>
        <w:t>__________________________________</w:t>
      </w:r>
      <w:r w:rsidR="00F239D0" w:rsidRPr="00F239D0">
        <w:rPr>
          <w:rFonts w:ascii="Times New Roman" w:hAnsi="Times New Roman" w:cs="Times New Roman"/>
          <w:sz w:val="28"/>
          <w:szCs w:val="28"/>
        </w:rPr>
        <w:t>______________________________</w:t>
      </w:r>
    </w:p>
    <w:p w:rsidR="004D5FC4" w:rsidRPr="00F239D0" w:rsidRDefault="004D5FC4" w:rsidP="004D5FC4">
      <w:pPr>
        <w:pStyle w:val="ConsPlusNonformat"/>
        <w:jc w:val="center"/>
        <w:rPr>
          <w:rFonts w:ascii="Times New Roman" w:hAnsi="Times New Roman" w:cs="Times New Roman"/>
          <w:sz w:val="24"/>
          <w:szCs w:val="24"/>
        </w:rPr>
      </w:pPr>
      <w:r w:rsidRPr="00F239D0">
        <w:rPr>
          <w:rFonts w:ascii="Times New Roman" w:hAnsi="Times New Roman" w:cs="Times New Roman"/>
          <w:sz w:val="24"/>
          <w:szCs w:val="24"/>
        </w:rPr>
        <w:t>сведения о договоре, ином правовом документе, в соответствии с которым производилось начисление платежей</w:t>
      </w:r>
    </w:p>
    <w:p w:rsidR="004D5FC4" w:rsidRPr="00F239D0" w:rsidRDefault="004D5FC4" w:rsidP="004D5FC4">
      <w:pPr>
        <w:pStyle w:val="ConsPlusNonformat"/>
        <w:jc w:val="both"/>
        <w:rPr>
          <w:rFonts w:ascii="Times New Roman" w:hAnsi="Times New Roman" w:cs="Times New Roman"/>
          <w:sz w:val="28"/>
          <w:szCs w:val="28"/>
        </w:rPr>
      </w:pPr>
      <w:r w:rsidRPr="00F239D0">
        <w:rPr>
          <w:rFonts w:ascii="Times New Roman" w:hAnsi="Times New Roman" w:cs="Times New Roman"/>
          <w:sz w:val="28"/>
          <w:szCs w:val="28"/>
        </w:rPr>
        <w:t>__________________________________</w:t>
      </w:r>
      <w:r w:rsidR="00F239D0" w:rsidRPr="00F239D0">
        <w:rPr>
          <w:rFonts w:ascii="Times New Roman" w:hAnsi="Times New Roman" w:cs="Times New Roman"/>
          <w:sz w:val="28"/>
          <w:szCs w:val="28"/>
        </w:rPr>
        <w:t>______________________________</w:t>
      </w:r>
    </w:p>
    <w:p w:rsidR="004D5FC4" w:rsidRPr="00F239D0" w:rsidRDefault="004D5FC4" w:rsidP="004D5FC4">
      <w:pPr>
        <w:pStyle w:val="ConsPlusNonformat"/>
        <w:jc w:val="center"/>
        <w:rPr>
          <w:rFonts w:ascii="Times New Roman" w:hAnsi="Times New Roman" w:cs="Times New Roman"/>
          <w:sz w:val="24"/>
          <w:szCs w:val="24"/>
        </w:rPr>
      </w:pPr>
      <w:r w:rsidRPr="00F239D0">
        <w:rPr>
          <w:rFonts w:ascii="Times New Roman" w:hAnsi="Times New Roman" w:cs="Times New Roman"/>
          <w:sz w:val="24"/>
          <w:szCs w:val="24"/>
        </w:rPr>
        <w:t>код классификации доходов бюджета, его наименование</w:t>
      </w:r>
    </w:p>
    <w:p w:rsidR="004D5FC4" w:rsidRPr="00F239D0" w:rsidRDefault="004D5FC4" w:rsidP="004D5FC4">
      <w:pPr>
        <w:pStyle w:val="ConsPlusNormal"/>
        <w:ind w:firstLine="540"/>
        <w:jc w:val="both"/>
        <w:rPr>
          <w:rFonts w:ascii="Times New Roman" w:hAnsi="Times New Roman" w:cs="Times New Roman"/>
          <w:sz w:val="28"/>
          <w:szCs w:val="28"/>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1480"/>
        <w:gridCol w:w="1978"/>
        <w:gridCol w:w="907"/>
        <w:gridCol w:w="1020"/>
        <w:gridCol w:w="1765"/>
      </w:tblGrid>
      <w:tr w:rsidR="004D5FC4" w:rsidRPr="00F239D0" w:rsidTr="0047561B">
        <w:tc>
          <w:tcPr>
            <w:tcW w:w="2551" w:type="dxa"/>
            <w:vMerge w:val="restart"/>
          </w:tcPr>
          <w:p w:rsidR="004D5FC4" w:rsidRPr="00F239D0" w:rsidRDefault="004D5FC4" w:rsidP="0047561B">
            <w:pPr>
              <w:pStyle w:val="ConsPlusNormal"/>
              <w:ind w:firstLine="0"/>
              <w:jc w:val="center"/>
              <w:rPr>
                <w:rFonts w:ascii="Times New Roman" w:hAnsi="Times New Roman" w:cs="Times New Roman"/>
                <w:sz w:val="28"/>
                <w:szCs w:val="28"/>
              </w:rPr>
            </w:pPr>
            <w:r w:rsidRPr="00F239D0">
              <w:rPr>
                <w:rFonts w:ascii="Times New Roman" w:hAnsi="Times New Roman" w:cs="Times New Roman"/>
                <w:sz w:val="28"/>
                <w:szCs w:val="28"/>
              </w:rPr>
              <w:t>Наименование меры по обеспечению взыскания задолженности, период</w:t>
            </w:r>
          </w:p>
        </w:tc>
        <w:tc>
          <w:tcPr>
            <w:tcW w:w="1480" w:type="dxa"/>
            <w:vMerge w:val="restart"/>
          </w:tcPr>
          <w:p w:rsidR="004D5FC4" w:rsidRPr="00F239D0" w:rsidRDefault="004D5FC4" w:rsidP="0047561B">
            <w:pPr>
              <w:pStyle w:val="ConsPlusNormal"/>
              <w:ind w:firstLine="0"/>
              <w:jc w:val="center"/>
              <w:rPr>
                <w:rFonts w:ascii="Times New Roman" w:hAnsi="Times New Roman" w:cs="Times New Roman"/>
                <w:sz w:val="28"/>
                <w:szCs w:val="28"/>
              </w:rPr>
            </w:pPr>
            <w:r w:rsidRPr="00F239D0">
              <w:rPr>
                <w:rFonts w:ascii="Times New Roman" w:hAnsi="Times New Roman" w:cs="Times New Roman"/>
                <w:sz w:val="28"/>
                <w:szCs w:val="28"/>
              </w:rPr>
              <w:t>Номер, дата документа</w:t>
            </w:r>
          </w:p>
        </w:tc>
        <w:tc>
          <w:tcPr>
            <w:tcW w:w="1978" w:type="dxa"/>
            <w:vMerge w:val="restart"/>
          </w:tcPr>
          <w:p w:rsidR="004D5FC4" w:rsidRPr="00F239D0" w:rsidRDefault="004D5FC4" w:rsidP="0047561B">
            <w:pPr>
              <w:pStyle w:val="ConsPlusNormal"/>
              <w:ind w:firstLine="0"/>
              <w:jc w:val="center"/>
              <w:rPr>
                <w:rFonts w:ascii="Times New Roman" w:hAnsi="Times New Roman" w:cs="Times New Roman"/>
                <w:sz w:val="28"/>
                <w:szCs w:val="28"/>
              </w:rPr>
            </w:pPr>
            <w:r w:rsidRPr="00F239D0">
              <w:rPr>
                <w:rFonts w:ascii="Times New Roman" w:hAnsi="Times New Roman" w:cs="Times New Roman"/>
                <w:sz w:val="28"/>
                <w:szCs w:val="28"/>
              </w:rPr>
              <w:t>Сумма основного долга (аренда, неосновательное обогащение, иное)</w:t>
            </w:r>
          </w:p>
        </w:tc>
        <w:tc>
          <w:tcPr>
            <w:tcW w:w="1927" w:type="dxa"/>
            <w:gridSpan w:val="2"/>
          </w:tcPr>
          <w:p w:rsidR="004D5FC4" w:rsidRPr="00F239D0" w:rsidRDefault="004D5FC4" w:rsidP="0047561B">
            <w:pPr>
              <w:pStyle w:val="ConsPlusNormal"/>
              <w:ind w:firstLine="0"/>
              <w:jc w:val="center"/>
              <w:rPr>
                <w:rFonts w:ascii="Times New Roman" w:hAnsi="Times New Roman" w:cs="Times New Roman"/>
                <w:sz w:val="28"/>
                <w:szCs w:val="28"/>
              </w:rPr>
            </w:pPr>
            <w:r w:rsidRPr="00F239D0">
              <w:rPr>
                <w:rFonts w:ascii="Times New Roman" w:hAnsi="Times New Roman" w:cs="Times New Roman"/>
                <w:sz w:val="28"/>
                <w:szCs w:val="28"/>
              </w:rPr>
              <w:t>Сумма неустойки</w:t>
            </w:r>
          </w:p>
        </w:tc>
        <w:tc>
          <w:tcPr>
            <w:tcW w:w="1765" w:type="dxa"/>
            <w:vMerge w:val="restart"/>
          </w:tcPr>
          <w:p w:rsidR="004D5FC4" w:rsidRPr="00F239D0" w:rsidRDefault="004D5FC4" w:rsidP="0047561B">
            <w:pPr>
              <w:pStyle w:val="ConsPlusNormal"/>
              <w:ind w:firstLine="0"/>
              <w:jc w:val="center"/>
              <w:rPr>
                <w:rFonts w:ascii="Times New Roman" w:hAnsi="Times New Roman" w:cs="Times New Roman"/>
                <w:sz w:val="28"/>
                <w:szCs w:val="28"/>
              </w:rPr>
            </w:pPr>
            <w:r w:rsidRPr="00F239D0">
              <w:rPr>
                <w:rFonts w:ascii="Times New Roman" w:hAnsi="Times New Roman" w:cs="Times New Roman"/>
                <w:sz w:val="28"/>
                <w:szCs w:val="28"/>
              </w:rPr>
              <w:t>Всего задолженность</w:t>
            </w:r>
          </w:p>
        </w:tc>
      </w:tr>
      <w:tr w:rsidR="004D5FC4" w:rsidRPr="00F239D0" w:rsidTr="0047561B">
        <w:tc>
          <w:tcPr>
            <w:tcW w:w="2551" w:type="dxa"/>
            <w:vMerge/>
          </w:tcPr>
          <w:p w:rsidR="004D5FC4" w:rsidRPr="00F239D0" w:rsidRDefault="004D5FC4" w:rsidP="0047561B"/>
        </w:tc>
        <w:tc>
          <w:tcPr>
            <w:tcW w:w="1480" w:type="dxa"/>
            <w:vMerge/>
          </w:tcPr>
          <w:p w:rsidR="004D5FC4" w:rsidRPr="00F239D0" w:rsidRDefault="004D5FC4" w:rsidP="0047561B"/>
        </w:tc>
        <w:tc>
          <w:tcPr>
            <w:tcW w:w="1978" w:type="dxa"/>
            <w:vMerge/>
          </w:tcPr>
          <w:p w:rsidR="004D5FC4" w:rsidRPr="00F239D0" w:rsidRDefault="004D5FC4" w:rsidP="0047561B"/>
        </w:tc>
        <w:tc>
          <w:tcPr>
            <w:tcW w:w="907" w:type="dxa"/>
          </w:tcPr>
          <w:p w:rsidR="004D5FC4" w:rsidRPr="00F239D0" w:rsidRDefault="004D5FC4" w:rsidP="0047561B">
            <w:pPr>
              <w:pStyle w:val="ConsPlusNormal"/>
              <w:ind w:firstLine="0"/>
              <w:jc w:val="center"/>
              <w:rPr>
                <w:rFonts w:ascii="Times New Roman" w:hAnsi="Times New Roman" w:cs="Times New Roman"/>
                <w:sz w:val="28"/>
                <w:szCs w:val="28"/>
              </w:rPr>
            </w:pPr>
            <w:r w:rsidRPr="00F239D0">
              <w:rPr>
                <w:rFonts w:ascii="Times New Roman" w:hAnsi="Times New Roman" w:cs="Times New Roman"/>
                <w:sz w:val="28"/>
                <w:szCs w:val="28"/>
              </w:rPr>
              <w:t>Пеня</w:t>
            </w:r>
          </w:p>
        </w:tc>
        <w:tc>
          <w:tcPr>
            <w:tcW w:w="1020" w:type="dxa"/>
          </w:tcPr>
          <w:p w:rsidR="004D5FC4" w:rsidRPr="00F239D0" w:rsidRDefault="004D5FC4" w:rsidP="0047561B">
            <w:pPr>
              <w:pStyle w:val="ConsPlusNormal"/>
              <w:ind w:firstLine="0"/>
              <w:jc w:val="center"/>
              <w:rPr>
                <w:rFonts w:ascii="Times New Roman" w:hAnsi="Times New Roman" w:cs="Times New Roman"/>
                <w:sz w:val="28"/>
                <w:szCs w:val="28"/>
              </w:rPr>
            </w:pPr>
            <w:r w:rsidRPr="00F239D0">
              <w:rPr>
                <w:rFonts w:ascii="Times New Roman" w:hAnsi="Times New Roman" w:cs="Times New Roman"/>
                <w:sz w:val="28"/>
                <w:szCs w:val="28"/>
              </w:rPr>
              <w:t>Проценты</w:t>
            </w:r>
          </w:p>
        </w:tc>
        <w:tc>
          <w:tcPr>
            <w:tcW w:w="1765" w:type="dxa"/>
            <w:vMerge/>
          </w:tcPr>
          <w:p w:rsidR="004D5FC4" w:rsidRPr="00F239D0" w:rsidRDefault="004D5FC4" w:rsidP="0047561B"/>
        </w:tc>
      </w:tr>
      <w:tr w:rsidR="004D5FC4" w:rsidRPr="00F239D0" w:rsidTr="0047561B">
        <w:tc>
          <w:tcPr>
            <w:tcW w:w="2551" w:type="dxa"/>
          </w:tcPr>
          <w:p w:rsidR="004D5FC4" w:rsidRPr="00F239D0" w:rsidRDefault="004D5FC4" w:rsidP="0047561B">
            <w:pPr>
              <w:pStyle w:val="ConsPlusNormal"/>
              <w:jc w:val="center"/>
              <w:rPr>
                <w:rFonts w:ascii="Times New Roman" w:hAnsi="Times New Roman" w:cs="Times New Roman"/>
                <w:sz w:val="28"/>
                <w:szCs w:val="28"/>
              </w:rPr>
            </w:pPr>
          </w:p>
        </w:tc>
        <w:tc>
          <w:tcPr>
            <w:tcW w:w="1480" w:type="dxa"/>
          </w:tcPr>
          <w:p w:rsidR="004D5FC4" w:rsidRPr="00F239D0" w:rsidRDefault="004D5FC4" w:rsidP="0047561B">
            <w:pPr>
              <w:pStyle w:val="ConsPlusNormal"/>
              <w:jc w:val="center"/>
              <w:rPr>
                <w:rFonts w:ascii="Times New Roman" w:hAnsi="Times New Roman" w:cs="Times New Roman"/>
                <w:sz w:val="28"/>
                <w:szCs w:val="28"/>
              </w:rPr>
            </w:pPr>
          </w:p>
        </w:tc>
        <w:tc>
          <w:tcPr>
            <w:tcW w:w="1978" w:type="dxa"/>
          </w:tcPr>
          <w:p w:rsidR="004D5FC4" w:rsidRPr="00F239D0" w:rsidRDefault="004D5FC4" w:rsidP="0047561B">
            <w:pPr>
              <w:pStyle w:val="ConsPlusNormal"/>
              <w:jc w:val="center"/>
              <w:rPr>
                <w:rFonts w:ascii="Times New Roman" w:hAnsi="Times New Roman" w:cs="Times New Roman"/>
                <w:sz w:val="28"/>
                <w:szCs w:val="28"/>
              </w:rPr>
            </w:pPr>
          </w:p>
        </w:tc>
        <w:tc>
          <w:tcPr>
            <w:tcW w:w="907" w:type="dxa"/>
          </w:tcPr>
          <w:p w:rsidR="004D5FC4" w:rsidRPr="00F239D0" w:rsidRDefault="004D5FC4" w:rsidP="0047561B">
            <w:pPr>
              <w:pStyle w:val="ConsPlusNormal"/>
              <w:jc w:val="center"/>
              <w:rPr>
                <w:rFonts w:ascii="Times New Roman" w:hAnsi="Times New Roman" w:cs="Times New Roman"/>
                <w:sz w:val="28"/>
                <w:szCs w:val="28"/>
              </w:rPr>
            </w:pPr>
          </w:p>
        </w:tc>
        <w:tc>
          <w:tcPr>
            <w:tcW w:w="1020" w:type="dxa"/>
          </w:tcPr>
          <w:p w:rsidR="004D5FC4" w:rsidRPr="00F239D0" w:rsidRDefault="004D5FC4" w:rsidP="0047561B">
            <w:pPr>
              <w:pStyle w:val="ConsPlusNormal"/>
              <w:jc w:val="center"/>
              <w:rPr>
                <w:rFonts w:ascii="Times New Roman" w:hAnsi="Times New Roman" w:cs="Times New Roman"/>
                <w:sz w:val="28"/>
                <w:szCs w:val="28"/>
              </w:rPr>
            </w:pPr>
          </w:p>
        </w:tc>
        <w:tc>
          <w:tcPr>
            <w:tcW w:w="1765" w:type="dxa"/>
          </w:tcPr>
          <w:p w:rsidR="004D5FC4" w:rsidRPr="00F239D0" w:rsidRDefault="004D5FC4" w:rsidP="0047561B">
            <w:pPr>
              <w:pStyle w:val="ConsPlusNormal"/>
              <w:jc w:val="center"/>
              <w:rPr>
                <w:rFonts w:ascii="Times New Roman" w:hAnsi="Times New Roman" w:cs="Times New Roman"/>
                <w:sz w:val="28"/>
                <w:szCs w:val="28"/>
              </w:rPr>
            </w:pPr>
          </w:p>
        </w:tc>
      </w:tr>
      <w:tr w:rsidR="004D5FC4" w:rsidRPr="00F239D0" w:rsidTr="0047561B">
        <w:tc>
          <w:tcPr>
            <w:tcW w:w="2551" w:type="dxa"/>
          </w:tcPr>
          <w:p w:rsidR="004D5FC4" w:rsidRPr="00F239D0" w:rsidRDefault="004D5FC4" w:rsidP="0047561B">
            <w:pPr>
              <w:pStyle w:val="ConsPlusNormal"/>
              <w:jc w:val="center"/>
              <w:rPr>
                <w:rFonts w:ascii="Times New Roman" w:hAnsi="Times New Roman" w:cs="Times New Roman"/>
                <w:sz w:val="28"/>
                <w:szCs w:val="28"/>
              </w:rPr>
            </w:pPr>
          </w:p>
        </w:tc>
        <w:tc>
          <w:tcPr>
            <w:tcW w:w="1480" w:type="dxa"/>
          </w:tcPr>
          <w:p w:rsidR="004D5FC4" w:rsidRPr="00F239D0" w:rsidRDefault="004D5FC4" w:rsidP="0047561B">
            <w:pPr>
              <w:pStyle w:val="ConsPlusNormal"/>
              <w:jc w:val="center"/>
              <w:rPr>
                <w:rFonts w:ascii="Times New Roman" w:hAnsi="Times New Roman" w:cs="Times New Roman"/>
                <w:sz w:val="28"/>
                <w:szCs w:val="28"/>
              </w:rPr>
            </w:pPr>
          </w:p>
        </w:tc>
        <w:tc>
          <w:tcPr>
            <w:tcW w:w="1978" w:type="dxa"/>
          </w:tcPr>
          <w:p w:rsidR="004D5FC4" w:rsidRPr="00F239D0" w:rsidRDefault="004D5FC4" w:rsidP="0047561B">
            <w:pPr>
              <w:pStyle w:val="ConsPlusNormal"/>
              <w:jc w:val="center"/>
              <w:rPr>
                <w:rFonts w:ascii="Times New Roman" w:hAnsi="Times New Roman" w:cs="Times New Roman"/>
                <w:sz w:val="28"/>
                <w:szCs w:val="28"/>
              </w:rPr>
            </w:pPr>
          </w:p>
        </w:tc>
        <w:tc>
          <w:tcPr>
            <w:tcW w:w="907" w:type="dxa"/>
          </w:tcPr>
          <w:p w:rsidR="004D5FC4" w:rsidRPr="00F239D0" w:rsidRDefault="004D5FC4" w:rsidP="0047561B">
            <w:pPr>
              <w:pStyle w:val="ConsPlusNormal"/>
              <w:jc w:val="center"/>
              <w:rPr>
                <w:rFonts w:ascii="Times New Roman" w:hAnsi="Times New Roman" w:cs="Times New Roman"/>
                <w:sz w:val="28"/>
                <w:szCs w:val="28"/>
              </w:rPr>
            </w:pPr>
          </w:p>
        </w:tc>
        <w:tc>
          <w:tcPr>
            <w:tcW w:w="1020" w:type="dxa"/>
          </w:tcPr>
          <w:p w:rsidR="004D5FC4" w:rsidRPr="00F239D0" w:rsidRDefault="004D5FC4" w:rsidP="0047561B">
            <w:pPr>
              <w:pStyle w:val="ConsPlusNormal"/>
              <w:jc w:val="center"/>
              <w:rPr>
                <w:rFonts w:ascii="Times New Roman" w:hAnsi="Times New Roman" w:cs="Times New Roman"/>
                <w:sz w:val="28"/>
                <w:szCs w:val="28"/>
              </w:rPr>
            </w:pPr>
          </w:p>
        </w:tc>
        <w:tc>
          <w:tcPr>
            <w:tcW w:w="1765" w:type="dxa"/>
          </w:tcPr>
          <w:p w:rsidR="004D5FC4" w:rsidRPr="00F239D0" w:rsidRDefault="004D5FC4" w:rsidP="0047561B">
            <w:pPr>
              <w:pStyle w:val="ConsPlusNormal"/>
              <w:jc w:val="center"/>
              <w:rPr>
                <w:rFonts w:ascii="Times New Roman" w:hAnsi="Times New Roman" w:cs="Times New Roman"/>
                <w:sz w:val="28"/>
                <w:szCs w:val="28"/>
              </w:rPr>
            </w:pPr>
          </w:p>
        </w:tc>
      </w:tr>
      <w:tr w:rsidR="004D5FC4" w:rsidRPr="00F239D0" w:rsidTr="0047561B">
        <w:tc>
          <w:tcPr>
            <w:tcW w:w="2551" w:type="dxa"/>
          </w:tcPr>
          <w:p w:rsidR="004D5FC4" w:rsidRPr="00F239D0" w:rsidRDefault="004D5FC4" w:rsidP="0047561B">
            <w:pPr>
              <w:pStyle w:val="ConsPlusNormal"/>
              <w:rPr>
                <w:rFonts w:ascii="Times New Roman" w:hAnsi="Times New Roman" w:cs="Times New Roman"/>
                <w:sz w:val="28"/>
                <w:szCs w:val="28"/>
              </w:rPr>
            </w:pPr>
            <w:r w:rsidRPr="00F239D0">
              <w:rPr>
                <w:rFonts w:ascii="Times New Roman" w:hAnsi="Times New Roman" w:cs="Times New Roman"/>
                <w:sz w:val="28"/>
                <w:szCs w:val="28"/>
              </w:rPr>
              <w:t>Итого</w:t>
            </w:r>
          </w:p>
        </w:tc>
        <w:tc>
          <w:tcPr>
            <w:tcW w:w="1480" w:type="dxa"/>
          </w:tcPr>
          <w:p w:rsidR="004D5FC4" w:rsidRPr="00F239D0" w:rsidRDefault="004D5FC4" w:rsidP="0047561B">
            <w:pPr>
              <w:pStyle w:val="ConsPlusNormal"/>
              <w:jc w:val="center"/>
              <w:rPr>
                <w:rFonts w:ascii="Times New Roman" w:hAnsi="Times New Roman" w:cs="Times New Roman"/>
                <w:sz w:val="28"/>
                <w:szCs w:val="28"/>
              </w:rPr>
            </w:pPr>
          </w:p>
        </w:tc>
        <w:tc>
          <w:tcPr>
            <w:tcW w:w="1978" w:type="dxa"/>
          </w:tcPr>
          <w:p w:rsidR="004D5FC4" w:rsidRPr="00F239D0" w:rsidRDefault="004D5FC4" w:rsidP="0047561B">
            <w:pPr>
              <w:pStyle w:val="ConsPlusNormal"/>
              <w:jc w:val="center"/>
              <w:rPr>
                <w:rFonts w:ascii="Times New Roman" w:hAnsi="Times New Roman" w:cs="Times New Roman"/>
                <w:sz w:val="28"/>
                <w:szCs w:val="28"/>
              </w:rPr>
            </w:pPr>
          </w:p>
        </w:tc>
        <w:tc>
          <w:tcPr>
            <w:tcW w:w="907" w:type="dxa"/>
          </w:tcPr>
          <w:p w:rsidR="004D5FC4" w:rsidRPr="00F239D0" w:rsidRDefault="004D5FC4" w:rsidP="0047561B">
            <w:pPr>
              <w:pStyle w:val="ConsPlusNormal"/>
              <w:jc w:val="center"/>
              <w:rPr>
                <w:rFonts w:ascii="Times New Roman" w:hAnsi="Times New Roman" w:cs="Times New Roman"/>
                <w:sz w:val="28"/>
                <w:szCs w:val="28"/>
              </w:rPr>
            </w:pPr>
          </w:p>
        </w:tc>
        <w:tc>
          <w:tcPr>
            <w:tcW w:w="1020" w:type="dxa"/>
          </w:tcPr>
          <w:p w:rsidR="004D5FC4" w:rsidRPr="00F239D0" w:rsidRDefault="004D5FC4" w:rsidP="0047561B">
            <w:pPr>
              <w:pStyle w:val="ConsPlusNormal"/>
              <w:jc w:val="center"/>
              <w:rPr>
                <w:rFonts w:ascii="Times New Roman" w:hAnsi="Times New Roman" w:cs="Times New Roman"/>
                <w:sz w:val="28"/>
                <w:szCs w:val="28"/>
              </w:rPr>
            </w:pPr>
          </w:p>
        </w:tc>
        <w:tc>
          <w:tcPr>
            <w:tcW w:w="1765" w:type="dxa"/>
          </w:tcPr>
          <w:p w:rsidR="004D5FC4" w:rsidRPr="00F239D0" w:rsidRDefault="004D5FC4" w:rsidP="0047561B">
            <w:pPr>
              <w:pStyle w:val="ConsPlusNormal"/>
              <w:jc w:val="center"/>
              <w:rPr>
                <w:rFonts w:ascii="Times New Roman" w:hAnsi="Times New Roman" w:cs="Times New Roman"/>
                <w:sz w:val="28"/>
                <w:szCs w:val="28"/>
              </w:rPr>
            </w:pPr>
          </w:p>
        </w:tc>
      </w:tr>
    </w:tbl>
    <w:p w:rsidR="004D5FC4" w:rsidRPr="00F239D0" w:rsidRDefault="004D5FC4" w:rsidP="004D5FC4">
      <w:pPr>
        <w:pStyle w:val="ConsPlusNormal"/>
        <w:ind w:firstLine="540"/>
        <w:jc w:val="both"/>
        <w:rPr>
          <w:rFonts w:ascii="Times New Roman" w:hAnsi="Times New Roman" w:cs="Times New Roman"/>
          <w:sz w:val="28"/>
          <w:szCs w:val="28"/>
        </w:rPr>
      </w:pPr>
    </w:p>
    <w:p w:rsidR="004D5FC4" w:rsidRPr="00F239D0" w:rsidRDefault="004D5FC4" w:rsidP="004D5FC4">
      <w:pPr>
        <w:pStyle w:val="ConsPlusNormal"/>
        <w:ind w:firstLine="540"/>
        <w:jc w:val="both"/>
        <w:rPr>
          <w:rFonts w:ascii="Times New Roman" w:hAnsi="Times New Roman" w:cs="Times New Roman"/>
          <w:sz w:val="28"/>
          <w:szCs w:val="28"/>
        </w:rPr>
      </w:pPr>
    </w:p>
    <w:p w:rsidR="004D5FC4" w:rsidRPr="00F239D0" w:rsidRDefault="004D5FC4" w:rsidP="004D5FC4">
      <w:pPr>
        <w:pStyle w:val="ConsPlusNonformat"/>
        <w:jc w:val="both"/>
        <w:rPr>
          <w:rFonts w:ascii="Times New Roman" w:hAnsi="Times New Roman" w:cs="Times New Roman"/>
          <w:sz w:val="28"/>
          <w:szCs w:val="28"/>
        </w:rPr>
      </w:pPr>
      <w:r w:rsidRPr="00F239D0">
        <w:rPr>
          <w:rFonts w:ascii="Times New Roman" w:hAnsi="Times New Roman" w:cs="Times New Roman"/>
          <w:sz w:val="28"/>
          <w:szCs w:val="28"/>
        </w:rPr>
        <w:t>Глава сельского поселения ______________      ____________________</w:t>
      </w:r>
    </w:p>
    <w:p w:rsidR="004D5FC4" w:rsidRPr="00F239D0" w:rsidRDefault="004D5FC4" w:rsidP="004D5FC4">
      <w:pPr>
        <w:pStyle w:val="ConsPlusNonformat"/>
        <w:jc w:val="both"/>
        <w:rPr>
          <w:rFonts w:ascii="Times New Roman" w:hAnsi="Times New Roman" w:cs="Times New Roman"/>
          <w:sz w:val="16"/>
          <w:szCs w:val="16"/>
        </w:rPr>
      </w:pPr>
      <w:r w:rsidRPr="00F239D0">
        <w:rPr>
          <w:rFonts w:ascii="Times New Roman" w:hAnsi="Times New Roman" w:cs="Times New Roman"/>
          <w:sz w:val="16"/>
          <w:szCs w:val="16"/>
        </w:rPr>
        <w:t xml:space="preserve">                                                                </w:t>
      </w:r>
      <w:r w:rsidR="00F239D0" w:rsidRPr="00F239D0">
        <w:rPr>
          <w:rFonts w:ascii="Times New Roman" w:hAnsi="Times New Roman" w:cs="Times New Roman"/>
          <w:sz w:val="16"/>
          <w:szCs w:val="16"/>
        </w:rPr>
        <w:t xml:space="preserve">                                        </w:t>
      </w:r>
      <w:r w:rsidRPr="00F239D0">
        <w:rPr>
          <w:rFonts w:ascii="Times New Roman" w:hAnsi="Times New Roman" w:cs="Times New Roman"/>
          <w:sz w:val="16"/>
          <w:szCs w:val="16"/>
        </w:rPr>
        <w:t>подпись</w:t>
      </w:r>
      <w:r w:rsidRPr="00F239D0">
        <w:rPr>
          <w:rFonts w:ascii="Times New Roman" w:hAnsi="Times New Roman" w:cs="Times New Roman"/>
          <w:sz w:val="24"/>
          <w:szCs w:val="24"/>
        </w:rPr>
        <w:t xml:space="preserve">          </w:t>
      </w:r>
      <w:r w:rsidR="00F239D0" w:rsidRPr="00F239D0">
        <w:rPr>
          <w:rFonts w:ascii="Times New Roman" w:hAnsi="Times New Roman" w:cs="Times New Roman"/>
          <w:sz w:val="24"/>
          <w:szCs w:val="24"/>
        </w:rPr>
        <w:t xml:space="preserve">       </w:t>
      </w:r>
      <w:r w:rsidRPr="00F239D0">
        <w:rPr>
          <w:rFonts w:ascii="Times New Roman" w:hAnsi="Times New Roman" w:cs="Times New Roman"/>
          <w:sz w:val="24"/>
          <w:szCs w:val="24"/>
        </w:rPr>
        <w:t xml:space="preserve"> </w:t>
      </w:r>
      <w:r w:rsidRPr="00F239D0">
        <w:rPr>
          <w:rFonts w:ascii="Times New Roman" w:hAnsi="Times New Roman" w:cs="Times New Roman"/>
          <w:sz w:val="16"/>
          <w:szCs w:val="16"/>
        </w:rPr>
        <w:t>фамилия, имя, отчество (при наличии)</w:t>
      </w:r>
    </w:p>
    <w:p w:rsidR="004D5FC4" w:rsidRPr="00F239D0" w:rsidRDefault="004D5FC4" w:rsidP="004D5FC4">
      <w:pPr>
        <w:pStyle w:val="ConsPlusNonformat"/>
        <w:jc w:val="both"/>
        <w:rPr>
          <w:rFonts w:ascii="Times New Roman" w:hAnsi="Times New Roman" w:cs="Times New Roman"/>
          <w:sz w:val="28"/>
          <w:szCs w:val="28"/>
        </w:rPr>
      </w:pPr>
      <w:r w:rsidRPr="00F239D0">
        <w:rPr>
          <w:rFonts w:ascii="Times New Roman" w:hAnsi="Times New Roman" w:cs="Times New Roman"/>
          <w:sz w:val="28"/>
          <w:szCs w:val="28"/>
        </w:rPr>
        <w:t xml:space="preserve">        М.П.</w:t>
      </w:r>
      <w:r w:rsidR="00F239D0" w:rsidRPr="00F239D0">
        <w:rPr>
          <w:rFonts w:ascii="Times New Roman" w:hAnsi="Times New Roman" w:cs="Times New Roman"/>
          <w:sz w:val="28"/>
          <w:szCs w:val="28"/>
        </w:rPr>
        <w:t xml:space="preserve">                      </w:t>
      </w:r>
    </w:p>
    <w:p w:rsidR="001A3710" w:rsidRPr="00F239D0" w:rsidRDefault="001A3710" w:rsidP="0021623C">
      <w:pPr>
        <w:pStyle w:val="a9"/>
        <w:jc w:val="both"/>
        <w:rPr>
          <w:sz w:val="28"/>
          <w:szCs w:val="28"/>
        </w:rPr>
      </w:pPr>
    </w:p>
    <w:p w:rsidR="001A3710" w:rsidRPr="00F239D0" w:rsidRDefault="001A3710" w:rsidP="0021623C">
      <w:pPr>
        <w:pStyle w:val="a9"/>
        <w:jc w:val="both"/>
        <w:rPr>
          <w:sz w:val="28"/>
          <w:szCs w:val="28"/>
        </w:rPr>
      </w:pPr>
    </w:p>
    <w:p w:rsidR="001A3710" w:rsidRPr="001B0903" w:rsidRDefault="001A3710" w:rsidP="001A3710">
      <w:pPr>
        <w:spacing w:before="0" w:beforeAutospacing="0" w:after="0" w:afterAutospacing="0"/>
        <w:jc w:val="both"/>
        <w:rPr>
          <w:color w:val="FF0000"/>
          <w:sz w:val="28"/>
          <w:szCs w:val="28"/>
          <w:lang w:val="ru-RU"/>
        </w:rPr>
      </w:pPr>
    </w:p>
    <w:p w:rsidR="001A3710" w:rsidRPr="001B0903" w:rsidRDefault="001A3710" w:rsidP="001A3710">
      <w:pPr>
        <w:spacing w:before="0" w:beforeAutospacing="0" w:after="0" w:afterAutospacing="0"/>
        <w:jc w:val="both"/>
        <w:rPr>
          <w:color w:val="FF0000"/>
          <w:sz w:val="28"/>
          <w:szCs w:val="28"/>
          <w:lang w:val="ru-RU"/>
        </w:rPr>
      </w:pPr>
    </w:p>
    <w:p w:rsidR="001A3710" w:rsidRPr="001B0903" w:rsidRDefault="001A3710" w:rsidP="001A3710">
      <w:pPr>
        <w:spacing w:before="0" w:beforeAutospacing="0" w:after="0" w:afterAutospacing="0"/>
        <w:jc w:val="both"/>
        <w:rPr>
          <w:color w:val="FF0000"/>
          <w:sz w:val="28"/>
          <w:szCs w:val="28"/>
          <w:lang w:val="ru-RU"/>
        </w:rPr>
      </w:pPr>
    </w:p>
    <w:p w:rsidR="001A3710" w:rsidRPr="001B0903" w:rsidRDefault="001A3710" w:rsidP="001A3710">
      <w:pPr>
        <w:spacing w:before="0" w:beforeAutospacing="0" w:after="0" w:afterAutospacing="0"/>
        <w:jc w:val="both"/>
        <w:rPr>
          <w:color w:val="FF0000"/>
          <w:sz w:val="28"/>
          <w:szCs w:val="28"/>
          <w:lang w:val="ru-RU"/>
        </w:rPr>
      </w:pPr>
    </w:p>
    <w:p w:rsidR="001A3710" w:rsidRPr="001B0903" w:rsidRDefault="001A3710" w:rsidP="001A3710">
      <w:pPr>
        <w:spacing w:before="0" w:beforeAutospacing="0" w:after="0" w:afterAutospacing="0"/>
        <w:jc w:val="both"/>
        <w:rPr>
          <w:color w:val="FF0000"/>
          <w:sz w:val="28"/>
          <w:szCs w:val="28"/>
          <w:lang w:val="ru-RU"/>
        </w:rPr>
      </w:pPr>
    </w:p>
    <w:p w:rsidR="001A3710" w:rsidRPr="001B0903" w:rsidRDefault="001A3710" w:rsidP="001A3710">
      <w:pPr>
        <w:spacing w:before="0" w:beforeAutospacing="0" w:after="0" w:afterAutospacing="0"/>
        <w:jc w:val="both"/>
        <w:rPr>
          <w:color w:val="FF0000"/>
          <w:sz w:val="28"/>
          <w:szCs w:val="28"/>
          <w:lang w:val="ru-RU"/>
        </w:rPr>
      </w:pPr>
    </w:p>
    <w:p w:rsidR="001A3710" w:rsidRDefault="001A3710" w:rsidP="001A3710">
      <w:pPr>
        <w:spacing w:before="0" w:beforeAutospacing="0" w:after="0" w:afterAutospacing="0"/>
        <w:jc w:val="both"/>
        <w:rPr>
          <w:color w:val="FF0000"/>
          <w:sz w:val="28"/>
          <w:szCs w:val="28"/>
          <w:lang w:val="ru-RU"/>
        </w:rPr>
      </w:pPr>
    </w:p>
    <w:p w:rsidR="00CD1EFE" w:rsidRDefault="00CD1EFE" w:rsidP="001A3710">
      <w:pPr>
        <w:spacing w:before="0" w:beforeAutospacing="0" w:after="0" w:afterAutospacing="0"/>
        <w:jc w:val="both"/>
        <w:rPr>
          <w:color w:val="FF0000"/>
          <w:sz w:val="28"/>
          <w:szCs w:val="28"/>
          <w:lang w:val="ru-RU"/>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3"/>
        <w:gridCol w:w="4612"/>
      </w:tblGrid>
      <w:tr w:rsidR="00CD1EFE" w:rsidRPr="006520A2" w:rsidTr="007644C6">
        <w:tc>
          <w:tcPr>
            <w:tcW w:w="4870" w:type="dxa"/>
          </w:tcPr>
          <w:p w:rsidR="00CD1EFE" w:rsidRDefault="00CD1EFE" w:rsidP="007644C6">
            <w:pPr>
              <w:pStyle w:val="ConsPlusNormal"/>
              <w:ind w:firstLine="0"/>
              <w:rPr>
                <w:rFonts w:ascii="Times New Roman" w:hAnsi="Times New Roman" w:cs="Times New Roman"/>
                <w:sz w:val="28"/>
                <w:szCs w:val="28"/>
              </w:rPr>
            </w:pPr>
          </w:p>
        </w:tc>
        <w:tc>
          <w:tcPr>
            <w:tcW w:w="4870" w:type="dxa"/>
          </w:tcPr>
          <w:p w:rsidR="00CD1EFE" w:rsidRPr="00F239D0" w:rsidRDefault="00CD1EFE" w:rsidP="00CD1EFE">
            <w:pPr>
              <w:pStyle w:val="ConsPlusNormal"/>
              <w:spacing w:line="240" w:lineRule="exact"/>
              <w:ind w:firstLine="0"/>
              <w:outlineLvl w:val="1"/>
              <w:rPr>
                <w:rFonts w:ascii="Times New Roman" w:hAnsi="Times New Roman" w:cs="Times New Roman"/>
                <w:sz w:val="28"/>
                <w:szCs w:val="28"/>
              </w:rPr>
            </w:pPr>
            <w:r w:rsidRPr="00F239D0">
              <w:rPr>
                <w:rFonts w:ascii="Times New Roman" w:hAnsi="Times New Roman" w:cs="Times New Roman"/>
                <w:sz w:val="28"/>
                <w:szCs w:val="28"/>
              </w:rPr>
              <w:t xml:space="preserve">Приложение № </w:t>
            </w:r>
            <w:r>
              <w:rPr>
                <w:rFonts w:ascii="Times New Roman" w:hAnsi="Times New Roman" w:cs="Times New Roman"/>
                <w:sz w:val="28"/>
                <w:szCs w:val="28"/>
              </w:rPr>
              <w:t>3</w:t>
            </w:r>
          </w:p>
          <w:p w:rsidR="00CD1EFE" w:rsidRDefault="00CD1EFE" w:rsidP="00191442">
            <w:pPr>
              <w:pStyle w:val="ConsPlusNormal"/>
              <w:spacing w:line="240" w:lineRule="exact"/>
              <w:ind w:firstLine="0"/>
              <w:rPr>
                <w:rFonts w:ascii="Times New Roman" w:hAnsi="Times New Roman" w:cs="Times New Roman"/>
                <w:sz w:val="28"/>
                <w:szCs w:val="28"/>
              </w:rPr>
            </w:pPr>
            <w:r w:rsidRPr="00F239D0">
              <w:rPr>
                <w:rFonts w:ascii="Times New Roman" w:hAnsi="Times New Roman" w:cs="Times New Roman"/>
                <w:sz w:val="28"/>
                <w:szCs w:val="28"/>
              </w:rPr>
              <w:t xml:space="preserve">к Порядку принятия решений о признании безнадежной к взысканию и списании (восстановлении) задолженности по платежам в бюджет </w:t>
            </w:r>
            <w:r w:rsidR="00191442">
              <w:rPr>
                <w:rFonts w:ascii="Times New Roman" w:hAnsi="Times New Roman" w:cs="Times New Roman"/>
                <w:sz w:val="28"/>
                <w:szCs w:val="28"/>
              </w:rPr>
              <w:t xml:space="preserve">Ракитненского </w:t>
            </w:r>
            <w:r w:rsidRPr="00F239D0">
              <w:rPr>
                <w:rFonts w:ascii="Times New Roman" w:hAnsi="Times New Roman" w:cs="Times New Roman"/>
                <w:sz w:val="28"/>
                <w:szCs w:val="28"/>
              </w:rPr>
              <w:t>сельского поселения Хабаровского муниципального</w:t>
            </w:r>
            <w:r w:rsidR="00191442">
              <w:rPr>
                <w:rFonts w:ascii="Times New Roman" w:hAnsi="Times New Roman" w:cs="Times New Roman"/>
                <w:sz w:val="28"/>
                <w:szCs w:val="28"/>
              </w:rPr>
              <w:t xml:space="preserve"> района Хабаровского края</w:t>
            </w:r>
          </w:p>
        </w:tc>
      </w:tr>
    </w:tbl>
    <w:p w:rsidR="00CD1EFE" w:rsidRDefault="00CD1EFE" w:rsidP="00CD1EFE">
      <w:pPr>
        <w:pStyle w:val="ConsPlusNormal"/>
        <w:rPr>
          <w:rFonts w:ascii="Times New Roman" w:hAnsi="Times New Roman" w:cs="Times New Roman"/>
          <w:sz w:val="28"/>
          <w:szCs w:val="28"/>
        </w:rPr>
      </w:pPr>
    </w:p>
    <w:p w:rsidR="00CD1EFE" w:rsidRDefault="00CD1EFE" w:rsidP="00CD1EFE">
      <w:pPr>
        <w:pStyle w:val="ConsPlusNormal"/>
        <w:rPr>
          <w:rFonts w:ascii="Times New Roman" w:hAnsi="Times New Roman" w:cs="Times New Roman"/>
          <w:sz w:val="28"/>
          <w:szCs w:val="28"/>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3"/>
        <w:gridCol w:w="4642"/>
      </w:tblGrid>
      <w:tr w:rsidR="00CD1EFE" w:rsidTr="007644C6">
        <w:tc>
          <w:tcPr>
            <w:tcW w:w="4870" w:type="dxa"/>
          </w:tcPr>
          <w:p w:rsidR="00CD1EFE" w:rsidRDefault="00CD1EFE" w:rsidP="007644C6">
            <w:pPr>
              <w:pStyle w:val="ConsPlusNormal"/>
              <w:ind w:firstLine="0"/>
              <w:rPr>
                <w:rFonts w:ascii="Times New Roman" w:hAnsi="Times New Roman" w:cs="Times New Roman"/>
                <w:sz w:val="28"/>
                <w:szCs w:val="28"/>
              </w:rPr>
            </w:pPr>
          </w:p>
        </w:tc>
        <w:tc>
          <w:tcPr>
            <w:tcW w:w="4870" w:type="dxa"/>
          </w:tcPr>
          <w:p w:rsidR="00CD1EFE" w:rsidRDefault="00CD1EFE" w:rsidP="007644C6">
            <w:pPr>
              <w:pStyle w:val="ConsPlusNormal"/>
              <w:ind w:firstLine="0"/>
              <w:rPr>
                <w:rFonts w:ascii="Times New Roman" w:hAnsi="Times New Roman" w:cs="Times New Roman"/>
                <w:sz w:val="28"/>
                <w:szCs w:val="28"/>
              </w:rPr>
            </w:pPr>
            <w:r w:rsidRPr="00B048E2">
              <w:rPr>
                <w:rFonts w:ascii="Times New Roman" w:hAnsi="Times New Roman" w:cs="Times New Roman"/>
                <w:sz w:val="28"/>
                <w:szCs w:val="28"/>
              </w:rPr>
              <w:t>Утверждаю</w:t>
            </w:r>
          </w:p>
          <w:p w:rsidR="00CD1EFE" w:rsidRDefault="00CD1EFE" w:rsidP="007644C6">
            <w:pPr>
              <w:pStyle w:val="ConsPlusNormal"/>
              <w:ind w:firstLine="0"/>
              <w:rPr>
                <w:rFonts w:ascii="Times New Roman" w:hAnsi="Times New Roman" w:cs="Times New Roman"/>
                <w:sz w:val="28"/>
                <w:szCs w:val="28"/>
              </w:rPr>
            </w:pPr>
            <w:r w:rsidRPr="00B048E2">
              <w:rPr>
                <w:rFonts w:ascii="Times New Roman" w:hAnsi="Times New Roman" w:cs="Times New Roman"/>
                <w:sz w:val="28"/>
                <w:szCs w:val="28"/>
              </w:rPr>
              <w:t xml:space="preserve">глава </w:t>
            </w:r>
            <w:r>
              <w:rPr>
                <w:rFonts w:ascii="Times New Roman" w:hAnsi="Times New Roman" w:cs="Times New Roman"/>
                <w:sz w:val="28"/>
                <w:szCs w:val="28"/>
              </w:rPr>
              <w:t>сельского</w:t>
            </w:r>
            <w:r w:rsidRPr="00B048E2">
              <w:rPr>
                <w:rFonts w:ascii="Times New Roman" w:hAnsi="Times New Roman" w:cs="Times New Roman"/>
                <w:sz w:val="28"/>
                <w:szCs w:val="28"/>
              </w:rPr>
              <w:t xml:space="preserve"> поселения</w:t>
            </w:r>
            <w:r>
              <w:rPr>
                <w:rFonts w:ascii="Times New Roman" w:hAnsi="Times New Roman" w:cs="Times New Roman"/>
                <w:sz w:val="28"/>
                <w:szCs w:val="28"/>
              </w:rPr>
              <w:t xml:space="preserve"> </w:t>
            </w:r>
          </w:p>
          <w:p w:rsidR="00CD1EFE" w:rsidRDefault="00CD1EFE" w:rsidP="007644C6">
            <w:pPr>
              <w:pStyle w:val="ConsPlusNormal"/>
              <w:ind w:firstLine="0"/>
              <w:rPr>
                <w:rFonts w:ascii="Times New Roman" w:hAnsi="Times New Roman" w:cs="Times New Roman"/>
                <w:sz w:val="28"/>
                <w:szCs w:val="28"/>
              </w:rPr>
            </w:pPr>
            <w:r>
              <w:rPr>
                <w:rFonts w:ascii="Times New Roman" w:hAnsi="Times New Roman" w:cs="Times New Roman"/>
                <w:sz w:val="28"/>
                <w:szCs w:val="28"/>
              </w:rPr>
              <w:t>_____________  __________________</w:t>
            </w:r>
          </w:p>
        </w:tc>
      </w:tr>
    </w:tbl>
    <w:p w:rsidR="00CD1EFE" w:rsidRPr="00B048E2" w:rsidRDefault="00CD1EFE" w:rsidP="00CD1EFE">
      <w:pPr>
        <w:pStyle w:val="ConsPlusNormal"/>
        <w:rPr>
          <w:rFonts w:ascii="Times New Roman" w:hAnsi="Times New Roman" w:cs="Times New Roman"/>
          <w:sz w:val="28"/>
          <w:szCs w:val="28"/>
        </w:rPr>
      </w:pPr>
    </w:p>
    <w:p w:rsidR="00CD1EFE" w:rsidRPr="00B048E2" w:rsidRDefault="00CD1EFE" w:rsidP="00CD1EFE">
      <w:pPr>
        <w:pStyle w:val="ConsPlusNonformat"/>
        <w:jc w:val="both"/>
        <w:rPr>
          <w:rFonts w:ascii="Times New Roman" w:hAnsi="Times New Roman" w:cs="Times New Roman"/>
          <w:sz w:val="28"/>
          <w:szCs w:val="28"/>
        </w:rPr>
      </w:pPr>
    </w:p>
    <w:p w:rsidR="00CD1EFE" w:rsidRPr="00B048E2" w:rsidRDefault="00CD1EFE" w:rsidP="00CD1EFE">
      <w:pPr>
        <w:pStyle w:val="ConsPlusNonformat"/>
        <w:jc w:val="center"/>
        <w:rPr>
          <w:rFonts w:ascii="Times New Roman" w:hAnsi="Times New Roman" w:cs="Times New Roman"/>
          <w:sz w:val="28"/>
          <w:szCs w:val="28"/>
        </w:rPr>
      </w:pPr>
      <w:r w:rsidRPr="00B048E2">
        <w:rPr>
          <w:rFonts w:ascii="Times New Roman" w:hAnsi="Times New Roman" w:cs="Times New Roman"/>
          <w:sz w:val="28"/>
          <w:szCs w:val="28"/>
        </w:rPr>
        <w:t>АКТ №</w:t>
      </w:r>
    </w:p>
    <w:p w:rsidR="00CD1EFE" w:rsidRPr="00B048E2" w:rsidRDefault="00CD1EFE" w:rsidP="00CD1EFE">
      <w:pPr>
        <w:pStyle w:val="ConsPlusNonformat"/>
        <w:jc w:val="center"/>
        <w:rPr>
          <w:rFonts w:ascii="Times New Roman" w:hAnsi="Times New Roman" w:cs="Times New Roman"/>
          <w:sz w:val="28"/>
          <w:szCs w:val="28"/>
        </w:rPr>
      </w:pPr>
      <w:r w:rsidRPr="00B048E2">
        <w:rPr>
          <w:rFonts w:ascii="Times New Roman" w:hAnsi="Times New Roman" w:cs="Times New Roman"/>
          <w:sz w:val="28"/>
          <w:szCs w:val="28"/>
        </w:rPr>
        <w:t>о признании безнадежной к взысканию, списании</w:t>
      </w:r>
    </w:p>
    <w:p w:rsidR="00CD1EFE" w:rsidRPr="00B048E2" w:rsidRDefault="00CD1EFE" w:rsidP="00CD1EFE">
      <w:pPr>
        <w:pStyle w:val="ConsPlusNonformat"/>
        <w:jc w:val="center"/>
        <w:rPr>
          <w:rFonts w:ascii="Times New Roman" w:hAnsi="Times New Roman" w:cs="Times New Roman"/>
          <w:sz w:val="28"/>
          <w:szCs w:val="28"/>
        </w:rPr>
      </w:pPr>
      <w:r w:rsidRPr="00B048E2">
        <w:rPr>
          <w:rFonts w:ascii="Times New Roman" w:hAnsi="Times New Roman" w:cs="Times New Roman"/>
          <w:sz w:val="28"/>
          <w:szCs w:val="28"/>
        </w:rPr>
        <w:t>(восстановлении) задолженности по платежам в бюджет</w:t>
      </w:r>
    </w:p>
    <w:p w:rsidR="00CD1EFE" w:rsidRPr="00B048E2" w:rsidRDefault="00191442" w:rsidP="00CD1EFE">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Ракитненского </w:t>
      </w:r>
      <w:r w:rsidR="00CD1EFE">
        <w:rPr>
          <w:rFonts w:ascii="Times New Roman" w:hAnsi="Times New Roman" w:cs="Times New Roman"/>
          <w:sz w:val="28"/>
          <w:szCs w:val="28"/>
        </w:rPr>
        <w:t xml:space="preserve">сельского поселения </w:t>
      </w:r>
    </w:p>
    <w:p w:rsidR="00CD1EFE" w:rsidRPr="00B048E2" w:rsidRDefault="00CD1EFE" w:rsidP="00CD1EFE">
      <w:pPr>
        <w:pStyle w:val="ConsPlusNonformat"/>
        <w:jc w:val="both"/>
        <w:rPr>
          <w:rFonts w:ascii="Times New Roman" w:hAnsi="Times New Roman" w:cs="Times New Roman"/>
          <w:sz w:val="28"/>
          <w:szCs w:val="28"/>
        </w:rPr>
      </w:pPr>
    </w:p>
    <w:p w:rsidR="00CD1EFE" w:rsidRPr="00B048E2" w:rsidRDefault="00CD1EFE" w:rsidP="00CD1EFE">
      <w:pPr>
        <w:pStyle w:val="ConsPlusNonformat"/>
        <w:ind w:firstLine="708"/>
        <w:jc w:val="both"/>
        <w:rPr>
          <w:rFonts w:ascii="Times New Roman" w:hAnsi="Times New Roman" w:cs="Times New Roman"/>
          <w:sz w:val="28"/>
          <w:szCs w:val="28"/>
        </w:rPr>
      </w:pPr>
      <w:r w:rsidRPr="00B048E2">
        <w:rPr>
          <w:rFonts w:ascii="Times New Roman" w:hAnsi="Times New Roman" w:cs="Times New Roman"/>
          <w:sz w:val="28"/>
          <w:szCs w:val="28"/>
        </w:rPr>
        <w:t xml:space="preserve">В соответствии с постановлением администрации </w:t>
      </w:r>
      <w:r w:rsidR="00191442">
        <w:rPr>
          <w:rFonts w:ascii="Times New Roman" w:hAnsi="Times New Roman" w:cs="Times New Roman"/>
          <w:sz w:val="28"/>
          <w:szCs w:val="28"/>
        </w:rPr>
        <w:t xml:space="preserve">Ракитненского </w:t>
      </w:r>
      <w:r>
        <w:rPr>
          <w:rFonts w:ascii="Times New Roman" w:hAnsi="Times New Roman" w:cs="Times New Roman"/>
          <w:sz w:val="28"/>
          <w:szCs w:val="28"/>
        </w:rPr>
        <w:t xml:space="preserve">сельского поселения </w:t>
      </w:r>
      <w:r w:rsidR="00191442">
        <w:rPr>
          <w:rFonts w:ascii="Times New Roman" w:hAnsi="Times New Roman" w:cs="Times New Roman"/>
          <w:sz w:val="28"/>
          <w:szCs w:val="28"/>
        </w:rPr>
        <w:t xml:space="preserve"> </w:t>
      </w:r>
      <w:r>
        <w:rPr>
          <w:rFonts w:ascii="Times New Roman" w:hAnsi="Times New Roman" w:cs="Times New Roman"/>
          <w:sz w:val="28"/>
          <w:szCs w:val="28"/>
        </w:rPr>
        <w:t>Хабаровского муниципального района Хабаровского края</w:t>
      </w:r>
      <w:r w:rsidRPr="00B048E2">
        <w:rPr>
          <w:rFonts w:ascii="Times New Roman" w:hAnsi="Times New Roman" w:cs="Times New Roman"/>
          <w:sz w:val="28"/>
          <w:szCs w:val="28"/>
        </w:rPr>
        <w:t xml:space="preserve"> от ____________ № ______ </w:t>
      </w:r>
      <w:r>
        <w:rPr>
          <w:rFonts w:ascii="Times New Roman" w:hAnsi="Times New Roman" w:cs="Times New Roman"/>
          <w:sz w:val="28"/>
          <w:szCs w:val="28"/>
        </w:rPr>
        <w:t>«</w:t>
      </w:r>
      <w:r w:rsidRPr="00B048E2">
        <w:rPr>
          <w:rFonts w:ascii="Times New Roman" w:hAnsi="Times New Roman" w:cs="Times New Roman"/>
          <w:sz w:val="28"/>
          <w:szCs w:val="28"/>
        </w:rPr>
        <w:t xml:space="preserve">Об утверждении Порядка </w:t>
      </w:r>
      <w:r>
        <w:rPr>
          <w:rFonts w:ascii="Times New Roman" w:hAnsi="Times New Roman" w:cs="Times New Roman"/>
          <w:sz w:val="28"/>
          <w:szCs w:val="28"/>
        </w:rPr>
        <w:t>принятия</w:t>
      </w:r>
      <w:r w:rsidRPr="00B048E2">
        <w:rPr>
          <w:rFonts w:ascii="Times New Roman" w:hAnsi="Times New Roman" w:cs="Times New Roman"/>
          <w:sz w:val="28"/>
          <w:szCs w:val="28"/>
        </w:rPr>
        <w:t xml:space="preserve"> решений о признании безнадежной к взысканию и списании</w:t>
      </w:r>
      <w:r>
        <w:rPr>
          <w:rFonts w:ascii="Times New Roman" w:hAnsi="Times New Roman" w:cs="Times New Roman"/>
          <w:sz w:val="28"/>
          <w:szCs w:val="28"/>
        </w:rPr>
        <w:t xml:space="preserve"> </w:t>
      </w:r>
      <w:r w:rsidRPr="00B048E2">
        <w:rPr>
          <w:rFonts w:ascii="Times New Roman" w:hAnsi="Times New Roman" w:cs="Times New Roman"/>
          <w:sz w:val="28"/>
          <w:szCs w:val="28"/>
        </w:rPr>
        <w:t xml:space="preserve">(восстановлении) задолженности по платежам в бюджет </w:t>
      </w:r>
      <w:r w:rsidR="00191442">
        <w:rPr>
          <w:rFonts w:ascii="Times New Roman" w:hAnsi="Times New Roman" w:cs="Times New Roman"/>
          <w:sz w:val="28"/>
          <w:szCs w:val="28"/>
        </w:rPr>
        <w:t>Ракитненского сельского поселения</w:t>
      </w:r>
      <w:r w:rsidRPr="00B048E2">
        <w:rPr>
          <w:rFonts w:ascii="Times New Roman" w:hAnsi="Times New Roman" w:cs="Times New Roman"/>
          <w:sz w:val="28"/>
          <w:szCs w:val="28"/>
        </w:rPr>
        <w:t xml:space="preserve">, на основании выписки из отчетности об учитываемых суммах задолженности по уплате платежей в бюджет, справки о принятых </w:t>
      </w:r>
      <w:r w:rsidRPr="00B048E2">
        <w:rPr>
          <w:rFonts w:ascii="Times New Roman" w:hAnsi="Times New Roman" w:cs="Times New Roman"/>
          <w:sz w:val="28"/>
          <w:szCs w:val="28"/>
        </w:rPr>
        <w:lastRenderedPageBreak/>
        <w:t xml:space="preserve">мерах по обеспечению взыскания задолженности по платежам в бюджет, </w:t>
      </w:r>
      <w:r>
        <w:rPr>
          <w:rFonts w:ascii="Times New Roman" w:hAnsi="Times New Roman" w:cs="Times New Roman"/>
          <w:sz w:val="28"/>
          <w:szCs w:val="28"/>
        </w:rPr>
        <w:t>документов, подтверждающих случаи  признания  безнадежной к</w:t>
      </w:r>
      <w:r w:rsidRPr="00B048E2">
        <w:rPr>
          <w:rFonts w:ascii="Times New Roman" w:hAnsi="Times New Roman" w:cs="Times New Roman"/>
          <w:sz w:val="28"/>
          <w:szCs w:val="28"/>
        </w:rPr>
        <w:t xml:space="preserve"> взысканию </w:t>
      </w:r>
      <w:r>
        <w:rPr>
          <w:rFonts w:ascii="Times New Roman" w:hAnsi="Times New Roman" w:cs="Times New Roman"/>
          <w:sz w:val="28"/>
          <w:szCs w:val="28"/>
        </w:rPr>
        <w:t xml:space="preserve">(восстановлению) задолженности </w:t>
      </w:r>
      <w:r w:rsidRPr="00B048E2">
        <w:rPr>
          <w:rFonts w:ascii="Times New Roman" w:hAnsi="Times New Roman" w:cs="Times New Roman"/>
          <w:sz w:val="28"/>
          <w:szCs w:val="28"/>
        </w:rPr>
        <w:t xml:space="preserve">(указываются документы согласно </w:t>
      </w:r>
      <w:hyperlink w:anchor="P68" w:history="1">
        <w:r w:rsidRPr="00B048E2">
          <w:rPr>
            <w:rFonts w:ascii="Times New Roman" w:hAnsi="Times New Roman" w:cs="Times New Roman"/>
            <w:color w:val="0000FF"/>
            <w:sz w:val="28"/>
            <w:szCs w:val="28"/>
          </w:rPr>
          <w:t>пункту 2.2</w:t>
        </w:r>
      </w:hyperlink>
      <w:r w:rsidRPr="00B048E2">
        <w:rPr>
          <w:rFonts w:ascii="Times New Roman" w:hAnsi="Times New Roman" w:cs="Times New Roman"/>
          <w:color w:val="0000FF"/>
          <w:sz w:val="28"/>
          <w:szCs w:val="28"/>
        </w:rPr>
        <w:t xml:space="preserve"> </w:t>
      </w:r>
      <w:r w:rsidRPr="00B048E2">
        <w:rPr>
          <w:rFonts w:ascii="Times New Roman" w:hAnsi="Times New Roman" w:cs="Times New Roman"/>
          <w:sz w:val="28"/>
          <w:szCs w:val="28"/>
        </w:rPr>
        <w:t>Порядка):</w:t>
      </w:r>
    </w:p>
    <w:p w:rsidR="00CD1EFE" w:rsidRPr="00B048E2" w:rsidRDefault="00CD1EFE" w:rsidP="00CD1EFE">
      <w:pPr>
        <w:pStyle w:val="ConsPlusNonformat"/>
        <w:jc w:val="both"/>
        <w:rPr>
          <w:rFonts w:ascii="Times New Roman" w:hAnsi="Times New Roman" w:cs="Times New Roman"/>
          <w:sz w:val="28"/>
          <w:szCs w:val="28"/>
        </w:rPr>
      </w:pPr>
      <w:r w:rsidRPr="00B048E2">
        <w:rPr>
          <w:rFonts w:ascii="Times New Roman" w:hAnsi="Times New Roman" w:cs="Times New Roman"/>
          <w:sz w:val="28"/>
          <w:szCs w:val="28"/>
        </w:rPr>
        <w:t>1)</w:t>
      </w:r>
    </w:p>
    <w:p w:rsidR="00CD1EFE" w:rsidRPr="00B048E2" w:rsidRDefault="00CD1EFE" w:rsidP="00CD1EFE">
      <w:pPr>
        <w:pStyle w:val="ConsPlusNonformat"/>
        <w:jc w:val="both"/>
        <w:rPr>
          <w:rFonts w:ascii="Times New Roman" w:hAnsi="Times New Roman" w:cs="Times New Roman"/>
          <w:sz w:val="28"/>
          <w:szCs w:val="28"/>
        </w:rPr>
      </w:pPr>
      <w:r w:rsidRPr="00B048E2">
        <w:rPr>
          <w:rFonts w:ascii="Times New Roman" w:hAnsi="Times New Roman" w:cs="Times New Roman"/>
          <w:sz w:val="28"/>
          <w:szCs w:val="28"/>
        </w:rPr>
        <w:t>2)</w:t>
      </w:r>
    </w:p>
    <w:p w:rsidR="00CD1EFE" w:rsidRPr="00B048E2" w:rsidRDefault="00CD1EFE" w:rsidP="00CD1EFE">
      <w:pPr>
        <w:pStyle w:val="ConsPlusNonformat"/>
        <w:jc w:val="both"/>
        <w:rPr>
          <w:rFonts w:ascii="Times New Roman" w:hAnsi="Times New Roman" w:cs="Times New Roman"/>
          <w:sz w:val="28"/>
          <w:szCs w:val="28"/>
        </w:rPr>
      </w:pPr>
      <w:r w:rsidRPr="00B048E2">
        <w:rPr>
          <w:rFonts w:ascii="Times New Roman" w:hAnsi="Times New Roman" w:cs="Times New Roman"/>
          <w:sz w:val="28"/>
          <w:szCs w:val="28"/>
        </w:rPr>
        <w:t>призн</w:t>
      </w:r>
      <w:r>
        <w:rPr>
          <w:rFonts w:ascii="Times New Roman" w:hAnsi="Times New Roman" w:cs="Times New Roman"/>
          <w:sz w:val="28"/>
          <w:szCs w:val="28"/>
        </w:rPr>
        <w:t>ать безнадежной к взысканию и списать (восстановить в</w:t>
      </w:r>
      <w:r w:rsidRPr="00B048E2">
        <w:rPr>
          <w:rFonts w:ascii="Times New Roman" w:hAnsi="Times New Roman" w:cs="Times New Roman"/>
          <w:sz w:val="28"/>
          <w:szCs w:val="28"/>
        </w:rPr>
        <w:t xml:space="preserve"> учете) задолженность</w:t>
      </w:r>
      <w:r>
        <w:rPr>
          <w:rFonts w:ascii="Times New Roman" w:hAnsi="Times New Roman" w:cs="Times New Roman"/>
          <w:sz w:val="28"/>
          <w:szCs w:val="28"/>
        </w:rPr>
        <w:t xml:space="preserve"> ______</w:t>
      </w:r>
      <w:r w:rsidRPr="00B048E2">
        <w:rPr>
          <w:rFonts w:ascii="Times New Roman" w:hAnsi="Times New Roman" w:cs="Times New Roman"/>
          <w:sz w:val="28"/>
          <w:szCs w:val="28"/>
        </w:rPr>
        <w:t>__________________________________________</w:t>
      </w:r>
      <w:r>
        <w:rPr>
          <w:rFonts w:ascii="Times New Roman" w:hAnsi="Times New Roman" w:cs="Times New Roman"/>
          <w:sz w:val="28"/>
          <w:szCs w:val="28"/>
        </w:rPr>
        <w:t>__</w:t>
      </w:r>
      <w:r w:rsidRPr="00B048E2">
        <w:rPr>
          <w:rFonts w:ascii="Times New Roman" w:hAnsi="Times New Roman" w:cs="Times New Roman"/>
          <w:sz w:val="28"/>
          <w:szCs w:val="28"/>
        </w:rPr>
        <w:t>,</w:t>
      </w:r>
    </w:p>
    <w:p w:rsidR="00CD1EFE" w:rsidRPr="00CD1EFE" w:rsidRDefault="00CD1EFE" w:rsidP="00CD1EFE">
      <w:pPr>
        <w:pStyle w:val="ConsPlusNonformat"/>
        <w:jc w:val="center"/>
        <w:rPr>
          <w:rFonts w:ascii="Times New Roman" w:hAnsi="Times New Roman" w:cs="Times New Roman"/>
          <w:sz w:val="18"/>
          <w:szCs w:val="18"/>
        </w:rPr>
      </w:pPr>
      <w:r w:rsidRPr="00CD1EFE">
        <w:rPr>
          <w:rFonts w:ascii="Times New Roman" w:hAnsi="Times New Roman" w:cs="Times New Roman"/>
          <w:sz w:val="18"/>
          <w:szCs w:val="18"/>
        </w:rPr>
        <w:t>(наименование вида платежа)</w:t>
      </w:r>
    </w:p>
    <w:p w:rsidR="00CD1EFE" w:rsidRPr="00B048E2" w:rsidRDefault="00CD1EFE" w:rsidP="00CD1EFE">
      <w:pPr>
        <w:pStyle w:val="ConsPlusNonformat"/>
        <w:jc w:val="both"/>
        <w:rPr>
          <w:rFonts w:ascii="Times New Roman" w:hAnsi="Times New Roman" w:cs="Times New Roman"/>
          <w:sz w:val="28"/>
          <w:szCs w:val="28"/>
        </w:rPr>
      </w:pPr>
      <w:r w:rsidRPr="00B048E2">
        <w:rPr>
          <w:rFonts w:ascii="Times New Roman" w:hAnsi="Times New Roman" w:cs="Times New Roman"/>
          <w:sz w:val="28"/>
          <w:szCs w:val="28"/>
        </w:rPr>
        <w:t xml:space="preserve">на сумму _____________ </w:t>
      </w:r>
      <w:r>
        <w:rPr>
          <w:rFonts w:ascii="Times New Roman" w:hAnsi="Times New Roman" w:cs="Times New Roman"/>
          <w:sz w:val="28"/>
          <w:szCs w:val="28"/>
        </w:rPr>
        <w:t>______________________</w:t>
      </w:r>
      <w:r w:rsidRPr="00B048E2">
        <w:rPr>
          <w:rFonts w:ascii="Times New Roman" w:hAnsi="Times New Roman" w:cs="Times New Roman"/>
          <w:sz w:val="28"/>
          <w:szCs w:val="28"/>
        </w:rPr>
        <w:t>______, в том числе:</w:t>
      </w:r>
    </w:p>
    <w:p w:rsidR="00CD1EFE" w:rsidRPr="00CD1EFE" w:rsidRDefault="00CD1EFE" w:rsidP="00CD1EFE">
      <w:pPr>
        <w:pStyle w:val="ConsPlusNonformat"/>
        <w:jc w:val="both"/>
        <w:rPr>
          <w:rFonts w:ascii="Times New Roman" w:hAnsi="Times New Roman" w:cs="Times New Roman"/>
          <w:sz w:val="18"/>
          <w:szCs w:val="18"/>
        </w:rPr>
      </w:pPr>
      <w:r w:rsidRPr="00CD1EFE">
        <w:rPr>
          <w:rFonts w:ascii="Times New Roman" w:hAnsi="Times New Roman" w:cs="Times New Roman"/>
          <w:sz w:val="18"/>
          <w:szCs w:val="18"/>
        </w:rPr>
        <w:t xml:space="preserve">                </w:t>
      </w:r>
      <w:r>
        <w:rPr>
          <w:rFonts w:ascii="Times New Roman" w:hAnsi="Times New Roman" w:cs="Times New Roman"/>
          <w:sz w:val="18"/>
          <w:szCs w:val="18"/>
        </w:rPr>
        <w:t xml:space="preserve">              </w:t>
      </w:r>
      <w:r w:rsidRPr="00CD1EFE">
        <w:rPr>
          <w:rFonts w:ascii="Times New Roman" w:hAnsi="Times New Roman" w:cs="Times New Roman"/>
          <w:sz w:val="18"/>
          <w:szCs w:val="18"/>
        </w:rPr>
        <w:t xml:space="preserve">     (цифрами)              </w:t>
      </w:r>
      <w:r>
        <w:rPr>
          <w:rFonts w:ascii="Times New Roman" w:hAnsi="Times New Roman" w:cs="Times New Roman"/>
          <w:sz w:val="18"/>
          <w:szCs w:val="18"/>
        </w:rPr>
        <w:t xml:space="preserve">                            </w:t>
      </w:r>
      <w:r w:rsidRPr="00CD1EFE">
        <w:rPr>
          <w:rFonts w:ascii="Times New Roman" w:hAnsi="Times New Roman" w:cs="Times New Roman"/>
          <w:sz w:val="18"/>
          <w:szCs w:val="18"/>
        </w:rPr>
        <w:t xml:space="preserve">  (прописью)</w:t>
      </w:r>
    </w:p>
    <w:p w:rsidR="00CD1EFE" w:rsidRPr="00B048E2" w:rsidRDefault="00CD1EFE" w:rsidP="00CD1EFE">
      <w:pPr>
        <w:pStyle w:val="ConsPlusNonformat"/>
        <w:jc w:val="both"/>
        <w:rPr>
          <w:rFonts w:ascii="Times New Roman" w:hAnsi="Times New Roman" w:cs="Times New Roman"/>
          <w:sz w:val="28"/>
          <w:szCs w:val="28"/>
        </w:rPr>
      </w:pPr>
      <w:r w:rsidRPr="00B048E2">
        <w:rPr>
          <w:rFonts w:ascii="Times New Roman" w:hAnsi="Times New Roman" w:cs="Times New Roman"/>
          <w:sz w:val="28"/>
          <w:szCs w:val="28"/>
        </w:rPr>
        <w:t>- сумма задолженности по платежам в бюджет (основной долг) ___________</w:t>
      </w:r>
      <w:r>
        <w:rPr>
          <w:rFonts w:ascii="Times New Roman" w:hAnsi="Times New Roman" w:cs="Times New Roman"/>
          <w:sz w:val="28"/>
          <w:szCs w:val="28"/>
        </w:rPr>
        <w:t>_______________________________________________</w:t>
      </w:r>
      <w:r w:rsidRPr="00B048E2">
        <w:rPr>
          <w:rFonts w:ascii="Times New Roman" w:hAnsi="Times New Roman" w:cs="Times New Roman"/>
          <w:sz w:val="28"/>
          <w:szCs w:val="28"/>
        </w:rPr>
        <w:t>_____</w:t>
      </w:r>
    </w:p>
    <w:p w:rsidR="00CD1EFE" w:rsidRPr="00B048E2" w:rsidRDefault="00CD1EFE" w:rsidP="00CD1EFE">
      <w:pPr>
        <w:pStyle w:val="ConsPlusNonformat"/>
        <w:jc w:val="both"/>
        <w:rPr>
          <w:rFonts w:ascii="Times New Roman" w:hAnsi="Times New Roman" w:cs="Times New Roman"/>
          <w:sz w:val="28"/>
          <w:szCs w:val="28"/>
        </w:rPr>
      </w:pPr>
      <w:r w:rsidRPr="00B048E2">
        <w:rPr>
          <w:rFonts w:ascii="Times New Roman" w:hAnsi="Times New Roman" w:cs="Times New Roman"/>
          <w:sz w:val="28"/>
          <w:szCs w:val="28"/>
        </w:rPr>
        <w:t>- сумма задолженности по пеням ____</w:t>
      </w:r>
      <w:r>
        <w:rPr>
          <w:rFonts w:ascii="Times New Roman" w:hAnsi="Times New Roman" w:cs="Times New Roman"/>
          <w:sz w:val="28"/>
          <w:szCs w:val="28"/>
        </w:rPr>
        <w:t>____________________</w:t>
      </w:r>
      <w:r w:rsidRPr="00B048E2">
        <w:rPr>
          <w:rFonts w:ascii="Times New Roman" w:hAnsi="Times New Roman" w:cs="Times New Roman"/>
          <w:sz w:val="28"/>
          <w:szCs w:val="28"/>
        </w:rPr>
        <w:t>___________</w:t>
      </w:r>
    </w:p>
    <w:p w:rsidR="00CD1EFE" w:rsidRPr="00CD1EFE" w:rsidRDefault="00CD1EFE" w:rsidP="00CD1EFE">
      <w:pPr>
        <w:pStyle w:val="ConsPlusNonformat"/>
        <w:jc w:val="center"/>
        <w:rPr>
          <w:rFonts w:ascii="Times New Roman" w:hAnsi="Times New Roman" w:cs="Times New Roman"/>
          <w:sz w:val="18"/>
          <w:szCs w:val="18"/>
        </w:rPr>
      </w:pPr>
      <w:r w:rsidRPr="00B048E2">
        <w:rPr>
          <w:rFonts w:ascii="Times New Roman" w:hAnsi="Times New Roman" w:cs="Times New Roman"/>
          <w:sz w:val="28"/>
          <w:szCs w:val="28"/>
        </w:rPr>
        <w:t>__________________________________</w:t>
      </w:r>
      <w:r>
        <w:rPr>
          <w:rFonts w:ascii="Times New Roman" w:hAnsi="Times New Roman" w:cs="Times New Roman"/>
          <w:sz w:val="28"/>
          <w:szCs w:val="28"/>
        </w:rPr>
        <w:t>______________________________</w:t>
      </w:r>
      <w:r w:rsidRPr="00CD1EFE">
        <w:rPr>
          <w:rFonts w:ascii="Times New Roman" w:hAnsi="Times New Roman" w:cs="Times New Roman"/>
          <w:sz w:val="18"/>
          <w:szCs w:val="18"/>
        </w:rPr>
        <w:t>полное наименование юридического лица, ИНН/КПП, ОГРН фамилия, имя, отчество (при наличии) физического лица, ИНН</w:t>
      </w:r>
    </w:p>
    <w:p w:rsidR="00CD1EFE" w:rsidRPr="00B048E2" w:rsidRDefault="00CD1EFE" w:rsidP="00CD1EFE">
      <w:pPr>
        <w:pStyle w:val="ConsPlusNonformat"/>
        <w:jc w:val="both"/>
        <w:rPr>
          <w:rFonts w:ascii="Times New Roman" w:hAnsi="Times New Roman" w:cs="Times New Roman"/>
          <w:sz w:val="28"/>
          <w:szCs w:val="28"/>
        </w:rPr>
      </w:pPr>
      <w:r w:rsidRPr="00B048E2">
        <w:rPr>
          <w:rFonts w:ascii="Times New Roman" w:hAnsi="Times New Roman" w:cs="Times New Roman"/>
          <w:sz w:val="28"/>
          <w:szCs w:val="28"/>
        </w:rPr>
        <w:t>_________________________________________</w:t>
      </w:r>
      <w:r>
        <w:rPr>
          <w:rFonts w:ascii="Times New Roman" w:hAnsi="Times New Roman" w:cs="Times New Roman"/>
          <w:sz w:val="28"/>
          <w:szCs w:val="28"/>
        </w:rPr>
        <w:t>_______________________</w:t>
      </w:r>
    </w:p>
    <w:p w:rsidR="00CD1EFE" w:rsidRPr="00CD1EFE" w:rsidRDefault="00CD1EFE" w:rsidP="00CD1EFE">
      <w:pPr>
        <w:pStyle w:val="ConsPlusNonformat"/>
        <w:jc w:val="center"/>
        <w:rPr>
          <w:rFonts w:ascii="Times New Roman" w:hAnsi="Times New Roman" w:cs="Times New Roman"/>
          <w:sz w:val="18"/>
          <w:szCs w:val="18"/>
        </w:rPr>
      </w:pPr>
      <w:r w:rsidRPr="00CD1EFE">
        <w:rPr>
          <w:rFonts w:ascii="Times New Roman" w:hAnsi="Times New Roman" w:cs="Times New Roman"/>
          <w:sz w:val="18"/>
          <w:szCs w:val="18"/>
        </w:rPr>
        <w:t>сведения о договоре, ином правовом документе, в соответствии с которым производилось начисление платежей</w:t>
      </w:r>
    </w:p>
    <w:p w:rsidR="00CD1EFE" w:rsidRPr="00B048E2" w:rsidRDefault="00CD1EFE" w:rsidP="00CD1EFE">
      <w:pPr>
        <w:pStyle w:val="ConsPlusNonformat"/>
        <w:jc w:val="both"/>
        <w:rPr>
          <w:rFonts w:ascii="Times New Roman" w:hAnsi="Times New Roman" w:cs="Times New Roman"/>
          <w:sz w:val="28"/>
          <w:szCs w:val="28"/>
        </w:rPr>
      </w:pPr>
      <w:r w:rsidRPr="00B048E2">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w:t>
      </w:r>
    </w:p>
    <w:p w:rsidR="00CD1EFE" w:rsidRPr="00CD1EFE" w:rsidRDefault="00CD1EFE" w:rsidP="00CD1EFE">
      <w:pPr>
        <w:pStyle w:val="ConsPlusNonformat"/>
        <w:jc w:val="center"/>
        <w:rPr>
          <w:rFonts w:ascii="Times New Roman" w:hAnsi="Times New Roman" w:cs="Times New Roman"/>
          <w:sz w:val="18"/>
          <w:szCs w:val="18"/>
        </w:rPr>
      </w:pPr>
      <w:r w:rsidRPr="00CD1EFE">
        <w:rPr>
          <w:rFonts w:ascii="Times New Roman" w:hAnsi="Times New Roman" w:cs="Times New Roman"/>
          <w:sz w:val="18"/>
          <w:szCs w:val="18"/>
        </w:rPr>
        <w:t>код классификации доходов бюджета, его наименование</w:t>
      </w:r>
    </w:p>
    <w:p w:rsidR="00CD1EFE" w:rsidRDefault="00CD1EFE" w:rsidP="00CD1EFE">
      <w:pPr>
        <w:pStyle w:val="ConsPlusNonformat"/>
        <w:jc w:val="both"/>
        <w:rPr>
          <w:rFonts w:ascii="Times New Roman" w:hAnsi="Times New Roman" w:cs="Times New Roman"/>
          <w:sz w:val="28"/>
          <w:szCs w:val="28"/>
        </w:rPr>
      </w:pPr>
    </w:p>
    <w:p w:rsidR="00CD1EFE" w:rsidRPr="00B048E2" w:rsidRDefault="00CD1EFE" w:rsidP="00CD1EFE">
      <w:pPr>
        <w:pStyle w:val="ConsPlusNonformat"/>
        <w:ind w:firstLine="720"/>
        <w:jc w:val="both"/>
        <w:rPr>
          <w:rFonts w:ascii="Times New Roman" w:hAnsi="Times New Roman" w:cs="Times New Roman"/>
          <w:sz w:val="28"/>
          <w:szCs w:val="28"/>
        </w:rPr>
      </w:pPr>
      <w:r w:rsidRPr="00B048E2">
        <w:rPr>
          <w:rFonts w:ascii="Times New Roman" w:hAnsi="Times New Roman" w:cs="Times New Roman"/>
          <w:sz w:val="28"/>
          <w:szCs w:val="28"/>
        </w:rPr>
        <w:t>Приложения: выписка из отчетности, справка о принятых мерах по обеспечению взыскания задолженности, документы, подтверждающие случаи признания</w:t>
      </w:r>
      <w:r>
        <w:rPr>
          <w:rFonts w:ascii="Times New Roman" w:hAnsi="Times New Roman" w:cs="Times New Roman"/>
          <w:sz w:val="28"/>
          <w:szCs w:val="28"/>
        </w:rPr>
        <w:t xml:space="preserve"> </w:t>
      </w:r>
      <w:r w:rsidRPr="00B048E2">
        <w:rPr>
          <w:rFonts w:ascii="Times New Roman" w:hAnsi="Times New Roman" w:cs="Times New Roman"/>
          <w:sz w:val="28"/>
          <w:szCs w:val="28"/>
        </w:rPr>
        <w:t>безнадежной к взысканию задолженности.</w:t>
      </w:r>
    </w:p>
    <w:p w:rsidR="00CD1EFE" w:rsidRPr="00B048E2" w:rsidRDefault="00CD1EFE" w:rsidP="00CD1EFE">
      <w:pPr>
        <w:pStyle w:val="ConsPlusNonformat"/>
        <w:jc w:val="both"/>
        <w:rPr>
          <w:rFonts w:ascii="Times New Roman" w:hAnsi="Times New Roman" w:cs="Times New Roman"/>
          <w:sz w:val="28"/>
          <w:szCs w:val="28"/>
        </w:rPr>
      </w:pPr>
    </w:p>
    <w:p w:rsidR="00CD1EFE" w:rsidRPr="00B048E2" w:rsidRDefault="00CD1EFE" w:rsidP="00CD1EFE">
      <w:pPr>
        <w:pStyle w:val="ConsPlusNonformat"/>
        <w:jc w:val="both"/>
        <w:rPr>
          <w:rFonts w:ascii="Times New Roman" w:hAnsi="Times New Roman" w:cs="Times New Roman"/>
          <w:sz w:val="28"/>
          <w:szCs w:val="28"/>
        </w:rPr>
      </w:pPr>
      <w:r w:rsidRPr="00B048E2">
        <w:rPr>
          <w:rFonts w:ascii="Times New Roman" w:hAnsi="Times New Roman" w:cs="Times New Roman"/>
          <w:sz w:val="28"/>
          <w:szCs w:val="28"/>
        </w:rPr>
        <w:t xml:space="preserve">Председатель комиссии </w:t>
      </w:r>
      <w:r>
        <w:rPr>
          <w:rFonts w:ascii="Times New Roman" w:hAnsi="Times New Roman" w:cs="Times New Roman"/>
          <w:sz w:val="28"/>
          <w:szCs w:val="28"/>
        </w:rPr>
        <w:t>/______________/____________________________</w:t>
      </w:r>
    </w:p>
    <w:p w:rsidR="00CD1EFE" w:rsidRPr="00CD1EFE" w:rsidRDefault="00CD1EFE" w:rsidP="00CD1EFE">
      <w:pPr>
        <w:pStyle w:val="ConsPlusNonformat"/>
        <w:jc w:val="both"/>
        <w:rPr>
          <w:rFonts w:ascii="Times New Roman" w:hAnsi="Times New Roman" w:cs="Times New Roman"/>
          <w:sz w:val="18"/>
          <w:szCs w:val="18"/>
        </w:rPr>
      </w:pPr>
      <w:r w:rsidRPr="00CD1EFE">
        <w:rPr>
          <w:rFonts w:ascii="Times New Roman" w:hAnsi="Times New Roman" w:cs="Times New Roman"/>
          <w:sz w:val="18"/>
          <w:szCs w:val="18"/>
        </w:rPr>
        <w:t xml:space="preserve">                                                           </w:t>
      </w:r>
      <w:r>
        <w:rPr>
          <w:rFonts w:ascii="Times New Roman" w:hAnsi="Times New Roman" w:cs="Times New Roman"/>
          <w:sz w:val="18"/>
          <w:szCs w:val="18"/>
        </w:rPr>
        <w:t xml:space="preserve">                </w:t>
      </w:r>
      <w:r w:rsidRPr="00CD1EFE">
        <w:rPr>
          <w:rFonts w:ascii="Times New Roman" w:hAnsi="Times New Roman" w:cs="Times New Roman"/>
          <w:sz w:val="18"/>
          <w:szCs w:val="18"/>
        </w:rPr>
        <w:t xml:space="preserve">   (подпись)  </w:t>
      </w:r>
      <w:r>
        <w:rPr>
          <w:rFonts w:ascii="Times New Roman" w:hAnsi="Times New Roman" w:cs="Times New Roman"/>
          <w:sz w:val="18"/>
          <w:szCs w:val="18"/>
        </w:rPr>
        <w:t xml:space="preserve">                              </w:t>
      </w:r>
      <w:r w:rsidRPr="00CD1EFE">
        <w:rPr>
          <w:rFonts w:ascii="Times New Roman" w:hAnsi="Times New Roman" w:cs="Times New Roman"/>
          <w:sz w:val="18"/>
          <w:szCs w:val="18"/>
        </w:rPr>
        <w:t>фамилия, имя, отчество (при наличии)</w:t>
      </w:r>
    </w:p>
    <w:p w:rsidR="00CD1EFE" w:rsidRDefault="00CD1EFE" w:rsidP="00CD1EFE">
      <w:pPr>
        <w:pStyle w:val="ConsPlusNonformat"/>
        <w:jc w:val="both"/>
        <w:rPr>
          <w:rFonts w:ascii="Times New Roman" w:hAnsi="Times New Roman" w:cs="Times New Roman"/>
          <w:sz w:val="28"/>
          <w:szCs w:val="28"/>
        </w:rPr>
      </w:pPr>
    </w:p>
    <w:p w:rsidR="00CD1EFE" w:rsidRPr="00B048E2" w:rsidRDefault="00CD1EFE" w:rsidP="00CD1EF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Члены комиссии </w:t>
      </w:r>
      <w:r w:rsidRPr="00B048E2">
        <w:rPr>
          <w:rFonts w:ascii="Times New Roman" w:hAnsi="Times New Roman" w:cs="Times New Roman"/>
          <w:sz w:val="28"/>
          <w:szCs w:val="28"/>
        </w:rPr>
        <w:t xml:space="preserve"> /________________/___</w:t>
      </w:r>
      <w:r>
        <w:rPr>
          <w:rFonts w:ascii="Times New Roman" w:hAnsi="Times New Roman" w:cs="Times New Roman"/>
          <w:sz w:val="28"/>
          <w:szCs w:val="28"/>
        </w:rPr>
        <w:t>____________________________</w:t>
      </w:r>
    </w:p>
    <w:p w:rsidR="00CD1EFE" w:rsidRPr="00CD1EFE" w:rsidRDefault="00CD1EFE" w:rsidP="00CD1EFE">
      <w:pPr>
        <w:pStyle w:val="ConsPlusNonformat"/>
        <w:jc w:val="both"/>
        <w:rPr>
          <w:rFonts w:ascii="Times New Roman" w:hAnsi="Times New Roman" w:cs="Times New Roman"/>
          <w:sz w:val="18"/>
          <w:szCs w:val="18"/>
        </w:rPr>
      </w:pPr>
      <w:r w:rsidRPr="006757E9">
        <w:rPr>
          <w:rFonts w:ascii="Times New Roman" w:hAnsi="Times New Roman" w:cs="Times New Roman"/>
          <w:sz w:val="24"/>
          <w:szCs w:val="24"/>
        </w:rPr>
        <w:t xml:space="preserve">                                             </w:t>
      </w:r>
      <w:r w:rsidRPr="00CD1EFE">
        <w:rPr>
          <w:rFonts w:ascii="Times New Roman" w:hAnsi="Times New Roman" w:cs="Times New Roman"/>
          <w:sz w:val="18"/>
          <w:szCs w:val="18"/>
        </w:rPr>
        <w:t xml:space="preserve">(подпись)        </w:t>
      </w:r>
      <w:r>
        <w:rPr>
          <w:rFonts w:ascii="Times New Roman" w:hAnsi="Times New Roman" w:cs="Times New Roman"/>
          <w:sz w:val="18"/>
          <w:szCs w:val="18"/>
        </w:rPr>
        <w:t xml:space="preserve">                             </w:t>
      </w:r>
      <w:r w:rsidRPr="00CD1EFE">
        <w:rPr>
          <w:rFonts w:ascii="Times New Roman" w:hAnsi="Times New Roman" w:cs="Times New Roman"/>
          <w:sz w:val="18"/>
          <w:szCs w:val="18"/>
        </w:rPr>
        <w:t xml:space="preserve">    фамилия, имя, отчество (при наличии) </w:t>
      </w:r>
    </w:p>
    <w:p w:rsidR="00CD1EFE" w:rsidRDefault="00CD1EFE" w:rsidP="00CD1EFE">
      <w:pPr>
        <w:pStyle w:val="ConsPlusNonformat"/>
        <w:jc w:val="both"/>
        <w:rPr>
          <w:rFonts w:ascii="Times New Roman" w:hAnsi="Times New Roman" w:cs="Times New Roman"/>
          <w:sz w:val="28"/>
          <w:szCs w:val="28"/>
        </w:rPr>
      </w:pPr>
      <w:r w:rsidRPr="00B048E2">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CD1EFE" w:rsidRPr="00B048E2" w:rsidRDefault="00CD1EFE" w:rsidP="00CD1EF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w:t>
      </w:r>
      <w:r w:rsidRPr="00B048E2">
        <w:rPr>
          <w:rFonts w:ascii="Times New Roman" w:hAnsi="Times New Roman" w:cs="Times New Roman"/>
          <w:sz w:val="28"/>
          <w:szCs w:val="28"/>
        </w:rPr>
        <w:t>__________________</w:t>
      </w:r>
    </w:p>
    <w:p w:rsidR="00CD1EFE" w:rsidRPr="00CD1EFE" w:rsidRDefault="00CD1EFE" w:rsidP="00CD1EFE">
      <w:pPr>
        <w:spacing w:before="0" w:beforeAutospacing="0" w:after="0" w:afterAutospacing="0"/>
        <w:ind w:left="2160"/>
        <w:rPr>
          <w:sz w:val="18"/>
          <w:szCs w:val="18"/>
          <w:lang w:val="ru-RU"/>
        </w:rPr>
      </w:pPr>
      <w:r>
        <w:rPr>
          <w:rFonts w:ascii="Times New Roman" w:hAnsi="Times New Roman" w:cs="Times New Roman"/>
          <w:sz w:val="24"/>
          <w:szCs w:val="24"/>
          <w:lang w:val="ru-RU"/>
        </w:rPr>
        <w:t xml:space="preserve">   </w:t>
      </w:r>
      <w:r w:rsidRPr="00CD1EFE">
        <w:rPr>
          <w:rFonts w:ascii="Times New Roman" w:hAnsi="Times New Roman" w:cs="Times New Roman"/>
          <w:sz w:val="18"/>
          <w:szCs w:val="18"/>
          <w:lang w:val="ru-RU"/>
        </w:rPr>
        <w:t xml:space="preserve">(подпись)           </w:t>
      </w:r>
      <w:r>
        <w:rPr>
          <w:rFonts w:ascii="Times New Roman" w:hAnsi="Times New Roman" w:cs="Times New Roman"/>
          <w:sz w:val="18"/>
          <w:szCs w:val="18"/>
          <w:lang w:val="ru-RU"/>
        </w:rPr>
        <w:t xml:space="preserve">                           </w:t>
      </w:r>
      <w:r w:rsidRPr="00CD1EFE">
        <w:rPr>
          <w:rFonts w:ascii="Times New Roman" w:hAnsi="Times New Roman" w:cs="Times New Roman"/>
          <w:sz w:val="18"/>
          <w:szCs w:val="18"/>
          <w:lang w:val="ru-RU"/>
        </w:rPr>
        <w:t xml:space="preserve"> фамилия, имя, отчество (при наличии)</w:t>
      </w:r>
    </w:p>
    <w:p w:rsidR="00CD1EFE" w:rsidRPr="001B0903" w:rsidRDefault="00CD1EFE" w:rsidP="001A3710">
      <w:pPr>
        <w:spacing w:before="0" w:beforeAutospacing="0" w:after="0" w:afterAutospacing="0"/>
        <w:jc w:val="both"/>
        <w:rPr>
          <w:color w:val="FF0000"/>
          <w:sz w:val="28"/>
          <w:szCs w:val="28"/>
          <w:lang w:val="ru-RU"/>
        </w:rPr>
      </w:pPr>
    </w:p>
    <w:p w:rsidR="001A3710" w:rsidRPr="001B0903" w:rsidRDefault="001A3710" w:rsidP="001A3710">
      <w:pPr>
        <w:spacing w:before="0" w:beforeAutospacing="0" w:after="0" w:afterAutospacing="0"/>
        <w:jc w:val="both"/>
        <w:rPr>
          <w:color w:val="FF0000"/>
          <w:sz w:val="28"/>
          <w:szCs w:val="28"/>
          <w:lang w:val="ru-RU"/>
        </w:rPr>
      </w:pPr>
    </w:p>
    <w:p w:rsidR="001A3710" w:rsidRPr="001B0903" w:rsidRDefault="001A3710" w:rsidP="001A3710">
      <w:pPr>
        <w:spacing w:before="0" w:beforeAutospacing="0" w:after="0" w:afterAutospacing="0"/>
        <w:jc w:val="both"/>
        <w:rPr>
          <w:color w:val="FF0000"/>
          <w:sz w:val="28"/>
          <w:szCs w:val="28"/>
          <w:lang w:val="ru-RU"/>
        </w:rPr>
      </w:pPr>
    </w:p>
    <w:p w:rsidR="00CD1EFE" w:rsidRDefault="00F239D0" w:rsidP="00F239D0">
      <w:pPr>
        <w:pStyle w:val="a9"/>
        <w:ind w:left="2880" w:firstLine="720"/>
        <w:rPr>
          <w:sz w:val="28"/>
          <w:szCs w:val="28"/>
        </w:rPr>
      </w:pPr>
      <w:r>
        <w:rPr>
          <w:sz w:val="28"/>
          <w:szCs w:val="28"/>
        </w:rPr>
        <w:t xml:space="preserve">     </w:t>
      </w:r>
    </w:p>
    <w:p w:rsidR="00CD1EFE" w:rsidRDefault="00CD1EFE" w:rsidP="00F239D0">
      <w:pPr>
        <w:pStyle w:val="a9"/>
        <w:ind w:left="2880" w:firstLine="720"/>
        <w:rPr>
          <w:sz w:val="28"/>
          <w:szCs w:val="28"/>
        </w:rPr>
      </w:pPr>
    </w:p>
    <w:p w:rsidR="00CD1EFE" w:rsidRDefault="00CD1EFE" w:rsidP="00F239D0">
      <w:pPr>
        <w:pStyle w:val="a9"/>
        <w:ind w:left="2880" w:firstLine="720"/>
        <w:rPr>
          <w:sz w:val="28"/>
          <w:szCs w:val="28"/>
        </w:rPr>
      </w:pPr>
    </w:p>
    <w:p w:rsidR="00CD1EFE" w:rsidRDefault="00CD1EFE" w:rsidP="00F239D0">
      <w:pPr>
        <w:pStyle w:val="a9"/>
        <w:ind w:left="2880" w:firstLine="720"/>
        <w:rPr>
          <w:sz w:val="28"/>
          <w:szCs w:val="28"/>
        </w:rPr>
      </w:pPr>
    </w:p>
    <w:p w:rsidR="00CD1EFE" w:rsidRDefault="00CD1EFE" w:rsidP="00F239D0">
      <w:pPr>
        <w:pStyle w:val="a9"/>
        <w:ind w:left="2880" w:firstLine="720"/>
        <w:rPr>
          <w:sz w:val="28"/>
          <w:szCs w:val="28"/>
        </w:rPr>
      </w:pPr>
    </w:p>
    <w:p w:rsidR="00CD1EFE" w:rsidRDefault="00CD1EFE" w:rsidP="00F239D0">
      <w:pPr>
        <w:pStyle w:val="a9"/>
        <w:ind w:left="2880" w:firstLine="720"/>
        <w:rPr>
          <w:sz w:val="28"/>
          <w:szCs w:val="28"/>
        </w:rPr>
      </w:pPr>
    </w:p>
    <w:p w:rsidR="00CD1EFE" w:rsidRDefault="00CD1EFE" w:rsidP="00F239D0">
      <w:pPr>
        <w:pStyle w:val="a9"/>
        <w:ind w:left="2880" w:firstLine="720"/>
        <w:rPr>
          <w:sz w:val="28"/>
          <w:szCs w:val="28"/>
        </w:rPr>
      </w:pPr>
    </w:p>
    <w:p w:rsidR="00CD1EFE" w:rsidRDefault="00CD1EFE" w:rsidP="00F239D0">
      <w:pPr>
        <w:pStyle w:val="a9"/>
        <w:ind w:left="2880" w:firstLine="720"/>
        <w:rPr>
          <w:sz w:val="28"/>
          <w:szCs w:val="28"/>
        </w:rPr>
      </w:pPr>
    </w:p>
    <w:p w:rsidR="00CD1EFE" w:rsidRDefault="00CD1EFE" w:rsidP="00F239D0">
      <w:pPr>
        <w:pStyle w:val="a9"/>
        <w:ind w:left="2880" w:firstLine="720"/>
        <w:rPr>
          <w:sz w:val="28"/>
          <w:szCs w:val="28"/>
        </w:rPr>
      </w:pPr>
    </w:p>
    <w:p w:rsidR="00CD1EFE" w:rsidRDefault="00CD1EFE" w:rsidP="00F239D0">
      <w:pPr>
        <w:pStyle w:val="a9"/>
        <w:ind w:left="2880" w:firstLine="720"/>
        <w:rPr>
          <w:sz w:val="28"/>
          <w:szCs w:val="28"/>
        </w:rPr>
      </w:pPr>
    </w:p>
    <w:p w:rsidR="00CD1EFE" w:rsidRDefault="00CD1EFE" w:rsidP="00F239D0">
      <w:pPr>
        <w:pStyle w:val="a9"/>
        <w:ind w:left="2880" w:firstLine="720"/>
        <w:rPr>
          <w:sz w:val="28"/>
          <w:szCs w:val="28"/>
        </w:rPr>
      </w:pPr>
    </w:p>
    <w:p w:rsidR="00CD1EFE" w:rsidRDefault="00CD1EFE" w:rsidP="00F239D0">
      <w:pPr>
        <w:pStyle w:val="a9"/>
        <w:ind w:left="2880" w:firstLine="720"/>
        <w:rPr>
          <w:sz w:val="28"/>
          <w:szCs w:val="28"/>
        </w:rPr>
      </w:pPr>
    </w:p>
    <w:p w:rsidR="00CD1EFE" w:rsidRDefault="00CD1EFE" w:rsidP="00F239D0">
      <w:pPr>
        <w:pStyle w:val="a9"/>
        <w:ind w:left="2880" w:firstLine="720"/>
        <w:rPr>
          <w:sz w:val="28"/>
          <w:szCs w:val="28"/>
        </w:rPr>
      </w:pPr>
    </w:p>
    <w:p w:rsidR="00CD1EFE" w:rsidRDefault="00CD1EFE" w:rsidP="00F239D0">
      <w:pPr>
        <w:pStyle w:val="a9"/>
        <w:ind w:left="2880" w:firstLine="720"/>
        <w:rPr>
          <w:sz w:val="28"/>
          <w:szCs w:val="28"/>
        </w:rPr>
      </w:pPr>
    </w:p>
    <w:p w:rsidR="00CD1EFE" w:rsidRDefault="00CD1EFE" w:rsidP="00F239D0">
      <w:pPr>
        <w:pStyle w:val="a9"/>
        <w:ind w:left="2880" w:firstLine="720"/>
        <w:rPr>
          <w:sz w:val="28"/>
          <w:szCs w:val="28"/>
        </w:rPr>
      </w:pPr>
    </w:p>
    <w:p w:rsidR="00CD1EFE" w:rsidRDefault="00CD1EFE" w:rsidP="00F239D0">
      <w:pPr>
        <w:pStyle w:val="a9"/>
        <w:ind w:left="2880" w:firstLine="720"/>
        <w:rPr>
          <w:sz w:val="28"/>
          <w:szCs w:val="28"/>
        </w:rPr>
      </w:pPr>
    </w:p>
    <w:p w:rsidR="00CD1EFE" w:rsidRDefault="00CD1EFE" w:rsidP="00F239D0">
      <w:pPr>
        <w:pStyle w:val="a9"/>
        <w:ind w:left="2880" w:firstLine="720"/>
        <w:rPr>
          <w:sz w:val="28"/>
          <w:szCs w:val="28"/>
        </w:rPr>
      </w:pPr>
    </w:p>
    <w:p w:rsidR="00CD1EFE" w:rsidRDefault="00CD1EFE" w:rsidP="00F239D0">
      <w:pPr>
        <w:pStyle w:val="a9"/>
        <w:ind w:left="2880" w:firstLine="720"/>
        <w:rPr>
          <w:sz w:val="28"/>
          <w:szCs w:val="28"/>
        </w:rPr>
      </w:pPr>
    </w:p>
    <w:p w:rsidR="00CD1EFE" w:rsidRDefault="00CD1EFE" w:rsidP="00F239D0">
      <w:pPr>
        <w:pStyle w:val="a9"/>
        <w:ind w:left="2880" w:firstLine="720"/>
        <w:rPr>
          <w:sz w:val="28"/>
          <w:szCs w:val="28"/>
        </w:rPr>
      </w:pPr>
    </w:p>
    <w:p w:rsidR="00CD1EFE" w:rsidRDefault="00CD1EFE" w:rsidP="00F239D0">
      <w:pPr>
        <w:pStyle w:val="a9"/>
        <w:ind w:left="2880" w:firstLine="720"/>
        <w:rPr>
          <w:sz w:val="28"/>
          <w:szCs w:val="28"/>
        </w:rPr>
      </w:pPr>
    </w:p>
    <w:p w:rsidR="00CD1EFE" w:rsidRDefault="00CD1EFE" w:rsidP="00F239D0">
      <w:pPr>
        <w:pStyle w:val="a9"/>
        <w:ind w:left="2880" w:firstLine="720"/>
        <w:rPr>
          <w:sz w:val="28"/>
          <w:szCs w:val="28"/>
        </w:rPr>
      </w:pPr>
    </w:p>
    <w:p w:rsidR="00CD1EFE" w:rsidRDefault="00CD1EFE" w:rsidP="00F239D0">
      <w:pPr>
        <w:pStyle w:val="a9"/>
        <w:ind w:left="2880" w:firstLine="720"/>
        <w:rPr>
          <w:sz w:val="28"/>
          <w:szCs w:val="28"/>
        </w:rPr>
      </w:pPr>
    </w:p>
    <w:p w:rsidR="00CD1EFE" w:rsidRDefault="00CD1EFE" w:rsidP="00F239D0">
      <w:pPr>
        <w:pStyle w:val="a9"/>
        <w:ind w:left="2880" w:firstLine="720"/>
        <w:rPr>
          <w:sz w:val="28"/>
          <w:szCs w:val="28"/>
        </w:rPr>
      </w:pPr>
    </w:p>
    <w:p w:rsidR="00CD1EFE" w:rsidRDefault="00CD1EFE" w:rsidP="00F239D0">
      <w:pPr>
        <w:pStyle w:val="a9"/>
        <w:ind w:left="2880" w:firstLine="720"/>
        <w:rPr>
          <w:sz w:val="28"/>
          <w:szCs w:val="28"/>
        </w:rPr>
      </w:pPr>
    </w:p>
    <w:p w:rsidR="00CD1EFE" w:rsidRDefault="00CD1EFE" w:rsidP="00F239D0">
      <w:pPr>
        <w:pStyle w:val="a9"/>
        <w:ind w:left="2880" w:firstLine="720"/>
        <w:rPr>
          <w:sz w:val="28"/>
          <w:szCs w:val="28"/>
        </w:rPr>
      </w:pPr>
    </w:p>
    <w:p w:rsidR="00CD1EFE" w:rsidRDefault="00CD1EFE" w:rsidP="00F239D0">
      <w:pPr>
        <w:pStyle w:val="a9"/>
        <w:ind w:left="2880" w:firstLine="720"/>
        <w:rPr>
          <w:sz w:val="28"/>
          <w:szCs w:val="28"/>
        </w:rPr>
      </w:pPr>
    </w:p>
    <w:p w:rsidR="00CD1EFE" w:rsidRDefault="00CD1EFE" w:rsidP="00F239D0">
      <w:pPr>
        <w:pStyle w:val="a9"/>
        <w:ind w:left="2880" w:firstLine="720"/>
        <w:rPr>
          <w:sz w:val="28"/>
          <w:szCs w:val="28"/>
        </w:rPr>
      </w:pPr>
    </w:p>
    <w:p w:rsidR="00CD1EFE" w:rsidRDefault="00CD1EFE" w:rsidP="00F239D0">
      <w:pPr>
        <w:pStyle w:val="a9"/>
        <w:ind w:left="2880" w:firstLine="720"/>
        <w:rPr>
          <w:sz w:val="28"/>
          <w:szCs w:val="28"/>
        </w:rPr>
      </w:pPr>
    </w:p>
    <w:p w:rsidR="00CD1EFE" w:rsidRDefault="00CD1EFE" w:rsidP="00F239D0">
      <w:pPr>
        <w:pStyle w:val="a9"/>
        <w:ind w:left="2880" w:firstLine="720"/>
        <w:rPr>
          <w:sz w:val="28"/>
          <w:szCs w:val="28"/>
        </w:rPr>
      </w:pPr>
    </w:p>
    <w:p w:rsidR="00CD1EFE" w:rsidRDefault="00CD1EFE" w:rsidP="00F239D0">
      <w:pPr>
        <w:pStyle w:val="a9"/>
        <w:ind w:left="2880" w:firstLine="720"/>
        <w:rPr>
          <w:sz w:val="28"/>
          <w:szCs w:val="28"/>
        </w:rPr>
      </w:pPr>
    </w:p>
    <w:p w:rsidR="00F239D0" w:rsidRPr="009522DC" w:rsidRDefault="00CD1EFE" w:rsidP="00F239D0">
      <w:pPr>
        <w:pStyle w:val="a9"/>
        <w:ind w:left="2880" w:firstLine="720"/>
        <w:rPr>
          <w:sz w:val="28"/>
          <w:szCs w:val="28"/>
        </w:rPr>
      </w:pPr>
      <w:r>
        <w:rPr>
          <w:sz w:val="28"/>
          <w:szCs w:val="28"/>
        </w:rPr>
        <w:t xml:space="preserve">     </w:t>
      </w:r>
      <w:r w:rsidR="00F239D0" w:rsidRPr="009522DC">
        <w:rPr>
          <w:sz w:val="28"/>
          <w:szCs w:val="28"/>
        </w:rPr>
        <w:t xml:space="preserve">ПРИЛОЖЕНИЕ </w:t>
      </w:r>
      <w:r w:rsidR="00F239D0">
        <w:rPr>
          <w:sz w:val="28"/>
          <w:szCs w:val="28"/>
        </w:rPr>
        <w:t>13</w:t>
      </w:r>
    </w:p>
    <w:p w:rsidR="00F239D0" w:rsidRPr="00AA69BC" w:rsidRDefault="00F239D0" w:rsidP="00F239D0">
      <w:pPr>
        <w:autoSpaceDE w:val="0"/>
        <w:autoSpaceDN w:val="0"/>
        <w:adjustRightInd w:val="0"/>
        <w:spacing w:before="0" w:beforeAutospacing="0" w:after="0" w:afterAutospacing="0"/>
        <w:ind w:left="3969"/>
        <w:rPr>
          <w:rFonts w:ascii="Times New Roman" w:hAnsi="Times New Roman" w:cs="Times New Roman"/>
          <w:sz w:val="27"/>
          <w:szCs w:val="27"/>
          <w:lang w:val="ru-RU"/>
        </w:rPr>
      </w:pPr>
      <w:r w:rsidRPr="00AA69BC">
        <w:rPr>
          <w:rFonts w:ascii="Times New Roman" w:hAnsi="Times New Roman" w:cs="Times New Roman"/>
          <w:sz w:val="27"/>
          <w:szCs w:val="27"/>
          <w:lang w:val="ru-RU"/>
        </w:rPr>
        <w:t>к учетной политике администрации,</w:t>
      </w:r>
    </w:p>
    <w:p w:rsidR="00F239D0" w:rsidRPr="00AA69BC" w:rsidRDefault="00F239D0" w:rsidP="00F239D0">
      <w:pPr>
        <w:autoSpaceDE w:val="0"/>
        <w:autoSpaceDN w:val="0"/>
        <w:adjustRightInd w:val="0"/>
        <w:spacing w:before="0" w:beforeAutospacing="0" w:after="0" w:afterAutospacing="0"/>
        <w:ind w:left="3969"/>
        <w:rPr>
          <w:rFonts w:ascii="Times New Roman" w:hAnsi="Times New Roman" w:cs="Times New Roman"/>
          <w:sz w:val="27"/>
          <w:szCs w:val="27"/>
          <w:lang w:val="ru-RU"/>
        </w:rPr>
      </w:pPr>
      <w:r w:rsidRPr="00AA69BC">
        <w:rPr>
          <w:rFonts w:ascii="Times New Roman" w:hAnsi="Times New Roman" w:cs="Times New Roman"/>
          <w:sz w:val="27"/>
          <w:szCs w:val="27"/>
          <w:lang w:val="ru-RU"/>
        </w:rPr>
        <w:t>утвержденной постановлением</w:t>
      </w:r>
    </w:p>
    <w:p w:rsidR="00191442" w:rsidRDefault="00F239D0" w:rsidP="00F239D0">
      <w:pPr>
        <w:autoSpaceDE w:val="0"/>
        <w:autoSpaceDN w:val="0"/>
        <w:adjustRightInd w:val="0"/>
        <w:spacing w:before="0" w:beforeAutospacing="0" w:after="0" w:afterAutospacing="0"/>
        <w:ind w:left="3969"/>
        <w:rPr>
          <w:rFonts w:ascii="Times New Roman" w:hAnsi="Times New Roman" w:cs="Times New Roman"/>
          <w:sz w:val="27"/>
          <w:szCs w:val="27"/>
          <w:lang w:val="ru-RU"/>
        </w:rPr>
      </w:pPr>
      <w:r w:rsidRPr="00AA69BC">
        <w:rPr>
          <w:rFonts w:ascii="Times New Roman" w:hAnsi="Times New Roman" w:cs="Times New Roman"/>
          <w:sz w:val="27"/>
          <w:szCs w:val="27"/>
          <w:lang w:val="ru-RU"/>
        </w:rPr>
        <w:t xml:space="preserve">администрации </w:t>
      </w:r>
      <w:r w:rsidR="00191442">
        <w:rPr>
          <w:rFonts w:ascii="Times New Roman" w:hAnsi="Times New Roman" w:cs="Times New Roman"/>
          <w:sz w:val="27"/>
          <w:szCs w:val="27"/>
          <w:lang w:val="ru-RU"/>
        </w:rPr>
        <w:t xml:space="preserve">Ракитненского </w:t>
      </w:r>
      <w:r w:rsidRPr="00AA69BC">
        <w:rPr>
          <w:rFonts w:ascii="Times New Roman" w:hAnsi="Times New Roman" w:cs="Times New Roman"/>
          <w:sz w:val="28"/>
          <w:szCs w:val="28"/>
          <w:lang w:val="ru-RU"/>
        </w:rPr>
        <w:t>сельского поселения</w:t>
      </w:r>
      <w:r w:rsidR="00191442">
        <w:rPr>
          <w:rFonts w:ascii="Times New Roman" w:hAnsi="Times New Roman" w:cs="Times New Roman"/>
          <w:sz w:val="28"/>
          <w:szCs w:val="28"/>
          <w:lang w:val="ru-RU"/>
        </w:rPr>
        <w:t xml:space="preserve"> </w:t>
      </w:r>
      <w:r w:rsidRPr="00AA69BC">
        <w:rPr>
          <w:rFonts w:ascii="Times New Roman" w:hAnsi="Times New Roman" w:cs="Times New Roman"/>
          <w:sz w:val="27"/>
          <w:szCs w:val="27"/>
          <w:lang w:val="ru-RU"/>
        </w:rPr>
        <w:t>Хабаровского</w:t>
      </w:r>
      <w:r w:rsidR="00191442">
        <w:rPr>
          <w:rFonts w:ascii="Times New Roman" w:hAnsi="Times New Roman" w:cs="Times New Roman"/>
          <w:sz w:val="27"/>
          <w:szCs w:val="27"/>
          <w:lang w:val="ru-RU"/>
        </w:rPr>
        <w:t xml:space="preserve"> </w:t>
      </w:r>
      <w:r w:rsidRPr="00AA69BC">
        <w:rPr>
          <w:rFonts w:ascii="Times New Roman" w:hAnsi="Times New Roman" w:cs="Times New Roman"/>
          <w:sz w:val="27"/>
          <w:szCs w:val="27"/>
          <w:lang w:val="ru-RU"/>
        </w:rPr>
        <w:t xml:space="preserve">муниципального района Хабаровского края </w:t>
      </w:r>
    </w:p>
    <w:p w:rsidR="00F239D0" w:rsidRDefault="00F239D0" w:rsidP="00F239D0">
      <w:pPr>
        <w:autoSpaceDE w:val="0"/>
        <w:autoSpaceDN w:val="0"/>
        <w:adjustRightInd w:val="0"/>
        <w:spacing w:before="0" w:beforeAutospacing="0" w:after="0" w:afterAutospacing="0"/>
        <w:ind w:left="3969"/>
        <w:rPr>
          <w:rFonts w:ascii="Times New Roman" w:hAnsi="Times New Roman" w:cs="Times New Roman"/>
          <w:sz w:val="27"/>
          <w:szCs w:val="27"/>
          <w:lang w:val="ru-RU"/>
        </w:rPr>
      </w:pPr>
      <w:r w:rsidRPr="00AA69BC">
        <w:rPr>
          <w:rFonts w:ascii="Times New Roman" w:hAnsi="Times New Roman" w:cs="Times New Roman"/>
          <w:sz w:val="27"/>
          <w:szCs w:val="27"/>
          <w:lang w:val="ru-RU"/>
        </w:rPr>
        <w:t xml:space="preserve">от </w:t>
      </w:r>
      <w:r w:rsidRPr="00AA69BC">
        <w:rPr>
          <w:sz w:val="28"/>
          <w:szCs w:val="28"/>
          <w:lang w:val="ru-RU"/>
        </w:rPr>
        <w:t xml:space="preserve"> </w:t>
      </w:r>
      <w:r w:rsidR="0047412B">
        <w:rPr>
          <w:sz w:val="28"/>
          <w:szCs w:val="28"/>
          <w:lang w:val="ru-RU"/>
        </w:rPr>
        <w:t xml:space="preserve">18.10.2023  </w:t>
      </w:r>
      <w:r w:rsidRPr="00AA69BC">
        <w:rPr>
          <w:rFonts w:ascii="Times New Roman" w:hAnsi="Times New Roman" w:cs="Times New Roman"/>
          <w:sz w:val="27"/>
          <w:szCs w:val="27"/>
          <w:lang w:val="ru-RU"/>
        </w:rPr>
        <w:t xml:space="preserve">№ </w:t>
      </w:r>
      <w:r w:rsidR="0047412B">
        <w:rPr>
          <w:rFonts w:ascii="Times New Roman" w:hAnsi="Times New Roman" w:cs="Times New Roman"/>
          <w:sz w:val="27"/>
          <w:szCs w:val="27"/>
          <w:lang w:val="ru-RU"/>
        </w:rPr>
        <w:t>211</w:t>
      </w:r>
      <w:r w:rsidRPr="00AA69BC">
        <w:rPr>
          <w:rFonts w:ascii="Times New Roman" w:hAnsi="Times New Roman" w:cs="Times New Roman"/>
          <w:sz w:val="27"/>
          <w:szCs w:val="27"/>
          <w:lang w:val="ru-RU"/>
        </w:rPr>
        <w:t xml:space="preserve"> </w:t>
      </w:r>
    </w:p>
    <w:p w:rsidR="001A3710" w:rsidRPr="001B0903" w:rsidRDefault="001A3710" w:rsidP="001A3710">
      <w:pPr>
        <w:spacing w:before="0" w:beforeAutospacing="0" w:after="0" w:afterAutospacing="0"/>
        <w:jc w:val="both"/>
        <w:rPr>
          <w:color w:val="FF0000"/>
          <w:sz w:val="28"/>
          <w:szCs w:val="28"/>
          <w:lang w:val="ru-RU"/>
        </w:rPr>
      </w:pPr>
    </w:p>
    <w:p w:rsidR="001A3710" w:rsidRPr="00F239D0" w:rsidRDefault="001A3710" w:rsidP="00F239D0">
      <w:pPr>
        <w:pStyle w:val="a9"/>
        <w:jc w:val="both"/>
        <w:rPr>
          <w:sz w:val="28"/>
          <w:szCs w:val="28"/>
        </w:rPr>
      </w:pPr>
    </w:p>
    <w:p w:rsidR="00F239D0" w:rsidRPr="00F239D0" w:rsidRDefault="00F239D0" w:rsidP="00F239D0">
      <w:pPr>
        <w:pStyle w:val="a9"/>
        <w:jc w:val="center"/>
        <w:rPr>
          <w:rFonts w:ascii="Times New Roman" w:hAnsi="Times New Roman" w:cs="Times New Roman"/>
          <w:bCs/>
          <w:sz w:val="28"/>
          <w:szCs w:val="28"/>
        </w:rPr>
      </w:pPr>
      <w:r w:rsidRPr="00F239D0">
        <w:rPr>
          <w:rFonts w:ascii="Times New Roman" w:hAnsi="Times New Roman" w:cs="Times New Roman"/>
          <w:bCs/>
          <w:sz w:val="28"/>
          <w:szCs w:val="28"/>
        </w:rPr>
        <w:t>ПОРЯДОК</w:t>
      </w:r>
    </w:p>
    <w:p w:rsidR="00F239D0" w:rsidRPr="00F239D0" w:rsidRDefault="00F239D0" w:rsidP="00F239D0">
      <w:pPr>
        <w:pStyle w:val="a9"/>
        <w:jc w:val="center"/>
        <w:rPr>
          <w:rFonts w:ascii="Times New Roman" w:hAnsi="Times New Roman" w:cs="Times New Roman"/>
          <w:sz w:val="28"/>
          <w:szCs w:val="28"/>
        </w:rPr>
      </w:pPr>
      <w:r w:rsidRPr="00F239D0">
        <w:rPr>
          <w:rFonts w:ascii="Times New Roman" w:hAnsi="Times New Roman" w:cs="Times New Roman"/>
          <w:bCs/>
          <w:sz w:val="28"/>
          <w:szCs w:val="28"/>
        </w:rPr>
        <w:t>расчета резервов по отпускам</w:t>
      </w:r>
    </w:p>
    <w:p w:rsidR="00F239D0" w:rsidRPr="00F239D0" w:rsidRDefault="00F239D0" w:rsidP="00F239D0">
      <w:pPr>
        <w:pStyle w:val="a9"/>
        <w:jc w:val="both"/>
        <w:rPr>
          <w:rFonts w:ascii="Times New Roman" w:hAnsi="Times New Roman" w:cs="Times New Roman"/>
          <w:sz w:val="28"/>
          <w:szCs w:val="28"/>
        </w:rPr>
      </w:pPr>
    </w:p>
    <w:p w:rsidR="00F239D0" w:rsidRPr="00F239D0" w:rsidRDefault="00F239D0" w:rsidP="00F239D0">
      <w:pPr>
        <w:pStyle w:val="a9"/>
        <w:jc w:val="center"/>
        <w:rPr>
          <w:sz w:val="28"/>
          <w:szCs w:val="28"/>
        </w:rPr>
      </w:pPr>
      <w:bookmarkStart w:id="15" w:name="_ref_1-3ad3ba7e08d04a"/>
      <w:r>
        <w:rPr>
          <w:sz w:val="28"/>
          <w:szCs w:val="28"/>
        </w:rPr>
        <w:t>1.</w:t>
      </w:r>
      <w:r w:rsidRPr="00F239D0">
        <w:rPr>
          <w:sz w:val="28"/>
          <w:szCs w:val="28"/>
        </w:rPr>
        <w:t>Общие положения</w:t>
      </w:r>
      <w:bookmarkEnd w:id="15"/>
    </w:p>
    <w:p w:rsidR="00F239D0" w:rsidRPr="00F239D0" w:rsidRDefault="00F239D0" w:rsidP="00F239D0">
      <w:pPr>
        <w:pStyle w:val="a9"/>
        <w:ind w:firstLine="720"/>
        <w:jc w:val="both"/>
        <w:rPr>
          <w:sz w:val="28"/>
          <w:szCs w:val="28"/>
        </w:rPr>
      </w:pPr>
      <w:bookmarkStart w:id="16" w:name="_ref_1-eb6bc5f7d3004a"/>
      <w:r w:rsidRPr="00F239D0">
        <w:rPr>
          <w:sz w:val="28"/>
          <w:szCs w:val="28"/>
        </w:rPr>
        <w:t xml:space="preserve">В учете формируются </w:t>
      </w:r>
      <w:bookmarkEnd w:id="16"/>
      <w:r w:rsidRPr="00F239D0">
        <w:rPr>
          <w:sz w:val="28"/>
          <w:szCs w:val="28"/>
        </w:rPr>
        <w:t>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p>
    <w:p w:rsidR="00F239D0" w:rsidRPr="00F239D0" w:rsidRDefault="00F239D0" w:rsidP="00F239D0">
      <w:pPr>
        <w:pStyle w:val="a9"/>
        <w:ind w:firstLine="720"/>
        <w:jc w:val="both"/>
        <w:rPr>
          <w:sz w:val="28"/>
          <w:szCs w:val="28"/>
        </w:rPr>
      </w:pPr>
      <w:bookmarkStart w:id="17" w:name="_ref_1-cf5fdd45ada442"/>
      <w:r w:rsidRPr="00F239D0">
        <w:rPr>
          <w:sz w:val="28"/>
          <w:szCs w:val="28"/>
        </w:rPr>
        <w:t>В целях расчета резерва для оплаты отпусков осуществляется оценка обязательств по состоянию на конец квартала.</w:t>
      </w:r>
      <w:bookmarkEnd w:id="17"/>
    </w:p>
    <w:p w:rsidR="00F239D0" w:rsidRPr="00F239D0" w:rsidRDefault="00F239D0" w:rsidP="00F239D0">
      <w:pPr>
        <w:pStyle w:val="a9"/>
        <w:ind w:firstLine="720"/>
        <w:jc w:val="both"/>
        <w:rPr>
          <w:sz w:val="28"/>
          <w:szCs w:val="28"/>
        </w:rPr>
      </w:pPr>
      <w:bookmarkStart w:id="18" w:name="_ref_1-373c3142cb4641"/>
      <w:r w:rsidRPr="00F239D0">
        <w:rPr>
          <w:sz w:val="28"/>
          <w:szCs w:val="28"/>
        </w:rPr>
        <w:t>Резерв на оплату отпусков определяется на последний день расчетного периода исходя из количества дней неиспользованного отпуска по всем работникам на эту дату.</w:t>
      </w:r>
      <w:bookmarkEnd w:id="18"/>
    </w:p>
    <w:p w:rsidR="00F239D0" w:rsidRPr="00F239D0" w:rsidRDefault="00F239D0" w:rsidP="00F239D0">
      <w:pPr>
        <w:pStyle w:val="a9"/>
        <w:ind w:firstLine="720"/>
        <w:jc w:val="both"/>
        <w:rPr>
          <w:rFonts w:ascii="Times New Roman" w:hAnsi="Times New Roman" w:cs="Times New Roman"/>
          <w:sz w:val="28"/>
          <w:szCs w:val="28"/>
        </w:rPr>
      </w:pPr>
      <w:r w:rsidRPr="00F239D0">
        <w:rPr>
          <w:rFonts w:ascii="Times New Roman" w:hAnsi="Times New Roman" w:cs="Times New Roman"/>
          <w:sz w:val="28"/>
          <w:szCs w:val="28"/>
        </w:rPr>
        <w:t>В число неиспользованных дней отпуска включаются только те дни, право на которые работники уже заработали, но не использовали на конец расчетного периода.</w:t>
      </w:r>
    </w:p>
    <w:p w:rsidR="00F239D0" w:rsidRPr="00F239D0" w:rsidRDefault="00F239D0" w:rsidP="00F239D0">
      <w:pPr>
        <w:pStyle w:val="a9"/>
        <w:ind w:firstLine="720"/>
        <w:jc w:val="both"/>
        <w:rPr>
          <w:sz w:val="28"/>
          <w:szCs w:val="28"/>
        </w:rPr>
      </w:pPr>
      <w:bookmarkStart w:id="19" w:name="_ref_1-a10536d50f9a4d"/>
      <w:r w:rsidRPr="00F239D0">
        <w:rPr>
          <w:sz w:val="28"/>
          <w:szCs w:val="28"/>
        </w:rPr>
        <w:t xml:space="preserve">Для определения размера обязательства за пять рабочих дней до окончания каждого расчетного периода формируются сведения о </w:t>
      </w:r>
      <w:r w:rsidRPr="00F239D0">
        <w:rPr>
          <w:sz w:val="28"/>
          <w:szCs w:val="28"/>
        </w:rPr>
        <w:lastRenderedPageBreak/>
        <w:t>неиспользованных днях отпуска по каждому работнику по форме, приведенной в приложении к настоящему Порядку.</w:t>
      </w:r>
      <w:bookmarkEnd w:id="19"/>
    </w:p>
    <w:p w:rsidR="00F239D0" w:rsidRPr="00F239D0" w:rsidRDefault="00F239D0" w:rsidP="00F239D0">
      <w:pPr>
        <w:pStyle w:val="a9"/>
        <w:ind w:firstLine="720"/>
        <w:jc w:val="both"/>
        <w:rPr>
          <w:sz w:val="28"/>
          <w:szCs w:val="28"/>
        </w:rPr>
      </w:pPr>
      <w:bookmarkStart w:id="20" w:name="_ref_1-fbf4fe5cc60e47"/>
      <w:r w:rsidRPr="00F239D0">
        <w:rPr>
          <w:sz w:val="28"/>
          <w:szCs w:val="28"/>
        </w:rPr>
        <w:t>Резерв для оплаты отпусков состоит из определяемых отдельно обязательств:</w:t>
      </w:r>
      <w:bookmarkEnd w:id="20"/>
    </w:p>
    <w:p w:rsidR="00F239D0" w:rsidRPr="00F239D0" w:rsidRDefault="00F239D0" w:rsidP="00F239D0">
      <w:pPr>
        <w:pStyle w:val="a9"/>
        <w:ind w:firstLine="720"/>
        <w:jc w:val="both"/>
        <w:rPr>
          <w:rFonts w:ascii="Times New Roman" w:hAnsi="Times New Roman" w:cs="Times New Roman"/>
          <w:sz w:val="28"/>
          <w:szCs w:val="28"/>
        </w:rPr>
      </w:pPr>
      <w:r w:rsidRPr="00F239D0">
        <w:rPr>
          <w:rFonts w:ascii="Times New Roman" w:hAnsi="Times New Roman" w:cs="Times New Roman"/>
          <w:sz w:val="28"/>
          <w:szCs w:val="28"/>
        </w:rPr>
        <w:t>-на оплату отпусков работникам;</w:t>
      </w:r>
    </w:p>
    <w:p w:rsidR="00F239D0" w:rsidRPr="00F239D0" w:rsidRDefault="00F239D0" w:rsidP="00F239D0">
      <w:pPr>
        <w:pStyle w:val="a9"/>
        <w:ind w:firstLine="720"/>
        <w:jc w:val="both"/>
        <w:rPr>
          <w:rFonts w:ascii="Times New Roman" w:hAnsi="Times New Roman" w:cs="Times New Roman"/>
          <w:sz w:val="28"/>
          <w:szCs w:val="28"/>
        </w:rPr>
      </w:pPr>
      <w:r w:rsidRPr="00F239D0">
        <w:rPr>
          <w:rFonts w:ascii="Times New Roman" w:hAnsi="Times New Roman" w:cs="Times New Roman"/>
          <w:sz w:val="28"/>
          <w:szCs w:val="28"/>
        </w:rPr>
        <w:t>- на уплату страховых взносов.</w:t>
      </w:r>
    </w:p>
    <w:p w:rsidR="00F239D0" w:rsidRPr="00F239D0" w:rsidRDefault="00F239D0" w:rsidP="00F239D0">
      <w:pPr>
        <w:pStyle w:val="a9"/>
        <w:jc w:val="both"/>
        <w:rPr>
          <w:sz w:val="28"/>
          <w:szCs w:val="28"/>
        </w:rPr>
      </w:pPr>
      <w:bookmarkStart w:id="21" w:name="_ref_1-97d5b02b2f514d"/>
      <w:r w:rsidRPr="00F239D0">
        <w:rPr>
          <w:sz w:val="28"/>
          <w:szCs w:val="28"/>
        </w:rPr>
        <w:t>Расчет оценки обязательства на оплату отпусков производится в целом по формуле:</w:t>
      </w:r>
      <w:bookmarkEnd w:id="21"/>
    </w:p>
    <w:p w:rsidR="00F239D0" w:rsidRPr="00F239D0" w:rsidRDefault="00F239D0" w:rsidP="00F239D0">
      <w:pPr>
        <w:pStyle w:val="a9"/>
        <w:jc w:val="both"/>
        <w:rPr>
          <w:rFonts w:ascii="Times New Roman" w:hAnsi="Times New Roman" w:cs="Times New Roman"/>
          <w:sz w:val="28"/>
          <w:szCs w:val="28"/>
        </w:rPr>
      </w:pPr>
    </w:p>
    <w:tbl>
      <w:tblPr>
        <w:tblW w:w="4665" w:type="pct"/>
        <w:tblLook w:val="04A0" w:firstRow="1" w:lastRow="0" w:firstColumn="1" w:lastColumn="0" w:noHBand="0" w:noVBand="1"/>
      </w:tblPr>
      <w:tblGrid>
        <w:gridCol w:w="1171"/>
        <w:gridCol w:w="4473"/>
        <w:gridCol w:w="2767"/>
      </w:tblGrid>
      <w:tr w:rsidR="00F239D0" w:rsidRPr="00341916" w:rsidTr="0047561B">
        <w:tc>
          <w:tcPr>
            <w:tcW w:w="696" w:type="pct"/>
          </w:tcPr>
          <w:p w:rsidR="00F239D0" w:rsidRPr="00F239D0" w:rsidRDefault="00F239D0" w:rsidP="00F239D0">
            <w:pPr>
              <w:pStyle w:val="a9"/>
              <w:jc w:val="both"/>
              <w:rPr>
                <w:rFonts w:ascii="Times New Roman" w:hAnsi="Times New Roman" w:cs="Times New Roman"/>
                <w:sz w:val="28"/>
                <w:szCs w:val="28"/>
              </w:rPr>
            </w:pPr>
          </w:p>
        </w:tc>
        <w:tc>
          <w:tcPr>
            <w:tcW w:w="2659" w:type="pct"/>
          </w:tcPr>
          <w:p w:rsidR="00F239D0" w:rsidRPr="00341916" w:rsidRDefault="00F239D0" w:rsidP="0047561B">
            <w:pPr>
              <w:pStyle w:val="a9"/>
              <w:jc w:val="both"/>
              <w:rPr>
                <w:sz w:val="28"/>
                <w:szCs w:val="28"/>
              </w:rPr>
            </w:pPr>
            <w:r w:rsidRPr="00341916">
              <w:rPr>
                <w:sz w:val="28"/>
                <w:szCs w:val="28"/>
              </w:rPr>
              <w:t xml:space="preserve">Обязательство на оплату отпусков = </w:t>
            </w:r>
          </w:p>
        </w:tc>
        <w:tc>
          <w:tcPr>
            <w:tcW w:w="1645" w:type="pct"/>
          </w:tcPr>
          <w:p w:rsidR="00F239D0" w:rsidRPr="00341916" w:rsidRDefault="00F239D0" w:rsidP="00F239D0">
            <w:pPr>
              <w:pStyle w:val="a9"/>
              <w:jc w:val="both"/>
              <w:rPr>
                <w:sz w:val="28"/>
                <w:szCs w:val="28"/>
              </w:rPr>
            </w:pPr>
            <w:r w:rsidRPr="00341916">
              <w:rPr>
                <w:sz w:val="28"/>
                <w:szCs w:val="28"/>
              </w:rPr>
              <w:t> </w:t>
            </w:r>
            <w:r w:rsidR="0047561B" w:rsidRPr="00341916">
              <w:rPr>
                <w:sz w:val="28"/>
                <w:szCs w:val="28"/>
              </w:rPr>
              <w:t>∑(К</w:t>
            </w:r>
            <w:r w:rsidR="0047561B" w:rsidRPr="00341916">
              <w:rPr>
                <w:sz w:val="28"/>
                <w:szCs w:val="28"/>
                <w:vertAlign w:val="subscript"/>
              </w:rPr>
              <w:t>n</w:t>
            </w:r>
            <w:r w:rsidR="0047561B" w:rsidRPr="00341916">
              <w:rPr>
                <w:sz w:val="28"/>
                <w:szCs w:val="28"/>
              </w:rPr>
              <w:t>х СЗП</w:t>
            </w:r>
            <w:r w:rsidR="0047561B" w:rsidRPr="00341916">
              <w:rPr>
                <w:sz w:val="28"/>
                <w:szCs w:val="28"/>
                <w:vertAlign w:val="subscript"/>
              </w:rPr>
              <w:t>n</w:t>
            </w:r>
            <w:r w:rsidR="0047561B" w:rsidRPr="00341916">
              <w:rPr>
                <w:sz w:val="28"/>
                <w:szCs w:val="28"/>
              </w:rPr>
              <w:t>),</w:t>
            </w:r>
          </w:p>
        </w:tc>
      </w:tr>
    </w:tbl>
    <w:p w:rsidR="00F239D0" w:rsidRPr="00F239D0" w:rsidRDefault="00F239D0" w:rsidP="00F239D0">
      <w:pPr>
        <w:pStyle w:val="a9"/>
        <w:jc w:val="both"/>
        <w:rPr>
          <w:rFonts w:ascii="Times New Roman" w:hAnsi="Times New Roman" w:cs="Times New Roman"/>
          <w:sz w:val="28"/>
          <w:szCs w:val="28"/>
        </w:rPr>
      </w:pPr>
    </w:p>
    <w:p w:rsidR="00F239D0" w:rsidRPr="00F239D0" w:rsidRDefault="00F239D0" w:rsidP="00F239D0">
      <w:pPr>
        <w:pStyle w:val="a9"/>
        <w:jc w:val="both"/>
        <w:rPr>
          <w:rFonts w:ascii="Times New Roman" w:hAnsi="Times New Roman" w:cs="Times New Roman"/>
          <w:sz w:val="28"/>
          <w:szCs w:val="28"/>
        </w:rPr>
      </w:pPr>
      <w:r w:rsidRPr="00F239D0">
        <w:rPr>
          <w:rFonts w:ascii="Times New Roman" w:hAnsi="Times New Roman" w:cs="Times New Roman"/>
          <w:sz w:val="28"/>
          <w:szCs w:val="28"/>
        </w:rPr>
        <w:t>где:</w:t>
      </w:r>
    </w:p>
    <w:p w:rsidR="00F239D0" w:rsidRPr="00F239D0" w:rsidRDefault="00F239D0" w:rsidP="00F239D0">
      <w:pPr>
        <w:pStyle w:val="a9"/>
        <w:jc w:val="both"/>
        <w:rPr>
          <w:rFonts w:ascii="Times New Roman" w:hAnsi="Times New Roman" w:cs="Times New Roman"/>
          <w:sz w:val="28"/>
          <w:szCs w:val="28"/>
        </w:rPr>
      </w:pPr>
      <w:r w:rsidRPr="00F239D0">
        <w:rPr>
          <w:rFonts w:ascii="Times New Roman" w:hAnsi="Times New Roman" w:cs="Times New Roman"/>
          <w:sz w:val="28"/>
          <w:szCs w:val="28"/>
        </w:rPr>
        <w:t>К</w:t>
      </w:r>
      <w:r w:rsidRPr="00F239D0">
        <w:rPr>
          <w:rFonts w:ascii="Times New Roman" w:hAnsi="Times New Roman" w:cs="Times New Roman"/>
          <w:sz w:val="28"/>
          <w:szCs w:val="28"/>
          <w:vertAlign w:val="subscript"/>
        </w:rPr>
        <w:t>n</w:t>
      </w:r>
      <w:r w:rsidRPr="00F239D0">
        <w:rPr>
          <w:rFonts w:ascii="Times New Roman" w:hAnsi="Times New Roman" w:cs="Times New Roman"/>
          <w:sz w:val="28"/>
          <w:szCs w:val="28"/>
        </w:rPr>
        <w:t xml:space="preserve"> – количество неиспользованных n-м сотрудником дней отпуска по состоянию на конец расчетного периода;</w:t>
      </w:r>
    </w:p>
    <w:p w:rsidR="00F239D0" w:rsidRPr="00F239D0" w:rsidRDefault="00F239D0" w:rsidP="00F239D0">
      <w:pPr>
        <w:pStyle w:val="a9"/>
        <w:jc w:val="both"/>
        <w:rPr>
          <w:rFonts w:ascii="Times New Roman" w:hAnsi="Times New Roman" w:cs="Times New Roman"/>
          <w:sz w:val="28"/>
          <w:szCs w:val="28"/>
        </w:rPr>
      </w:pPr>
      <w:r w:rsidRPr="00F239D0">
        <w:rPr>
          <w:rFonts w:ascii="Times New Roman" w:hAnsi="Times New Roman" w:cs="Times New Roman"/>
          <w:sz w:val="28"/>
          <w:szCs w:val="28"/>
        </w:rPr>
        <w:t>СЗП</w:t>
      </w:r>
      <w:r w:rsidRPr="00F239D0">
        <w:rPr>
          <w:rFonts w:ascii="Times New Roman" w:hAnsi="Times New Roman" w:cs="Times New Roman"/>
          <w:sz w:val="28"/>
          <w:szCs w:val="28"/>
          <w:vertAlign w:val="subscript"/>
        </w:rPr>
        <w:t>n</w:t>
      </w:r>
      <w:r w:rsidRPr="00F239D0">
        <w:rPr>
          <w:rFonts w:ascii="Times New Roman" w:hAnsi="Times New Roman" w:cs="Times New Roman"/>
          <w:sz w:val="28"/>
          <w:szCs w:val="28"/>
        </w:rPr>
        <w:t xml:space="preserve"> – средний дневной заработок n-го работника, определяемый по состоянию на конец расчетного периода в соответствии с п. 10 Положения об особенностях порядка исчисления средней заработной платы (утв. Постановлением Правительства РФ от 24 декабря 2007 г. № 922);</w:t>
      </w:r>
    </w:p>
    <w:p w:rsidR="00F239D0" w:rsidRPr="00F239D0" w:rsidRDefault="00F239D0" w:rsidP="00F239D0">
      <w:pPr>
        <w:pStyle w:val="a9"/>
        <w:jc w:val="both"/>
        <w:rPr>
          <w:rFonts w:ascii="Times New Roman" w:hAnsi="Times New Roman" w:cs="Times New Roman"/>
          <w:sz w:val="28"/>
          <w:szCs w:val="28"/>
        </w:rPr>
      </w:pPr>
      <w:r w:rsidRPr="00F239D0">
        <w:rPr>
          <w:rFonts w:ascii="Times New Roman" w:hAnsi="Times New Roman" w:cs="Times New Roman"/>
          <w:sz w:val="28"/>
          <w:szCs w:val="28"/>
        </w:rPr>
        <w:t>n – число работников, имеющих право на оплачиваемые отпуска по состоянию на конец соответствующего периода.</w:t>
      </w:r>
    </w:p>
    <w:p w:rsidR="00F239D0" w:rsidRPr="00F239D0" w:rsidRDefault="00F239D0" w:rsidP="00F239D0">
      <w:pPr>
        <w:pStyle w:val="a9"/>
        <w:jc w:val="both"/>
        <w:rPr>
          <w:sz w:val="28"/>
          <w:szCs w:val="28"/>
        </w:rPr>
      </w:pPr>
      <w:bookmarkStart w:id="22" w:name="_ref_1-c178fb7489454d"/>
      <w:r w:rsidRPr="00F239D0">
        <w:rPr>
          <w:sz w:val="28"/>
          <w:szCs w:val="28"/>
        </w:rPr>
        <w:t>Оценка обязательств по сумме страховых взносов рассчитывается в среднем по формуле:</w:t>
      </w:r>
      <w:bookmarkEnd w:id="22"/>
    </w:p>
    <w:p w:rsidR="00F239D0" w:rsidRPr="00F239D0" w:rsidRDefault="00F239D0" w:rsidP="00F239D0">
      <w:pPr>
        <w:pStyle w:val="a9"/>
        <w:jc w:val="both"/>
        <w:rPr>
          <w:rFonts w:ascii="Times New Roman" w:hAnsi="Times New Roman" w:cs="Times New Roman"/>
          <w:sz w:val="28"/>
          <w:szCs w:val="28"/>
        </w:rPr>
      </w:pPr>
    </w:p>
    <w:tbl>
      <w:tblPr>
        <w:tblW w:w="4580" w:type="pct"/>
        <w:tblInd w:w="534" w:type="dxa"/>
        <w:tblLook w:val="04A0" w:firstRow="1" w:lastRow="0" w:firstColumn="1" w:lastColumn="0" w:noHBand="0" w:noVBand="1"/>
      </w:tblPr>
      <w:tblGrid>
        <w:gridCol w:w="2493"/>
        <w:gridCol w:w="5397"/>
        <w:gridCol w:w="368"/>
      </w:tblGrid>
      <w:tr w:rsidR="001C25F5" w:rsidRPr="006520A2" w:rsidTr="0047561B">
        <w:tc>
          <w:tcPr>
            <w:tcW w:w="1509" w:type="pct"/>
          </w:tcPr>
          <w:p w:rsidR="0047561B" w:rsidRPr="00341916" w:rsidRDefault="00F239D0" w:rsidP="00F239D0">
            <w:pPr>
              <w:pStyle w:val="a9"/>
              <w:jc w:val="both"/>
              <w:rPr>
                <w:rFonts w:ascii="Times New Roman" w:hAnsi="Times New Roman" w:cs="Times New Roman"/>
                <w:sz w:val="28"/>
                <w:szCs w:val="28"/>
              </w:rPr>
            </w:pPr>
            <w:r w:rsidRPr="00341916">
              <w:rPr>
                <w:rFonts w:ascii="Times New Roman" w:hAnsi="Times New Roman" w:cs="Times New Roman"/>
                <w:sz w:val="28"/>
                <w:szCs w:val="28"/>
              </w:rPr>
              <w:t xml:space="preserve">Обязательство на </w:t>
            </w:r>
          </w:p>
          <w:p w:rsidR="00F239D0" w:rsidRPr="00341916" w:rsidRDefault="0047561B" w:rsidP="00F239D0">
            <w:pPr>
              <w:pStyle w:val="a9"/>
              <w:jc w:val="both"/>
              <w:rPr>
                <w:rFonts w:ascii="Times New Roman" w:hAnsi="Times New Roman" w:cs="Times New Roman"/>
                <w:sz w:val="28"/>
                <w:szCs w:val="28"/>
              </w:rPr>
            </w:pPr>
            <w:r w:rsidRPr="00341916">
              <w:rPr>
                <w:rFonts w:ascii="Times New Roman" w:hAnsi="Times New Roman" w:cs="Times New Roman"/>
                <w:sz w:val="28"/>
                <w:szCs w:val="28"/>
              </w:rPr>
              <w:t xml:space="preserve">уплату </w:t>
            </w:r>
            <w:r w:rsidR="00F239D0" w:rsidRPr="00341916">
              <w:rPr>
                <w:rFonts w:ascii="Times New Roman" w:hAnsi="Times New Roman" w:cs="Times New Roman"/>
                <w:sz w:val="28"/>
                <w:szCs w:val="28"/>
              </w:rPr>
              <w:t>страховых взносов</w:t>
            </w:r>
          </w:p>
        </w:tc>
        <w:tc>
          <w:tcPr>
            <w:tcW w:w="3268" w:type="pct"/>
          </w:tcPr>
          <w:p w:rsidR="0047561B" w:rsidRPr="00341916" w:rsidRDefault="0047561B" w:rsidP="00F239D0">
            <w:pPr>
              <w:pStyle w:val="a9"/>
              <w:jc w:val="both"/>
              <w:rPr>
                <w:sz w:val="28"/>
                <w:szCs w:val="28"/>
              </w:rPr>
            </w:pPr>
          </w:p>
          <w:p w:rsidR="00F239D0" w:rsidRPr="00341916" w:rsidRDefault="00F239D0" w:rsidP="00F239D0">
            <w:pPr>
              <w:pStyle w:val="a9"/>
              <w:jc w:val="both"/>
              <w:rPr>
                <w:sz w:val="28"/>
                <w:szCs w:val="28"/>
              </w:rPr>
            </w:pPr>
            <w:r w:rsidRPr="00341916">
              <w:rPr>
                <w:sz w:val="28"/>
                <w:szCs w:val="28"/>
              </w:rPr>
              <w:t>= Обязательство на оплату отпусков x С,</w:t>
            </w:r>
          </w:p>
        </w:tc>
        <w:tc>
          <w:tcPr>
            <w:tcW w:w="223" w:type="pct"/>
          </w:tcPr>
          <w:p w:rsidR="00F239D0" w:rsidRPr="00341916" w:rsidRDefault="00F239D0" w:rsidP="00F239D0">
            <w:pPr>
              <w:pStyle w:val="a9"/>
              <w:jc w:val="both"/>
              <w:rPr>
                <w:sz w:val="28"/>
                <w:szCs w:val="28"/>
              </w:rPr>
            </w:pPr>
            <w:r w:rsidRPr="00341916">
              <w:rPr>
                <w:sz w:val="28"/>
                <w:szCs w:val="28"/>
              </w:rPr>
              <w:t> </w:t>
            </w:r>
          </w:p>
        </w:tc>
      </w:tr>
    </w:tbl>
    <w:p w:rsidR="00F239D0" w:rsidRPr="00341916" w:rsidRDefault="00F239D0" w:rsidP="00F239D0">
      <w:pPr>
        <w:pStyle w:val="a9"/>
        <w:jc w:val="both"/>
        <w:rPr>
          <w:rFonts w:ascii="Times New Roman" w:hAnsi="Times New Roman" w:cs="Times New Roman"/>
          <w:sz w:val="28"/>
          <w:szCs w:val="28"/>
        </w:rPr>
      </w:pPr>
    </w:p>
    <w:p w:rsidR="00F239D0" w:rsidRPr="00F239D0" w:rsidRDefault="00F239D0" w:rsidP="00F239D0">
      <w:pPr>
        <w:pStyle w:val="a9"/>
        <w:jc w:val="both"/>
        <w:rPr>
          <w:rFonts w:ascii="Times New Roman" w:hAnsi="Times New Roman" w:cs="Times New Roman"/>
          <w:sz w:val="28"/>
          <w:szCs w:val="28"/>
        </w:rPr>
      </w:pPr>
      <w:r w:rsidRPr="00F239D0">
        <w:rPr>
          <w:rFonts w:ascii="Times New Roman" w:hAnsi="Times New Roman" w:cs="Times New Roman"/>
          <w:sz w:val="28"/>
          <w:szCs w:val="28"/>
        </w:rPr>
        <w:t>где С – средневзвешенная ставка страховых взносов за последний месяц соответствующего периода.</w:t>
      </w:r>
    </w:p>
    <w:p w:rsidR="00F239D0" w:rsidRPr="00F239D0" w:rsidRDefault="00F239D0" w:rsidP="001C25F5">
      <w:pPr>
        <w:pStyle w:val="a9"/>
        <w:ind w:firstLine="720"/>
        <w:jc w:val="both"/>
        <w:rPr>
          <w:sz w:val="28"/>
          <w:szCs w:val="28"/>
        </w:rPr>
      </w:pPr>
      <w:bookmarkStart w:id="23" w:name="_ref_1-a861fcbaca1a4a"/>
      <w:r w:rsidRPr="00F239D0">
        <w:rPr>
          <w:sz w:val="28"/>
          <w:szCs w:val="28"/>
        </w:rPr>
        <w:t>Сумма резерва для оплаты отпусков по состоянию на конец расчетного периода определяется как сумма величины обязательства на оплату отпусков и обязательства на уплату страховых взносов.</w:t>
      </w:r>
      <w:bookmarkEnd w:id="23"/>
    </w:p>
    <w:p w:rsidR="00F239D0" w:rsidRPr="00F239D0" w:rsidRDefault="00F239D0" w:rsidP="001C25F5">
      <w:pPr>
        <w:pStyle w:val="a9"/>
        <w:ind w:firstLine="720"/>
        <w:jc w:val="both"/>
        <w:rPr>
          <w:sz w:val="28"/>
          <w:szCs w:val="28"/>
        </w:rPr>
      </w:pPr>
      <w:bookmarkStart w:id="24" w:name="_ref_1-35e17e5b5b7a4e"/>
      <w:r w:rsidRPr="00F239D0">
        <w:rPr>
          <w:sz w:val="28"/>
          <w:szCs w:val="28"/>
        </w:rPr>
        <w:t>Расчет оценки обязательств и суммы резерва для оплаты отпусков оформляется отдельным документом произвольной формы, который подписывает исполнитель и лицо, ответственное за ведение учета.</w:t>
      </w:r>
      <w:bookmarkEnd w:id="24"/>
    </w:p>
    <w:p w:rsidR="00F239D0" w:rsidRPr="00F239D0" w:rsidRDefault="00F239D0" w:rsidP="001C25F5">
      <w:pPr>
        <w:pStyle w:val="a9"/>
        <w:ind w:firstLine="720"/>
        <w:jc w:val="both"/>
        <w:rPr>
          <w:sz w:val="28"/>
          <w:szCs w:val="28"/>
        </w:rPr>
      </w:pPr>
      <w:bookmarkStart w:id="25" w:name="_ref_1-75ec59b825df4b"/>
      <w:r w:rsidRPr="00F239D0">
        <w:rPr>
          <w:sz w:val="28"/>
          <w:szCs w:val="28"/>
        </w:rPr>
        <w:t>Если рассчитанная величина резерва для оплаты отпусков больше суммы резерва, фактически учтенной на счете, резерв увеличивается на разницу между этими величинами. Доначисленная сумма резерва относится на расходы текущего финансового года.</w:t>
      </w:r>
      <w:bookmarkEnd w:id="25"/>
    </w:p>
    <w:p w:rsidR="00F239D0" w:rsidRPr="00F239D0" w:rsidRDefault="00F239D0" w:rsidP="001C25F5">
      <w:pPr>
        <w:pStyle w:val="a9"/>
        <w:ind w:firstLine="720"/>
        <w:jc w:val="both"/>
        <w:rPr>
          <w:sz w:val="28"/>
          <w:szCs w:val="28"/>
        </w:rPr>
      </w:pPr>
      <w:bookmarkStart w:id="26" w:name="_ref_1-b3219d39cb924f"/>
      <w:r w:rsidRPr="00F239D0">
        <w:rPr>
          <w:sz w:val="28"/>
          <w:szCs w:val="28"/>
        </w:rPr>
        <w:t>Если рассчитанная величина резерва для оплаты отпусков меньше суммы резерва, фактически учтенной на счете, резерв уменьшается на разницу между этими величинами. Сумма уменьшения резерва относится на уменьшение расходов текущего финансового года.</w:t>
      </w:r>
      <w:bookmarkEnd w:id="26"/>
    </w:p>
    <w:p w:rsidR="00F239D0" w:rsidRPr="00341916" w:rsidRDefault="00F239D0" w:rsidP="00341916">
      <w:pPr>
        <w:pStyle w:val="a9"/>
        <w:ind w:firstLine="6237"/>
        <w:rPr>
          <w:sz w:val="28"/>
          <w:szCs w:val="28"/>
        </w:rPr>
      </w:pPr>
      <w:r w:rsidRPr="001B0903">
        <w:br w:type="page"/>
      </w:r>
      <w:r w:rsidRPr="00341916">
        <w:rPr>
          <w:sz w:val="28"/>
          <w:szCs w:val="28"/>
        </w:rPr>
        <w:lastRenderedPageBreak/>
        <w:t>Приложение  1</w:t>
      </w:r>
    </w:p>
    <w:p w:rsidR="00341916" w:rsidRPr="00341916" w:rsidRDefault="00F239D0" w:rsidP="00341916">
      <w:pPr>
        <w:pStyle w:val="a9"/>
        <w:ind w:firstLine="6237"/>
        <w:rPr>
          <w:sz w:val="28"/>
          <w:szCs w:val="28"/>
        </w:rPr>
      </w:pPr>
      <w:r w:rsidRPr="00341916">
        <w:rPr>
          <w:sz w:val="28"/>
          <w:szCs w:val="28"/>
        </w:rPr>
        <w:t xml:space="preserve">к Порядку расчёта </w:t>
      </w:r>
    </w:p>
    <w:p w:rsidR="00F239D0" w:rsidRPr="00341916" w:rsidRDefault="00F239D0" w:rsidP="00341916">
      <w:pPr>
        <w:pStyle w:val="a9"/>
        <w:ind w:firstLine="6237"/>
        <w:rPr>
          <w:sz w:val="28"/>
          <w:szCs w:val="28"/>
        </w:rPr>
      </w:pPr>
      <w:r w:rsidRPr="00341916">
        <w:rPr>
          <w:sz w:val="28"/>
          <w:szCs w:val="28"/>
        </w:rPr>
        <w:t>резервов по отпускам</w:t>
      </w:r>
    </w:p>
    <w:p w:rsidR="00F239D0" w:rsidRPr="001B0903" w:rsidRDefault="00F239D0" w:rsidP="00F239D0">
      <w:pPr>
        <w:keepNext/>
        <w:keepLines/>
        <w:spacing w:line="240" w:lineRule="exact"/>
        <w:ind w:left="5387"/>
        <w:rPr>
          <w:rFonts w:ascii="Times New Roman" w:hAnsi="Times New Roman" w:cs="Times New Roman"/>
          <w:color w:val="FF0000"/>
          <w:sz w:val="28"/>
          <w:szCs w:val="28"/>
          <w:lang w:val="ru-RU"/>
        </w:rPr>
      </w:pPr>
    </w:p>
    <w:p w:rsidR="00F239D0" w:rsidRPr="00341916" w:rsidRDefault="00F239D0" w:rsidP="00F239D0">
      <w:pPr>
        <w:spacing w:line="240" w:lineRule="exact"/>
        <w:jc w:val="center"/>
        <w:rPr>
          <w:rFonts w:ascii="Times New Roman" w:hAnsi="Times New Roman" w:cs="Times New Roman"/>
          <w:sz w:val="28"/>
          <w:szCs w:val="28"/>
          <w:lang w:val="ru-RU"/>
        </w:rPr>
      </w:pPr>
      <w:r w:rsidRPr="00341916">
        <w:rPr>
          <w:rFonts w:ascii="Times New Roman" w:hAnsi="Times New Roman" w:cs="Times New Roman"/>
          <w:sz w:val="28"/>
          <w:szCs w:val="28"/>
          <w:lang w:val="ru-RU"/>
        </w:rPr>
        <w:t xml:space="preserve">СВЕДЕНИЯ </w:t>
      </w:r>
    </w:p>
    <w:p w:rsidR="00F239D0" w:rsidRPr="00341916" w:rsidRDefault="00F239D0" w:rsidP="00F239D0">
      <w:pPr>
        <w:spacing w:line="240" w:lineRule="exact"/>
        <w:jc w:val="center"/>
        <w:rPr>
          <w:rFonts w:ascii="Times New Roman" w:hAnsi="Times New Roman" w:cs="Times New Roman"/>
          <w:sz w:val="28"/>
          <w:szCs w:val="28"/>
          <w:lang w:val="ru-RU"/>
        </w:rPr>
      </w:pPr>
      <w:r w:rsidRPr="00341916">
        <w:rPr>
          <w:rFonts w:ascii="Times New Roman" w:hAnsi="Times New Roman" w:cs="Times New Roman"/>
          <w:sz w:val="28"/>
          <w:szCs w:val="28"/>
          <w:lang w:val="ru-RU"/>
        </w:rPr>
        <w:t>о количестве неиспользованных дней отпуска</w:t>
      </w:r>
      <w:r w:rsidRPr="00341916">
        <w:rPr>
          <w:rFonts w:ascii="Times New Roman" w:hAnsi="Times New Roman" w:cs="Times New Roman"/>
          <w:sz w:val="28"/>
          <w:szCs w:val="28"/>
          <w:lang w:val="ru-RU"/>
        </w:rPr>
        <w:br/>
        <w:t>по состоянию на "</w:t>
      </w:r>
      <w:r w:rsidRPr="00341916">
        <w:rPr>
          <w:rFonts w:ascii="Times New Roman" w:hAnsi="Times New Roman" w:cs="Times New Roman"/>
          <w:sz w:val="28"/>
          <w:szCs w:val="28"/>
          <w:u w:val="single"/>
        </w:rPr>
        <w:t> </w:t>
      </w:r>
      <w:r w:rsidRPr="00341916">
        <w:rPr>
          <w:rFonts w:ascii="Times New Roman" w:hAnsi="Times New Roman" w:cs="Times New Roman"/>
          <w:sz w:val="28"/>
          <w:szCs w:val="28"/>
          <w:u w:val="single"/>
          <w:lang w:val="ru-RU"/>
        </w:rPr>
        <w:t xml:space="preserve"> </w:t>
      </w:r>
      <w:r w:rsidRPr="00341916">
        <w:rPr>
          <w:rFonts w:ascii="Times New Roman" w:hAnsi="Times New Roman" w:cs="Times New Roman"/>
          <w:sz w:val="28"/>
          <w:szCs w:val="28"/>
          <w:u w:val="single"/>
        </w:rPr>
        <w:t> </w:t>
      </w:r>
      <w:r w:rsidRPr="00341916">
        <w:rPr>
          <w:rFonts w:ascii="Times New Roman" w:hAnsi="Times New Roman" w:cs="Times New Roman"/>
          <w:sz w:val="28"/>
          <w:szCs w:val="28"/>
          <w:u w:val="single"/>
          <w:lang w:val="ru-RU"/>
        </w:rPr>
        <w:t xml:space="preserve"> </w:t>
      </w:r>
      <w:r w:rsidRPr="00341916">
        <w:rPr>
          <w:rFonts w:ascii="Times New Roman" w:hAnsi="Times New Roman" w:cs="Times New Roman"/>
          <w:sz w:val="28"/>
          <w:szCs w:val="28"/>
          <w:u w:val="single"/>
        </w:rPr>
        <w:t> </w:t>
      </w:r>
      <w:r w:rsidRPr="00341916">
        <w:rPr>
          <w:rFonts w:ascii="Times New Roman" w:hAnsi="Times New Roman" w:cs="Times New Roman"/>
          <w:sz w:val="28"/>
          <w:szCs w:val="28"/>
          <w:u w:val="single"/>
          <w:lang w:val="ru-RU"/>
        </w:rPr>
        <w:t xml:space="preserve"> </w:t>
      </w:r>
      <w:r w:rsidRPr="00341916">
        <w:rPr>
          <w:rFonts w:ascii="Times New Roman" w:hAnsi="Times New Roman" w:cs="Times New Roman"/>
          <w:sz w:val="28"/>
          <w:szCs w:val="28"/>
          <w:u w:val="single"/>
        </w:rPr>
        <w:t> </w:t>
      </w:r>
      <w:r w:rsidRPr="00341916">
        <w:rPr>
          <w:rFonts w:ascii="Times New Roman" w:hAnsi="Times New Roman" w:cs="Times New Roman"/>
          <w:sz w:val="28"/>
          <w:szCs w:val="28"/>
          <w:lang w:val="ru-RU"/>
        </w:rPr>
        <w:t xml:space="preserve">" </w:t>
      </w:r>
      <w:r w:rsidRPr="00341916">
        <w:rPr>
          <w:rFonts w:ascii="Times New Roman" w:hAnsi="Times New Roman" w:cs="Times New Roman"/>
          <w:sz w:val="28"/>
          <w:szCs w:val="28"/>
          <w:u w:val="single"/>
        </w:rPr>
        <w:t> </w:t>
      </w:r>
      <w:r w:rsidRPr="00341916">
        <w:rPr>
          <w:rFonts w:ascii="Times New Roman" w:hAnsi="Times New Roman" w:cs="Times New Roman"/>
          <w:sz w:val="28"/>
          <w:szCs w:val="28"/>
          <w:u w:val="single"/>
          <w:lang w:val="ru-RU"/>
        </w:rPr>
        <w:t xml:space="preserve"> </w:t>
      </w:r>
      <w:r w:rsidRPr="00341916">
        <w:rPr>
          <w:rFonts w:ascii="Times New Roman" w:hAnsi="Times New Roman" w:cs="Times New Roman"/>
          <w:sz w:val="28"/>
          <w:szCs w:val="28"/>
          <w:u w:val="single"/>
        </w:rPr>
        <w:t> </w:t>
      </w:r>
      <w:r w:rsidRPr="00341916">
        <w:rPr>
          <w:rFonts w:ascii="Times New Roman" w:hAnsi="Times New Roman" w:cs="Times New Roman"/>
          <w:sz w:val="28"/>
          <w:szCs w:val="28"/>
          <w:u w:val="single"/>
          <w:lang w:val="ru-RU"/>
        </w:rPr>
        <w:t xml:space="preserve"> </w:t>
      </w:r>
      <w:r w:rsidRPr="00341916">
        <w:rPr>
          <w:rFonts w:ascii="Times New Roman" w:hAnsi="Times New Roman" w:cs="Times New Roman"/>
          <w:sz w:val="28"/>
          <w:szCs w:val="28"/>
          <w:u w:val="single"/>
        </w:rPr>
        <w:t> </w:t>
      </w:r>
      <w:r w:rsidRPr="00341916">
        <w:rPr>
          <w:rFonts w:ascii="Times New Roman" w:hAnsi="Times New Roman" w:cs="Times New Roman"/>
          <w:sz w:val="28"/>
          <w:szCs w:val="28"/>
          <w:u w:val="single"/>
          <w:lang w:val="ru-RU"/>
        </w:rPr>
        <w:t xml:space="preserve"> </w:t>
      </w:r>
      <w:r w:rsidRPr="00341916">
        <w:rPr>
          <w:rFonts w:ascii="Times New Roman" w:hAnsi="Times New Roman" w:cs="Times New Roman"/>
          <w:sz w:val="28"/>
          <w:szCs w:val="28"/>
          <w:u w:val="single"/>
        </w:rPr>
        <w:t> </w:t>
      </w:r>
      <w:r w:rsidRPr="00341916">
        <w:rPr>
          <w:rFonts w:ascii="Times New Roman" w:hAnsi="Times New Roman" w:cs="Times New Roman"/>
          <w:sz w:val="28"/>
          <w:szCs w:val="28"/>
          <w:u w:val="single"/>
          <w:lang w:val="ru-RU"/>
        </w:rPr>
        <w:t xml:space="preserve"> </w:t>
      </w:r>
      <w:r w:rsidRPr="00341916">
        <w:rPr>
          <w:rFonts w:ascii="Times New Roman" w:hAnsi="Times New Roman" w:cs="Times New Roman"/>
          <w:sz w:val="28"/>
          <w:szCs w:val="28"/>
          <w:u w:val="single"/>
        </w:rPr>
        <w:t> </w:t>
      </w:r>
      <w:r w:rsidRPr="00341916">
        <w:rPr>
          <w:rFonts w:ascii="Times New Roman" w:hAnsi="Times New Roman" w:cs="Times New Roman"/>
          <w:sz w:val="28"/>
          <w:szCs w:val="28"/>
          <w:u w:val="single"/>
          <w:lang w:val="ru-RU"/>
        </w:rPr>
        <w:t xml:space="preserve"> </w:t>
      </w:r>
      <w:r w:rsidRPr="00341916">
        <w:rPr>
          <w:rFonts w:ascii="Times New Roman" w:hAnsi="Times New Roman" w:cs="Times New Roman"/>
          <w:sz w:val="28"/>
          <w:szCs w:val="28"/>
          <w:u w:val="single"/>
        </w:rPr>
        <w:t> </w:t>
      </w:r>
      <w:r w:rsidRPr="00341916">
        <w:rPr>
          <w:rFonts w:ascii="Times New Roman" w:hAnsi="Times New Roman" w:cs="Times New Roman"/>
          <w:sz w:val="28"/>
          <w:szCs w:val="28"/>
          <w:u w:val="single"/>
          <w:lang w:val="ru-RU"/>
        </w:rPr>
        <w:t xml:space="preserve"> </w:t>
      </w:r>
      <w:r w:rsidRPr="00341916">
        <w:rPr>
          <w:rFonts w:ascii="Times New Roman" w:hAnsi="Times New Roman" w:cs="Times New Roman"/>
          <w:sz w:val="28"/>
          <w:szCs w:val="28"/>
          <w:u w:val="single"/>
        </w:rPr>
        <w:t> </w:t>
      </w:r>
      <w:r w:rsidRPr="00341916">
        <w:rPr>
          <w:rFonts w:ascii="Times New Roman" w:hAnsi="Times New Roman" w:cs="Times New Roman"/>
          <w:sz w:val="28"/>
          <w:szCs w:val="28"/>
          <w:u w:val="single"/>
          <w:lang w:val="ru-RU"/>
        </w:rPr>
        <w:t xml:space="preserve"> </w:t>
      </w:r>
      <w:r w:rsidRPr="00341916">
        <w:rPr>
          <w:rFonts w:ascii="Times New Roman" w:hAnsi="Times New Roman" w:cs="Times New Roman"/>
          <w:sz w:val="28"/>
          <w:szCs w:val="28"/>
          <w:u w:val="single"/>
        </w:rPr>
        <w:t> </w:t>
      </w:r>
      <w:r w:rsidRPr="00341916">
        <w:rPr>
          <w:rFonts w:ascii="Times New Roman" w:hAnsi="Times New Roman" w:cs="Times New Roman"/>
          <w:sz w:val="28"/>
          <w:szCs w:val="28"/>
          <w:u w:val="single"/>
          <w:lang w:val="ru-RU"/>
        </w:rPr>
        <w:t xml:space="preserve"> </w:t>
      </w:r>
      <w:r w:rsidRPr="00341916">
        <w:rPr>
          <w:rFonts w:ascii="Times New Roman" w:hAnsi="Times New Roman" w:cs="Times New Roman"/>
          <w:sz w:val="28"/>
          <w:szCs w:val="28"/>
          <w:u w:val="single"/>
        </w:rPr>
        <w:t> </w:t>
      </w:r>
      <w:r w:rsidRPr="00341916">
        <w:rPr>
          <w:rFonts w:ascii="Times New Roman" w:hAnsi="Times New Roman" w:cs="Times New Roman"/>
          <w:sz w:val="28"/>
          <w:szCs w:val="28"/>
          <w:lang w:val="ru-RU"/>
        </w:rPr>
        <w:t xml:space="preserve"> 20</w:t>
      </w:r>
      <w:r w:rsidRPr="00341916">
        <w:rPr>
          <w:rFonts w:ascii="Times New Roman" w:hAnsi="Times New Roman" w:cs="Times New Roman"/>
          <w:sz w:val="28"/>
          <w:szCs w:val="28"/>
          <w:u w:val="single"/>
        </w:rPr>
        <w:t> </w:t>
      </w:r>
      <w:r w:rsidRPr="00341916">
        <w:rPr>
          <w:rFonts w:ascii="Times New Roman" w:hAnsi="Times New Roman" w:cs="Times New Roman"/>
          <w:sz w:val="28"/>
          <w:szCs w:val="28"/>
          <w:u w:val="single"/>
          <w:lang w:val="ru-RU"/>
        </w:rPr>
        <w:t xml:space="preserve"> </w:t>
      </w:r>
      <w:r w:rsidRPr="00341916">
        <w:rPr>
          <w:rFonts w:ascii="Times New Roman" w:hAnsi="Times New Roman" w:cs="Times New Roman"/>
          <w:sz w:val="28"/>
          <w:szCs w:val="28"/>
          <w:u w:val="single"/>
        </w:rPr>
        <w:t> </w:t>
      </w:r>
      <w:r w:rsidRPr="00341916">
        <w:rPr>
          <w:rFonts w:ascii="Times New Roman" w:hAnsi="Times New Roman" w:cs="Times New Roman"/>
          <w:sz w:val="28"/>
          <w:szCs w:val="28"/>
          <w:u w:val="single"/>
          <w:lang w:val="ru-RU"/>
        </w:rPr>
        <w:t xml:space="preserve"> </w:t>
      </w:r>
      <w:r w:rsidRPr="00341916">
        <w:rPr>
          <w:rFonts w:ascii="Times New Roman" w:hAnsi="Times New Roman" w:cs="Times New Roman"/>
          <w:sz w:val="28"/>
          <w:szCs w:val="28"/>
          <w:u w:val="single"/>
        </w:rPr>
        <w:t> </w:t>
      </w:r>
      <w:r w:rsidRPr="00341916">
        <w:rPr>
          <w:rFonts w:ascii="Times New Roman" w:hAnsi="Times New Roman" w:cs="Times New Roman"/>
          <w:sz w:val="28"/>
          <w:szCs w:val="28"/>
          <w:u w:val="single"/>
          <w:lang w:val="ru-RU"/>
        </w:rPr>
        <w:t xml:space="preserve"> </w:t>
      </w:r>
      <w:r w:rsidRPr="00341916">
        <w:rPr>
          <w:rFonts w:ascii="Times New Roman" w:hAnsi="Times New Roman" w:cs="Times New Roman"/>
          <w:sz w:val="28"/>
          <w:szCs w:val="28"/>
          <w:u w:val="single"/>
        </w:rPr>
        <w:t> </w:t>
      </w:r>
      <w:r w:rsidRPr="00341916">
        <w:rPr>
          <w:rFonts w:ascii="Times New Roman" w:hAnsi="Times New Roman" w:cs="Times New Roman"/>
          <w:sz w:val="28"/>
          <w:szCs w:val="28"/>
          <w:lang w:val="ru-RU"/>
        </w:rPr>
        <w:t xml:space="preserve"> г.</w:t>
      </w:r>
    </w:p>
    <w:p w:rsidR="00F239D0" w:rsidRPr="00341916" w:rsidRDefault="00F239D0" w:rsidP="00F239D0">
      <w:pPr>
        <w:spacing w:line="240" w:lineRule="exact"/>
        <w:jc w:val="center"/>
        <w:rPr>
          <w:rFonts w:ascii="Times New Roman" w:hAnsi="Times New Roman" w:cs="Times New Roman"/>
          <w:sz w:val="28"/>
          <w:szCs w:val="28"/>
          <w:lang w:val="ru-RU"/>
        </w:rPr>
      </w:pPr>
    </w:p>
    <w:tbl>
      <w:tblPr>
        <w:tblW w:w="5000" w:type="pct"/>
        <w:tblLook w:val="04A0" w:firstRow="1" w:lastRow="0" w:firstColumn="1" w:lastColumn="0" w:noHBand="0" w:noVBand="1"/>
      </w:tblPr>
      <w:tblGrid>
        <w:gridCol w:w="631"/>
        <w:gridCol w:w="2164"/>
        <w:gridCol w:w="2434"/>
        <w:gridCol w:w="3786"/>
      </w:tblGrid>
      <w:tr w:rsidR="00F239D0" w:rsidRPr="006520A2" w:rsidTr="0047561B">
        <w:tc>
          <w:tcPr>
            <w:tcW w:w="350" w:type="pct"/>
            <w:tcBorders>
              <w:top w:val="single" w:sz="0" w:space="0" w:color="auto"/>
              <w:left w:val="single" w:sz="0" w:space="0" w:color="auto"/>
              <w:bottom w:val="single" w:sz="0" w:space="0" w:color="auto"/>
              <w:right w:val="single" w:sz="0" w:space="0" w:color="auto"/>
            </w:tcBorders>
          </w:tcPr>
          <w:p w:rsidR="00F239D0" w:rsidRPr="00341916" w:rsidRDefault="00F239D0" w:rsidP="0047561B">
            <w:pPr>
              <w:pStyle w:val="Normalunindented"/>
              <w:keepNext/>
              <w:spacing w:before="60" w:after="0" w:line="240" w:lineRule="exact"/>
              <w:jc w:val="center"/>
              <w:rPr>
                <w:sz w:val="28"/>
                <w:szCs w:val="28"/>
              </w:rPr>
            </w:pPr>
            <w:r w:rsidRPr="00341916">
              <w:rPr>
                <w:sz w:val="28"/>
                <w:szCs w:val="28"/>
              </w:rPr>
              <w:t>№ п/п</w:t>
            </w:r>
          </w:p>
        </w:tc>
        <w:tc>
          <w:tcPr>
            <w:tcW w:w="1200" w:type="pct"/>
            <w:tcBorders>
              <w:top w:val="single" w:sz="0" w:space="0" w:color="auto"/>
              <w:left w:val="single" w:sz="0" w:space="0" w:color="auto"/>
              <w:bottom w:val="single" w:sz="0" w:space="0" w:color="auto"/>
              <w:right w:val="single" w:sz="0" w:space="0" w:color="auto"/>
            </w:tcBorders>
          </w:tcPr>
          <w:p w:rsidR="00F239D0" w:rsidRPr="00341916" w:rsidRDefault="00F239D0" w:rsidP="0047561B">
            <w:pPr>
              <w:pStyle w:val="Normalunindented"/>
              <w:keepNext/>
              <w:spacing w:before="60" w:after="0" w:line="240" w:lineRule="exact"/>
              <w:jc w:val="center"/>
              <w:rPr>
                <w:sz w:val="28"/>
                <w:szCs w:val="28"/>
              </w:rPr>
            </w:pPr>
            <w:r w:rsidRPr="00341916">
              <w:rPr>
                <w:sz w:val="28"/>
                <w:szCs w:val="28"/>
              </w:rPr>
              <w:t>Должность работника</w:t>
            </w:r>
          </w:p>
        </w:tc>
        <w:tc>
          <w:tcPr>
            <w:tcW w:w="1350" w:type="pct"/>
            <w:tcBorders>
              <w:top w:val="single" w:sz="0" w:space="0" w:color="auto"/>
              <w:left w:val="single" w:sz="0" w:space="0" w:color="auto"/>
              <w:bottom w:val="single" w:sz="0" w:space="0" w:color="auto"/>
              <w:right w:val="single" w:sz="0" w:space="0" w:color="auto"/>
            </w:tcBorders>
          </w:tcPr>
          <w:p w:rsidR="00F239D0" w:rsidRPr="00341916" w:rsidRDefault="00F239D0" w:rsidP="0047561B">
            <w:pPr>
              <w:pStyle w:val="Normalunindented"/>
              <w:keepNext/>
              <w:spacing w:before="60" w:after="0" w:line="240" w:lineRule="exact"/>
              <w:jc w:val="center"/>
              <w:rPr>
                <w:sz w:val="28"/>
                <w:szCs w:val="28"/>
              </w:rPr>
            </w:pPr>
            <w:r w:rsidRPr="00341916">
              <w:rPr>
                <w:sz w:val="28"/>
                <w:szCs w:val="28"/>
              </w:rPr>
              <w:t>Ф.И.О.</w:t>
            </w:r>
          </w:p>
        </w:tc>
        <w:tc>
          <w:tcPr>
            <w:tcW w:w="2100" w:type="pct"/>
            <w:tcBorders>
              <w:top w:val="single" w:sz="0" w:space="0" w:color="auto"/>
              <w:left w:val="single" w:sz="0" w:space="0" w:color="auto"/>
              <w:bottom w:val="single" w:sz="0" w:space="0" w:color="auto"/>
              <w:right w:val="single" w:sz="0" w:space="0" w:color="auto"/>
            </w:tcBorders>
          </w:tcPr>
          <w:p w:rsidR="00F239D0" w:rsidRPr="00341916" w:rsidRDefault="00F239D0" w:rsidP="0047561B">
            <w:pPr>
              <w:pStyle w:val="Normalunindented"/>
              <w:keepNext/>
              <w:spacing w:before="60" w:after="0" w:line="240" w:lineRule="exact"/>
              <w:jc w:val="center"/>
              <w:rPr>
                <w:sz w:val="28"/>
                <w:szCs w:val="28"/>
              </w:rPr>
            </w:pPr>
            <w:r w:rsidRPr="00341916">
              <w:rPr>
                <w:sz w:val="28"/>
                <w:szCs w:val="28"/>
              </w:rPr>
              <w:t>Количество неиспользованных дней отпуска за фактически отработанное время</w:t>
            </w:r>
          </w:p>
          <w:p w:rsidR="00F239D0" w:rsidRPr="00341916" w:rsidRDefault="00F239D0" w:rsidP="0047561B">
            <w:pPr>
              <w:pStyle w:val="Normalunindented"/>
              <w:keepNext/>
              <w:spacing w:before="60" w:after="0" w:line="240" w:lineRule="exact"/>
              <w:jc w:val="center"/>
              <w:rPr>
                <w:sz w:val="28"/>
                <w:szCs w:val="28"/>
              </w:rPr>
            </w:pPr>
          </w:p>
        </w:tc>
      </w:tr>
      <w:tr w:rsidR="00F239D0" w:rsidRPr="006520A2" w:rsidTr="0047561B">
        <w:tc>
          <w:tcPr>
            <w:tcW w:w="350" w:type="pct"/>
            <w:tcBorders>
              <w:top w:val="single" w:sz="0" w:space="0" w:color="auto"/>
              <w:left w:val="single" w:sz="0" w:space="0" w:color="auto"/>
              <w:bottom w:val="single" w:sz="0" w:space="0" w:color="auto"/>
              <w:right w:val="single" w:sz="0" w:space="0" w:color="auto"/>
            </w:tcBorders>
          </w:tcPr>
          <w:p w:rsidR="00F239D0" w:rsidRPr="00341916" w:rsidRDefault="00F239D0" w:rsidP="0047561B">
            <w:pPr>
              <w:pStyle w:val="Normalunindented"/>
              <w:keepNext/>
              <w:spacing w:before="60" w:after="0" w:line="240" w:lineRule="exact"/>
              <w:jc w:val="left"/>
              <w:rPr>
                <w:sz w:val="28"/>
                <w:szCs w:val="28"/>
              </w:rPr>
            </w:pPr>
            <w:r w:rsidRPr="00341916">
              <w:rPr>
                <w:sz w:val="28"/>
                <w:szCs w:val="28"/>
              </w:rPr>
              <w:t> </w:t>
            </w:r>
          </w:p>
          <w:p w:rsidR="00F239D0" w:rsidRPr="00341916" w:rsidRDefault="00F239D0" w:rsidP="0047561B">
            <w:pPr>
              <w:pStyle w:val="Normalunindented"/>
              <w:keepNext/>
              <w:spacing w:before="60" w:after="0" w:line="240" w:lineRule="exact"/>
              <w:jc w:val="left"/>
              <w:rPr>
                <w:sz w:val="28"/>
                <w:szCs w:val="28"/>
              </w:rPr>
            </w:pPr>
          </w:p>
        </w:tc>
        <w:tc>
          <w:tcPr>
            <w:tcW w:w="1200" w:type="pct"/>
            <w:tcBorders>
              <w:top w:val="single" w:sz="0" w:space="0" w:color="auto"/>
              <w:left w:val="single" w:sz="0" w:space="0" w:color="auto"/>
              <w:bottom w:val="single" w:sz="0" w:space="0" w:color="auto"/>
              <w:right w:val="single" w:sz="0" w:space="0" w:color="auto"/>
            </w:tcBorders>
          </w:tcPr>
          <w:p w:rsidR="00F239D0" w:rsidRPr="00341916" w:rsidRDefault="00F239D0" w:rsidP="0047561B">
            <w:pPr>
              <w:pStyle w:val="Normalunindented"/>
              <w:keepNext/>
              <w:spacing w:before="60" w:after="0" w:line="240" w:lineRule="exact"/>
              <w:jc w:val="left"/>
              <w:rPr>
                <w:sz w:val="28"/>
                <w:szCs w:val="28"/>
              </w:rPr>
            </w:pPr>
            <w:r w:rsidRPr="00341916">
              <w:rPr>
                <w:sz w:val="28"/>
                <w:szCs w:val="28"/>
              </w:rPr>
              <w:t> </w:t>
            </w:r>
          </w:p>
        </w:tc>
        <w:tc>
          <w:tcPr>
            <w:tcW w:w="1350" w:type="pct"/>
            <w:tcBorders>
              <w:top w:val="single" w:sz="0" w:space="0" w:color="auto"/>
              <w:left w:val="single" w:sz="0" w:space="0" w:color="auto"/>
              <w:bottom w:val="single" w:sz="0" w:space="0" w:color="auto"/>
              <w:right w:val="single" w:sz="0" w:space="0" w:color="auto"/>
            </w:tcBorders>
          </w:tcPr>
          <w:p w:rsidR="00F239D0" w:rsidRPr="00341916" w:rsidRDefault="00F239D0" w:rsidP="0047561B">
            <w:pPr>
              <w:pStyle w:val="Normalunindented"/>
              <w:keepNext/>
              <w:spacing w:before="60" w:after="0" w:line="240" w:lineRule="exact"/>
              <w:jc w:val="left"/>
              <w:rPr>
                <w:sz w:val="28"/>
                <w:szCs w:val="28"/>
              </w:rPr>
            </w:pPr>
            <w:r w:rsidRPr="00341916">
              <w:rPr>
                <w:sz w:val="28"/>
                <w:szCs w:val="28"/>
              </w:rPr>
              <w:t> </w:t>
            </w:r>
          </w:p>
        </w:tc>
        <w:tc>
          <w:tcPr>
            <w:tcW w:w="2100" w:type="pct"/>
            <w:tcBorders>
              <w:top w:val="single" w:sz="0" w:space="0" w:color="auto"/>
              <w:left w:val="single" w:sz="0" w:space="0" w:color="auto"/>
              <w:bottom w:val="single" w:sz="0" w:space="0" w:color="auto"/>
              <w:right w:val="single" w:sz="0" w:space="0" w:color="auto"/>
            </w:tcBorders>
          </w:tcPr>
          <w:p w:rsidR="00F239D0" w:rsidRPr="00341916" w:rsidRDefault="00F239D0" w:rsidP="0047561B">
            <w:pPr>
              <w:pStyle w:val="Normalunindented"/>
              <w:keepNext/>
              <w:spacing w:before="60" w:after="0" w:line="240" w:lineRule="exact"/>
              <w:jc w:val="left"/>
              <w:rPr>
                <w:sz w:val="28"/>
                <w:szCs w:val="28"/>
              </w:rPr>
            </w:pPr>
            <w:r w:rsidRPr="00341916">
              <w:rPr>
                <w:sz w:val="28"/>
                <w:szCs w:val="28"/>
              </w:rPr>
              <w:t> </w:t>
            </w:r>
          </w:p>
        </w:tc>
      </w:tr>
      <w:tr w:rsidR="00F239D0" w:rsidRPr="006520A2" w:rsidTr="0047561B">
        <w:tc>
          <w:tcPr>
            <w:tcW w:w="350" w:type="pct"/>
            <w:tcBorders>
              <w:top w:val="single" w:sz="0" w:space="0" w:color="auto"/>
              <w:left w:val="single" w:sz="0" w:space="0" w:color="auto"/>
              <w:bottom w:val="single" w:sz="0" w:space="0" w:color="auto"/>
              <w:right w:val="single" w:sz="0" w:space="0" w:color="auto"/>
            </w:tcBorders>
          </w:tcPr>
          <w:p w:rsidR="00F239D0" w:rsidRPr="00341916" w:rsidRDefault="00F239D0" w:rsidP="0047561B">
            <w:pPr>
              <w:pStyle w:val="Normalunindented"/>
              <w:keepNext/>
              <w:spacing w:before="60" w:after="0" w:line="240" w:lineRule="exact"/>
              <w:jc w:val="left"/>
              <w:rPr>
                <w:sz w:val="28"/>
                <w:szCs w:val="28"/>
              </w:rPr>
            </w:pPr>
          </w:p>
          <w:p w:rsidR="00F239D0" w:rsidRPr="00341916" w:rsidRDefault="00F239D0" w:rsidP="0047561B">
            <w:pPr>
              <w:pStyle w:val="Normalunindented"/>
              <w:keepNext/>
              <w:spacing w:before="60" w:after="0" w:line="240" w:lineRule="exact"/>
              <w:jc w:val="left"/>
              <w:rPr>
                <w:sz w:val="28"/>
                <w:szCs w:val="28"/>
              </w:rPr>
            </w:pPr>
          </w:p>
        </w:tc>
        <w:tc>
          <w:tcPr>
            <w:tcW w:w="1200" w:type="pct"/>
            <w:tcBorders>
              <w:top w:val="single" w:sz="0" w:space="0" w:color="auto"/>
              <w:left w:val="single" w:sz="0" w:space="0" w:color="auto"/>
              <w:bottom w:val="single" w:sz="0" w:space="0" w:color="auto"/>
              <w:right w:val="single" w:sz="0" w:space="0" w:color="auto"/>
            </w:tcBorders>
          </w:tcPr>
          <w:p w:rsidR="00F239D0" w:rsidRPr="00341916" w:rsidRDefault="00F239D0" w:rsidP="0047561B">
            <w:pPr>
              <w:pStyle w:val="Normalunindented"/>
              <w:keepNext/>
              <w:spacing w:before="60" w:after="0" w:line="240" w:lineRule="exact"/>
              <w:jc w:val="left"/>
              <w:rPr>
                <w:sz w:val="28"/>
                <w:szCs w:val="28"/>
              </w:rPr>
            </w:pPr>
          </w:p>
        </w:tc>
        <w:tc>
          <w:tcPr>
            <w:tcW w:w="1350" w:type="pct"/>
            <w:tcBorders>
              <w:top w:val="single" w:sz="0" w:space="0" w:color="auto"/>
              <w:left w:val="single" w:sz="0" w:space="0" w:color="auto"/>
              <w:bottom w:val="single" w:sz="0" w:space="0" w:color="auto"/>
              <w:right w:val="single" w:sz="0" w:space="0" w:color="auto"/>
            </w:tcBorders>
          </w:tcPr>
          <w:p w:rsidR="00F239D0" w:rsidRPr="00341916" w:rsidRDefault="00F239D0" w:rsidP="0047561B">
            <w:pPr>
              <w:pStyle w:val="Normalunindented"/>
              <w:keepNext/>
              <w:spacing w:before="60" w:after="0" w:line="240" w:lineRule="exact"/>
              <w:jc w:val="left"/>
              <w:rPr>
                <w:sz w:val="28"/>
                <w:szCs w:val="28"/>
              </w:rPr>
            </w:pPr>
          </w:p>
        </w:tc>
        <w:tc>
          <w:tcPr>
            <w:tcW w:w="2100" w:type="pct"/>
            <w:tcBorders>
              <w:top w:val="single" w:sz="0" w:space="0" w:color="auto"/>
              <w:left w:val="single" w:sz="0" w:space="0" w:color="auto"/>
              <w:bottom w:val="single" w:sz="0" w:space="0" w:color="auto"/>
              <w:right w:val="single" w:sz="0" w:space="0" w:color="auto"/>
            </w:tcBorders>
          </w:tcPr>
          <w:p w:rsidR="00F239D0" w:rsidRPr="00341916" w:rsidRDefault="00F239D0" w:rsidP="0047561B">
            <w:pPr>
              <w:pStyle w:val="Normalunindented"/>
              <w:keepNext/>
              <w:spacing w:before="60" w:after="0" w:line="240" w:lineRule="exact"/>
              <w:jc w:val="left"/>
              <w:rPr>
                <w:sz w:val="28"/>
                <w:szCs w:val="28"/>
              </w:rPr>
            </w:pPr>
          </w:p>
        </w:tc>
      </w:tr>
      <w:tr w:rsidR="00F239D0" w:rsidRPr="006520A2" w:rsidTr="0047561B">
        <w:tc>
          <w:tcPr>
            <w:tcW w:w="350" w:type="pct"/>
            <w:tcBorders>
              <w:top w:val="single" w:sz="0" w:space="0" w:color="auto"/>
              <w:left w:val="single" w:sz="0" w:space="0" w:color="auto"/>
              <w:bottom w:val="single" w:sz="0" w:space="0" w:color="auto"/>
              <w:right w:val="single" w:sz="0" w:space="0" w:color="auto"/>
            </w:tcBorders>
          </w:tcPr>
          <w:p w:rsidR="00F239D0" w:rsidRPr="00341916" w:rsidRDefault="00F239D0" w:rsidP="0047561B">
            <w:pPr>
              <w:pStyle w:val="Normalunindented"/>
              <w:keepNext/>
              <w:spacing w:before="60" w:after="0" w:line="240" w:lineRule="exact"/>
              <w:jc w:val="left"/>
              <w:rPr>
                <w:sz w:val="28"/>
                <w:szCs w:val="28"/>
              </w:rPr>
            </w:pPr>
          </w:p>
          <w:p w:rsidR="00F239D0" w:rsidRPr="00341916" w:rsidRDefault="00F239D0" w:rsidP="0047561B">
            <w:pPr>
              <w:pStyle w:val="Normalunindented"/>
              <w:keepNext/>
              <w:spacing w:before="60" w:after="0" w:line="240" w:lineRule="exact"/>
              <w:jc w:val="left"/>
              <w:rPr>
                <w:sz w:val="28"/>
                <w:szCs w:val="28"/>
              </w:rPr>
            </w:pPr>
          </w:p>
        </w:tc>
        <w:tc>
          <w:tcPr>
            <w:tcW w:w="1200" w:type="pct"/>
            <w:tcBorders>
              <w:top w:val="single" w:sz="0" w:space="0" w:color="auto"/>
              <w:left w:val="single" w:sz="0" w:space="0" w:color="auto"/>
              <w:bottom w:val="single" w:sz="0" w:space="0" w:color="auto"/>
              <w:right w:val="single" w:sz="0" w:space="0" w:color="auto"/>
            </w:tcBorders>
          </w:tcPr>
          <w:p w:rsidR="00F239D0" w:rsidRPr="00341916" w:rsidRDefault="00F239D0" w:rsidP="0047561B">
            <w:pPr>
              <w:pStyle w:val="Normalunindented"/>
              <w:keepNext/>
              <w:spacing w:before="60" w:after="0" w:line="240" w:lineRule="exact"/>
              <w:jc w:val="left"/>
              <w:rPr>
                <w:sz w:val="28"/>
                <w:szCs w:val="28"/>
              </w:rPr>
            </w:pPr>
          </w:p>
        </w:tc>
        <w:tc>
          <w:tcPr>
            <w:tcW w:w="1350" w:type="pct"/>
            <w:tcBorders>
              <w:top w:val="single" w:sz="0" w:space="0" w:color="auto"/>
              <w:left w:val="single" w:sz="0" w:space="0" w:color="auto"/>
              <w:bottom w:val="single" w:sz="0" w:space="0" w:color="auto"/>
              <w:right w:val="single" w:sz="0" w:space="0" w:color="auto"/>
            </w:tcBorders>
          </w:tcPr>
          <w:p w:rsidR="00F239D0" w:rsidRPr="00341916" w:rsidRDefault="00F239D0" w:rsidP="0047561B">
            <w:pPr>
              <w:pStyle w:val="Normalunindented"/>
              <w:keepNext/>
              <w:spacing w:before="60" w:after="0" w:line="240" w:lineRule="exact"/>
              <w:jc w:val="left"/>
              <w:rPr>
                <w:sz w:val="28"/>
                <w:szCs w:val="28"/>
              </w:rPr>
            </w:pPr>
          </w:p>
        </w:tc>
        <w:tc>
          <w:tcPr>
            <w:tcW w:w="2100" w:type="pct"/>
            <w:tcBorders>
              <w:top w:val="single" w:sz="0" w:space="0" w:color="auto"/>
              <w:left w:val="single" w:sz="0" w:space="0" w:color="auto"/>
              <w:bottom w:val="single" w:sz="0" w:space="0" w:color="auto"/>
              <w:right w:val="single" w:sz="0" w:space="0" w:color="auto"/>
            </w:tcBorders>
          </w:tcPr>
          <w:p w:rsidR="00F239D0" w:rsidRPr="00341916" w:rsidRDefault="00F239D0" w:rsidP="0047561B">
            <w:pPr>
              <w:pStyle w:val="Normalunindented"/>
              <w:keepNext/>
              <w:spacing w:before="60" w:after="0" w:line="240" w:lineRule="exact"/>
              <w:jc w:val="left"/>
              <w:rPr>
                <w:sz w:val="28"/>
                <w:szCs w:val="28"/>
              </w:rPr>
            </w:pPr>
          </w:p>
        </w:tc>
      </w:tr>
    </w:tbl>
    <w:p w:rsidR="00F239D0" w:rsidRPr="00341916" w:rsidRDefault="00F239D0" w:rsidP="00F239D0">
      <w:pPr>
        <w:rPr>
          <w:rFonts w:ascii="Times New Roman" w:hAnsi="Times New Roman" w:cs="Times New Roman"/>
          <w:sz w:val="28"/>
          <w:szCs w:val="28"/>
          <w:lang w:val="ru-RU"/>
        </w:rPr>
      </w:pPr>
    </w:p>
    <w:tbl>
      <w:tblPr>
        <w:tblW w:w="9606" w:type="dxa"/>
        <w:tblLook w:val="04A0" w:firstRow="1" w:lastRow="0" w:firstColumn="1" w:lastColumn="0" w:noHBand="0" w:noVBand="1"/>
      </w:tblPr>
      <w:tblGrid>
        <w:gridCol w:w="3652"/>
        <w:gridCol w:w="2268"/>
        <w:gridCol w:w="3686"/>
      </w:tblGrid>
      <w:tr w:rsidR="00F239D0" w:rsidRPr="00341916" w:rsidTr="0047561B">
        <w:trPr>
          <w:trHeight w:val="338"/>
        </w:trPr>
        <w:tc>
          <w:tcPr>
            <w:tcW w:w="3652" w:type="dxa"/>
          </w:tcPr>
          <w:p w:rsidR="00F239D0" w:rsidRPr="00341916" w:rsidRDefault="00F239D0" w:rsidP="0047561B">
            <w:pPr>
              <w:pStyle w:val="Normalunindented"/>
              <w:keepNext/>
              <w:spacing w:before="0" w:after="0" w:line="240" w:lineRule="auto"/>
              <w:jc w:val="left"/>
              <w:rPr>
                <w:sz w:val="28"/>
                <w:szCs w:val="28"/>
              </w:rPr>
            </w:pPr>
            <w:r w:rsidRPr="00341916">
              <w:rPr>
                <w:sz w:val="28"/>
                <w:szCs w:val="28"/>
              </w:rPr>
              <w:t>Исполнитель ____________</w:t>
            </w:r>
          </w:p>
        </w:tc>
        <w:tc>
          <w:tcPr>
            <w:tcW w:w="2268" w:type="dxa"/>
          </w:tcPr>
          <w:p w:rsidR="00F239D0" w:rsidRPr="00341916" w:rsidRDefault="00F239D0" w:rsidP="0047561B">
            <w:pPr>
              <w:pStyle w:val="Normalunindented"/>
              <w:keepNext/>
              <w:spacing w:before="0" w:after="0" w:line="240" w:lineRule="auto"/>
              <w:jc w:val="center"/>
              <w:rPr>
                <w:sz w:val="28"/>
                <w:szCs w:val="28"/>
              </w:rPr>
            </w:pPr>
            <w:r w:rsidRPr="00341916">
              <w:rPr>
                <w:sz w:val="28"/>
                <w:szCs w:val="28"/>
              </w:rPr>
              <w:t>_____________</w:t>
            </w:r>
          </w:p>
        </w:tc>
        <w:tc>
          <w:tcPr>
            <w:tcW w:w="3686" w:type="dxa"/>
          </w:tcPr>
          <w:p w:rsidR="00F239D0" w:rsidRPr="00341916" w:rsidRDefault="00F239D0" w:rsidP="0047561B">
            <w:pPr>
              <w:pStyle w:val="Normalunindented"/>
              <w:keepNext/>
              <w:spacing w:before="0" w:after="0" w:line="240" w:lineRule="auto"/>
              <w:jc w:val="center"/>
              <w:rPr>
                <w:sz w:val="28"/>
                <w:szCs w:val="28"/>
              </w:rPr>
            </w:pPr>
            <w:r w:rsidRPr="00341916">
              <w:rPr>
                <w:sz w:val="28"/>
                <w:szCs w:val="28"/>
              </w:rPr>
              <w:t>_____________________</w:t>
            </w:r>
          </w:p>
        </w:tc>
      </w:tr>
      <w:tr w:rsidR="00F239D0" w:rsidRPr="00341916" w:rsidTr="0047561B">
        <w:tc>
          <w:tcPr>
            <w:tcW w:w="3652" w:type="dxa"/>
          </w:tcPr>
          <w:p w:rsidR="00F239D0" w:rsidRPr="008E24BF" w:rsidRDefault="008E24BF" w:rsidP="008E24BF">
            <w:pPr>
              <w:pStyle w:val="Normalunindented"/>
              <w:keepNext/>
              <w:spacing w:before="0" w:after="0" w:line="240" w:lineRule="exact"/>
              <w:rPr>
                <w:sz w:val="18"/>
                <w:szCs w:val="18"/>
              </w:rPr>
            </w:pPr>
            <w:r>
              <w:rPr>
                <w:sz w:val="18"/>
                <w:szCs w:val="18"/>
              </w:rPr>
              <w:t xml:space="preserve">                                          </w:t>
            </w:r>
            <w:r w:rsidR="00F239D0" w:rsidRPr="008E24BF">
              <w:rPr>
                <w:sz w:val="18"/>
                <w:szCs w:val="18"/>
              </w:rPr>
              <w:t>(должность)    </w:t>
            </w:r>
          </w:p>
        </w:tc>
        <w:tc>
          <w:tcPr>
            <w:tcW w:w="2268" w:type="dxa"/>
          </w:tcPr>
          <w:p w:rsidR="00F239D0" w:rsidRPr="008E24BF" w:rsidRDefault="00F239D0" w:rsidP="0047561B">
            <w:pPr>
              <w:pStyle w:val="Normalunindented"/>
              <w:keepNext/>
              <w:spacing w:before="0" w:after="0" w:line="240" w:lineRule="exact"/>
              <w:jc w:val="center"/>
              <w:rPr>
                <w:sz w:val="18"/>
                <w:szCs w:val="18"/>
              </w:rPr>
            </w:pPr>
            <w:r w:rsidRPr="008E24BF">
              <w:rPr>
                <w:sz w:val="18"/>
                <w:szCs w:val="18"/>
              </w:rPr>
              <w:t>      (подпись)      </w:t>
            </w:r>
          </w:p>
        </w:tc>
        <w:tc>
          <w:tcPr>
            <w:tcW w:w="3686" w:type="dxa"/>
          </w:tcPr>
          <w:p w:rsidR="00F239D0" w:rsidRPr="008E24BF" w:rsidRDefault="00F239D0" w:rsidP="0047561B">
            <w:pPr>
              <w:pStyle w:val="Normalunindented"/>
              <w:keepNext/>
              <w:spacing w:before="0" w:after="0" w:line="240" w:lineRule="exact"/>
              <w:jc w:val="center"/>
              <w:rPr>
                <w:sz w:val="18"/>
                <w:szCs w:val="18"/>
              </w:rPr>
            </w:pPr>
            <w:r w:rsidRPr="008E24BF">
              <w:rPr>
                <w:sz w:val="18"/>
                <w:szCs w:val="18"/>
              </w:rPr>
              <w:t>(расшифровка)</w:t>
            </w:r>
          </w:p>
        </w:tc>
      </w:tr>
    </w:tbl>
    <w:p w:rsidR="00F239D0" w:rsidRPr="00341916" w:rsidRDefault="00F239D0" w:rsidP="00F239D0">
      <w:pPr>
        <w:rPr>
          <w:rFonts w:ascii="Times New Roman" w:hAnsi="Times New Roman" w:cs="Times New Roman"/>
          <w:sz w:val="28"/>
          <w:szCs w:val="28"/>
        </w:rPr>
      </w:pPr>
      <w:r w:rsidRPr="00341916">
        <w:rPr>
          <w:rFonts w:ascii="Times New Roman" w:hAnsi="Times New Roman" w:cs="Times New Roman"/>
          <w:sz w:val="28"/>
          <w:szCs w:val="28"/>
        </w:rPr>
        <w:t>"</w:t>
      </w:r>
      <w:r w:rsidRPr="00341916">
        <w:rPr>
          <w:rFonts w:ascii="Times New Roman" w:hAnsi="Times New Roman" w:cs="Times New Roman"/>
          <w:sz w:val="28"/>
          <w:szCs w:val="28"/>
          <w:u w:val="single"/>
        </w:rPr>
        <w:t>       </w:t>
      </w:r>
      <w:r w:rsidRPr="00341916">
        <w:rPr>
          <w:rFonts w:ascii="Times New Roman" w:hAnsi="Times New Roman" w:cs="Times New Roman"/>
          <w:sz w:val="28"/>
          <w:szCs w:val="28"/>
        </w:rPr>
        <w:t xml:space="preserve">" </w:t>
      </w:r>
      <w:r w:rsidRPr="00341916">
        <w:rPr>
          <w:rFonts w:ascii="Times New Roman" w:hAnsi="Times New Roman" w:cs="Times New Roman"/>
          <w:sz w:val="28"/>
          <w:szCs w:val="28"/>
          <w:u w:val="single"/>
        </w:rPr>
        <w:t>                         </w:t>
      </w:r>
      <w:r w:rsidRPr="00341916">
        <w:rPr>
          <w:rFonts w:ascii="Times New Roman" w:hAnsi="Times New Roman" w:cs="Times New Roman"/>
          <w:sz w:val="28"/>
          <w:szCs w:val="28"/>
        </w:rPr>
        <w:t xml:space="preserve"> 20</w:t>
      </w:r>
      <w:r w:rsidRPr="00341916">
        <w:rPr>
          <w:rFonts w:ascii="Times New Roman" w:hAnsi="Times New Roman" w:cs="Times New Roman"/>
          <w:sz w:val="28"/>
          <w:szCs w:val="28"/>
          <w:u w:val="single"/>
        </w:rPr>
        <w:t>       </w:t>
      </w:r>
      <w:r w:rsidRPr="00341916">
        <w:rPr>
          <w:rFonts w:ascii="Times New Roman" w:hAnsi="Times New Roman" w:cs="Times New Roman"/>
          <w:sz w:val="28"/>
          <w:szCs w:val="28"/>
        </w:rPr>
        <w:t xml:space="preserve"> г.</w:t>
      </w:r>
      <w:bookmarkStart w:id="27" w:name="_docEnd_14"/>
      <w:bookmarkEnd w:id="27"/>
    </w:p>
    <w:p w:rsidR="00F239D0" w:rsidRPr="00341916" w:rsidRDefault="00F239D0" w:rsidP="00F239D0">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8"/>
          <w:szCs w:val="28"/>
        </w:rPr>
      </w:pPr>
    </w:p>
    <w:p w:rsidR="00F239D0" w:rsidRPr="001B0903" w:rsidRDefault="00F239D0" w:rsidP="00F239D0">
      <w:pPr>
        <w:rPr>
          <w:rFonts w:hAnsi="Times New Roman" w:cs="Times New Roman"/>
          <w:color w:val="FF0000"/>
          <w:sz w:val="24"/>
          <w:szCs w:val="24"/>
          <w:lang w:val="ru-RU"/>
        </w:rPr>
      </w:pPr>
    </w:p>
    <w:p w:rsidR="001A3710" w:rsidRPr="001B0903" w:rsidRDefault="001A3710" w:rsidP="001A3710">
      <w:pPr>
        <w:spacing w:before="0" w:beforeAutospacing="0" w:after="0" w:afterAutospacing="0"/>
        <w:jc w:val="both"/>
        <w:rPr>
          <w:color w:val="FF0000"/>
          <w:sz w:val="28"/>
          <w:szCs w:val="28"/>
          <w:lang w:val="ru-RU"/>
        </w:rPr>
      </w:pPr>
    </w:p>
    <w:p w:rsidR="001A3710" w:rsidRPr="001B0903" w:rsidRDefault="001A3710" w:rsidP="001A3710">
      <w:pPr>
        <w:spacing w:before="0" w:beforeAutospacing="0" w:after="0" w:afterAutospacing="0"/>
        <w:jc w:val="both"/>
        <w:rPr>
          <w:color w:val="FF0000"/>
          <w:sz w:val="28"/>
          <w:szCs w:val="28"/>
          <w:lang w:val="ru-RU"/>
        </w:rPr>
      </w:pPr>
    </w:p>
    <w:p w:rsidR="001A3710" w:rsidRPr="001B0903" w:rsidRDefault="001A3710" w:rsidP="001A3710">
      <w:pPr>
        <w:spacing w:before="0" w:beforeAutospacing="0" w:after="0" w:afterAutospacing="0"/>
        <w:jc w:val="both"/>
        <w:rPr>
          <w:color w:val="FF0000"/>
          <w:sz w:val="28"/>
          <w:szCs w:val="28"/>
          <w:lang w:val="ru-RU"/>
        </w:rPr>
      </w:pPr>
    </w:p>
    <w:p w:rsidR="001A3710" w:rsidRPr="001B0903" w:rsidRDefault="001A3710" w:rsidP="001A3710">
      <w:pPr>
        <w:spacing w:before="0" w:beforeAutospacing="0" w:after="0" w:afterAutospacing="0"/>
        <w:jc w:val="both"/>
        <w:rPr>
          <w:color w:val="FF0000"/>
          <w:sz w:val="28"/>
          <w:szCs w:val="28"/>
          <w:lang w:val="ru-RU"/>
        </w:rPr>
      </w:pPr>
    </w:p>
    <w:p w:rsidR="001A3710" w:rsidRPr="001B0903" w:rsidRDefault="001A3710" w:rsidP="001A3710">
      <w:pPr>
        <w:spacing w:before="0" w:beforeAutospacing="0" w:after="0" w:afterAutospacing="0"/>
        <w:jc w:val="both"/>
        <w:rPr>
          <w:color w:val="FF0000"/>
          <w:sz w:val="28"/>
          <w:szCs w:val="28"/>
          <w:lang w:val="ru-RU"/>
        </w:rPr>
      </w:pPr>
    </w:p>
    <w:p w:rsidR="001A3710" w:rsidRPr="001B0903" w:rsidRDefault="001A3710" w:rsidP="001A3710">
      <w:pPr>
        <w:spacing w:before="0" w:beforeAutospacing="0" w:after="0" w:afterAutospacing="0"/>
        <w:jc w:val="both"/>
        <w:rPr>
          <w:color w:val="FF0000"/>
          <w:sz w:val="28"/>
          <w:szCs w:val="28"/>
          <w:lang w:val="ru-RU"/>
        </w:rPr>
      </w:pPr>
    </w:p>
    <w:p w:rsidR="00D326AD" w:rsidRPr="001B0903" w:rsidRDefault="00D326AD">
      <w:pPr>
        <w:rPr>
          <w:rFonts w:hAnsi="Times New Roman" w:cs="Times New Roman"/>
          <w:color w:val="FF0000"/>
          <w:sz w:val="24"/>
          <w:szCs w:val="24"/>
          <w:lang w:val="ru-RU"/>
        </w:rPr>
      </w:pPr>
    </w:p>
    <w:p w:rsidR="00D326AD" w:rsidRPr="001B0903" w:rsidRDefault="00D326AD">
      <w:pPr>
        <w:rPr>
          <w:rFonts w:hAnsi="Times New Roman" w:cs="Times New Roman"/>
          <w:color w:val="FF0000"/>
          <w:sz w:val="24"/>
          <w:szCs w:val="24"/>
          <w:lang w:val="ru-RU"/>
        </w:rPr>
      </w:pPr>
    </w:p>
    <w:p w:rsidR="00D326AD" w:rsidRDefault="00D326AD">
      <w:pPr>
        <w:rPr>
          <w:rFonts w:hAnsi="Times New Roman" w:cs="Times New Roman"/>
          <w:color w:val="FF0000"/>
          <w:sz w:val="24"/>
          <w:szCs w:val="24"/>
          <w:lang w:val="ru-RU"/>
        </w:rPr>
      </w:pPr>
    </w:p>
    <w:p w:rsidR="00341916" w:rsidRDefault="00341916">
      <w:pPr>
        <w:rPr>
          <w:rFonts w:hAnsi="Times New Roman" w:cs="Times New Roman"/>
          <w:color w:val="FF0000"/>
          <w:sz w:val="24"/>
          <w:szCs w:val="24"/>
          <w:lang w:val="ru-RU"/>
        </w:rPr>
      </w:pPr>
    </w:p>
    <w:p w:rsidR="00341916" w:rsidRPr="009522DC" w:rsidRDefault="00341916" w:rsidP="00341916">
      <w:pPr>
        <w:pStyle w:val="a9"/>
        <w:ind w:left="2880" w:firstLine="720"/>
        <w:rPr>
          <w:sz w:val="28"/>
          <w:szCs w:val="28"/>
        </w:rPr>
      </w:pPr>
      <w:r>
        <w:rPr>
          <w:sz w:val="28"/>
          <w:szCs w:val="28"/>
        </w:rPr>
        <w:lastRenderedPageBreak/>
        <w:t xml:space="preserve">     </w:t>
      </w:r>
      <w:r w:rsidRPr="009522DC">
        <w:rPr>
          <w:sz w:val="28"/>
          <w:szCs w:val="28"/>
        </w:rPr>
        <w:t xml:space="preserve">ПРИЛОЖЕНИЕ </w:t>
      </w:r>
      <w:r>
        <w:rPr>
          <w:sz w:val="28"/>
          <w:szCs w:val="28"/>
        </w:rPr>
        <w:t>14</w:t>
      </w:r>
    </w:p>
    <w:p w:rsidR="00341916" w:rsidRPr="00AA69BC" w:rsidRDefault="00341916" w:rsidP="00341916">
      <w:pPr>
        <w:autoSpaceDE w:val="0"/>
        <w:autoSpaceDN w:val="0"/>
        <w:adjustRightInd w:val="0"/>
        <w:spacing w:before="0" w:beforeAutospacing="0" w:after="0" w:afterAutospacing="0"/>
        <w:ind w:left="3969"/>
        <w:rPr>
          <w:rFonts w:ascii="Times New Roman" w:hAnsi="Times New Roman" w:cs="Times New Roman"/>
          <w:sz w:val="27"/>
          <w:szCs w:val="27"/>
          <w:lang w:val="ru-RU"/>
        </w:rPr>
      </w:pPr>
      <w:r w:rsidRPr="00AA69BC">
        <w:rPr>
          <w:rFonts w:ascii="Times New Roman" w:hAnsi="Times New Roman" w:cs="Times New Roman"/>
          <w:sz w:val="27"/>
          <w:szCs w:val="27"/>
          <w:lang w:val="ru-RU"/>
        </w:rPr>
        <w:t>к учетной политике администрации,</w:t>
      </w:r>
    </w:p>
    <w:p w:rsidR="00341916" w:rsidRPr="00AA69BC" w:rsidRDefault="00341916" w:rsidP="00341916">
      <w:pPr>
        <w:autoSpaceDE w:val="0"/>
        <w:autoSpaceDN w:val="0"/>
        <w:adjustRightInd w:val="0"/>
        <w:spacing w:before="0" w:beforeAutospacing="0" w:after="0" w:afterAutospacing="0"/>
        <w:ind w:left="3969"/>
        <w:rPr>
          <w:rFonts w:ascii="Times New Roman" w:hAnsi="Times New Roman" w:cs="Times New Roman"/>
          <w:sz w:val="27"/>
          <w:szCs w:val="27"/>
          <w:lang w:val="ru-RU"/>
        </w:rPr>
      </w:pPr>
      <w:r w:rsidRPr="00AA69BC">
        <w:rPr>
          <w:rFonts w:ascii="Times New Roman" w:hAnsi="Times New Roman" w:cs="Times New Roman"/>
          <w:sz w:val="27"/>
          <w:szCs w:val="27"/>
          <w:lang w:val="ru-RU"/>
        </w:rPr>
        <w:t>утвержденной постановлением</w:t>
      </w:r>
    </w:p>
    <w:p w:rsidR="000038FE" w:rsidRDefault="00341916" w:rsidP="00341916">
      <w:pPr>
        <w:autoSpaceDE w:val="0"/>
        <w:autoSpaceDN w:val="0"/>
        <w:adjustRightInd w:val="0"/>
        <w:spacing w:before="0" w:beforeAutospacing="0" w:after="0" w:afterAutospacing="0"/>
        <w:ind w:left="3969"/>
        <w:rPr>
          <w:rFonts w:ascii="Times New Roman" w:hAnsi="Times New Roman" w:cs="Times New Roman"/>
          <w:sz w:val="27"/>
          <w:szCs w:val="27"/>
          <w:lang w:val="ru-RU"/>
        </w:rPr>
      </w:pPr>
      <w:r w:rsidRPr="00AA69BC">
        <w:rPr>
          <w:rFonts w:ascii="Times New Roman" w:hAnsi="Times New Roman" w:cs="Times New Roman"/>
          <w:sz w:val="27"/>
          <w:szCs w:val="27"/>
          <w:lang w:val="ru-RU"/>
        </w:rPr>
        <w:t xml:space="preserve">администрации </w:t>
      </w:r>
      <w:r w:rsidR="000038FE">
        <w:rPr>
          <w:rFonts w:ascii="Times New Roman" w:hAnsi="Times New Roman" w:cs="Times New Roman"/>
          <w:sz w:val="27"/>
          <w:szCs w:val="27"/>
          <w:lang w:val="ru-RU"/>
        </w:rPr>
        <w:t xml:space="preserve">Ракитненского </w:t>
      </w:r>
      <w:r w:rsidRPr="00AA69BC">
        <w:rPr>
          <w:rFonts w:ascii="Times New Roman" w:hAnsi="Times New Roman" w:cs="Times New Roman"/>
          <w:sz w:val="28"/>
          <w:szCs w:val="28"/>
          <w:lang w:val="ru-RU"/>
        </w:rPr>
        <w:t>сельского поселения</w:t>
      </w:r>
      <w:r w:rsidR="000038FE">
        <w:rPr>
          <w:rFonts w:ascii="Times New Roman" w:hAnsi="Times New Roman" w:cs="Times New Roman"/>
          <w:sz w:val="28"/>
          <w:szCs w:val="28"/>
          <w:lang w:val="ru-RU"/>
        </w:rPr>
        <w:t xml:space="preserve"> </w:t>
      </w:r>
      <w:r w:rsidRPr="00AA69BC">
        <w:rPr>
          <w:rFonts w:ascii="Times New Roman" w:hAnsi="Times New Roman" w:cs="Times New Roman"/>
          <w:sz w:val="27"/>
          <w:szCs w:val="27"/>
          <w:lang w:val="ru-RU"/>
        </w:rPr>
        <w:t>Хабаровского</w:t>
      </w:r>
      <w:r w:rsidR="000038FE">
        <w:rPr>
          <w:rFonts w:ascii="Times New Roman" w:hAnsi="Times New Roman" w:cs="Times New Roman"/>
          <w:sz w:val="27"/>
          <w:szCs w:val="27"/>
          <w:lang w:val="ru-RU"/>
        </w:rPr>
        <w:t xml:space="preserve"> </w:t>
      </w:r>
      <w:r w:rsidRPr="00AA69BC">
        <w:rPr>
          <w:rFonts w:ascii="Times New Roman" w:hAnsi="Times New Roman" w:cs="Times New Roman"/>
          <w:sz w:val="27"/>
          <w:szCs w:val="27"/>
          <w:lang w:val="ru-RU"/>
        </w:rPr>
        <w:t xml:space="preserve">муниципального района Хабаровского края </w:t>
      </w:r>
    </w:p>
    <w:p w:rsidR="00341916" w:rsidRDefault="00341916" w:rsidP="00341916">
      <w:pPr>
        <w:autoSpaceDE w:val="0"/>
        <w:autoSpaceDN w:val="0"/>
        <w:adjustRightInd w:val="0"/>
        <w:spacing w:before="0" w:beforeAutospacing="0" w:after="0" w:afterAutospacing="0"/>
        <w:ind w:left="3969"/>
        <w:rPr>
          <w:rFonts w:ascii="Times New Roman" w:hAnsi="Times New Roman" w:cs="Times New Roman"/>
          <w:sz w:val="27"/>
          <w:szCs w:val="27"/>
          <w:lang w:val="ru-RU"/>
        </w:rPr>
      </w:pPr>
      <w:r w:rsidRPr="00AA69BC">
        <w:rPr>
          <w:rFonts w:ascii="Times New Roman" w:hAnsi="Times New Roman" w:cs="Times New Roman"/>
          <w:sz w:val="27"/>
          <w:szCs w:val="27"/>
          <w:lang w:val="ru-RU"/>
        </w:rPr>
        <w:t xml:space="preserve">от </w:t>
      </w:r>
      <w:r w:rsidRPr="00AA69BC">
        <w:rPr>
          <w:sz w:val="28"/>
          <w:szCs w:val="28"/>
          <w:lang w:val="ru-RU"/>
        </w:rPr>
        <w:t xml:space="preserve"> </w:t>
      </w:r>
      <w:r w:rsidR="0047412B">
        <w:rPr>
          <w:sz w:val="28"/>
          <w:szCs w:val="28"/>
          <w:lang w:val="ru-RU"/>
        </w:rPr>
        <w:t xml:space="preserve">18.10.2023 </w:t>
      </w:r>
      <w:r w:rsidRPr="00AA69BC">
        <w:rPr>
          <w:rFonts w:ascii="Times New Roman" w:hAnsi="Times New Roman" w:cs="Times New Roman"/>
          <w:sz w:val="27"/>
          <w:szCs w:val="27"/>
          <w:lang w:val="ru-RU"/>
        </w:rPr>
        <w:t>№</w:t>
      </w:r>
      <w:r w:rsidR="0047412B">
        <w:rPr>
          <w:rFonts w:ascii="Times New Roman" w:hAnsi="Times New Roman" w:cs="Times New Roman"/>
          <w:sz w:val="27"/>
          <w:szCs w:val="27"/>
          <w:lang w:val="ru-RU"/>
        </w:rPr>
        <w:t xml:space="preserve"> 211</w:t>
      </w:r>
      <w:r w:rsidRPr="00AA69BC">
        <w:rPr>
          <w:rFonts w:ascii="Times New Roman" w:hAnsi="Times New Roman" w:cs="Times New Roman"/>
          <w:sz w:val="27"/>
          <w:szCs w:val="27"/>
          <w:lang w:val="ru-RU"/>
        </w:rPr>
        <w:t xml:space="preserve">  </w:t>
      </w:r>
    </w:p>
    <w:p w:rsidR="00341916" w:rsidRPr="001B0903" w:rsidRDefault="00341916">
      <w:pPr>
        <w:rPr>
          <w:rFonts w:hAnsi="Times New Roman" w:cs="Times New Roman"/>
          <w:color w:val="FF0000"/>
          <w:sz w:val="24"/>
          <w:szCs w:val="24"/>
          <w:lang w:val="ru-RU"/>
        </w:rPr>
      </w:pPr>
    </w:p>
    <w:p w:rsidR="00341916" w:rsidRPr="008E24BF" w:rsidRDefault="00341916" w:rsidP="00341916">
      <w:pPr>
        <w:jc w:val="center"/>
        <w:rPr>
          <w:rFonts w:hAnsi="Times New Roman" w:cs="Times New Roman"/>
          <w:sz w:val="28"/>
          <w:szCs w:val="28"/>
          <w:lang w:val="ru-RU"/>
        </w:rPr>
      </w:pPr>
      <w:r w:rsidRPr="008E24BF">
        <w:rPr>
          <w:rFonts w:hAnsi="Times New Roman" w:cs="Times New Roman"/>
          <w:bCs/>
          <w:sz w:val="28"/>
          <w:szCs w:val="28"/>
          <w:lang w:val="ru-RU"/>
        </w:rPr>
        <w:t>Порядок принятия обязательств</w:t>
      </w:r>
    </w:p>
    <w:p w:rsidR="00341916" w:rsidRPr="00341916" w:rsidRDefault="00341916" w:rsidP="00341916">
      <w:pPr>
        <w:spacing w:before="0" w:beforeAutospacing="0" w:after="0" w:afterAutospacing="0"/>
        <w:ind w:firstLine="720"/>
        <w:jc w:val="both"/>
        <w:rPr>
          <w:rFonts w:hAnsi="Times New Roman" w:cs="Times New Roman"/>
          <w:sz w:val="28"/>
          <w:szCs w:val="28"/>
          <w:lang w:val="ru-RU"/>
        </w:rPr>
      </w:pPr>
      <w:r w:rsidRPr="00341916">
        <w:rPr>
          <w:rFonts w:hAnsi="Times New Roman" w:cs="Times New Roman"/>
          <w:sz w:val="28"/>
          <w:szCs w:val="28"/>
          <w:lang w:val="ru-RU"/>
        </w:rPr>
        <w:t>1. Обязательства (принятые, принимаемые, отложенные) принимаются к учету в пределах утвержденных плановых назначений.</w:t>
      </w:r>
    </w:p>
    <w:p w:rsidR="00341916" w:rsidRPr="00341916" w:rsidRDefault="00341916" w:rsidP="00341916">
      <w:pPr>
        <w:spacing w:before="0" w:beforeAutospacing="0" w:after="0" w:afterAutospacing="0"/>
        <w:ind w:firstLine="720"/>
        <w:jc w:val="both"/>
        <w:rPr>
          <w:rFonts w:hAnsi="Times New Roman" w:cs="Times New Roman"/>
          <w:sz w:val="28"/>
          <w:szCs w:val="28"/>
          <w:lang w:val="ru-RU"/>
        </w:rPr>
      </w:pPr>
      <w:r w:rsidRPr="00341916">
        <w:rPr>
          <w:rFonts w:hAnsi="Times New Roman" w:cs="Times New Roman"/>
          <w:sz w:val="28"/>
          <w:szCs w:val="28"/>
          <w:lang w:val="ru-RU"/>
        </w:rPr>
        <w:t>Операции по санкционированию обязательств, принимаемых, принятых в текущем финансовом году, формируются с учетом принимаемых, принятых и неисполненных обязательств прошлых лет.</w:t>
      </w:r>
    </w:p>
    <w:p w:rsidR="00341916" w:rsidRPr="00341916" w:rsidRDefault="00341916" w:rsidP="00341916">
      <w:pPr>
        <w:spacing w:before="0" w:beforeAutospacing="0" w:after="0" w:afterAutospacing="0"/>
        <w:ind w:firstLine="720"/>
        <w:jc w:val="both"/>
        <w:rPr>
          <w:rFonts w:hAnsi="Times New Roman" w:cs="Times New Roman"/>
          <w:sz w:val="28"/>
          <w:szCs w:val="28"/>
          <w:lang w:val="ru-RU"/>
        </w:rPr>
      </w:pPr>
      <w:r w:rsidRPr="00341916">
        <w:rPr>
          <w:rFonts w:hAnsi="Times New Roman" w:cs="Times New Roman"/>
          <w:sz w:val="28"/>
          <w:szCs w:val="28"/>
          <w:lang w:val="ru-RU"/>
        </w:rPr>
        <w:t>К отложенным обязательствам текущего финансового года относятся обязательства</w:t>
      </w:r>
      <w:r w:rsidRPr="00341916">
        <w:rPr>
          <w:rFonts w:hAnsi="Times New Roman" w:cs="Times New Roman"/>
          <w:sz w:val="28"/>
          <w:szCs w:val="28"/>
        </w:rPr>
        <w:t> </w:t>
      </w:r>
      <w:r w:rsidRPr="00341916">
        <w:rPr>
          <w:rFonts w:hAnsi="Times New Roman" w:cs="Times New Roman"/>
          <w:sz w:val="28"/>
          <w:szCs w:val="28"/>
          <w:lang w:val="ru-RU"/>
        </w:rPr>
        <w:t>по созданным резервам предстоящих расходов (на</w:t>
      </w:r>
      <w:r w:rsidR="000038FE">
        <w:rPr>
          <w:rFonts w:hAnsi="Times New Roman" w:cs="Times New Roman"/>
          <w:sz w:val="28"/>
          <w:szCs w:val="28"/>
          <w:lang w:val="ru-RU"/>
        </w:rPr>
        <w:t xml:space="preserve"> </w:t>
      </w:r>
      <w:r w:rsidRPr="00341916">
        <w:rPr>
          <w:rFonts w:hAnsi="Times New Roman" w:cs="Times New Roman"/>
          <w:sz w:val="28"/>
          <w:szCs w:val="28"/>
          <w:lang w:val="ru-RU"/>
        </w:rPr>
        <w:t xml:space="preserve"> оплату</w:t>
      </w:r>
      <w:r w:rsidRPr="00341916">
        <w:rPr>
          <w:sz w:val="28"/>
          <w:szCs w:val="28"/>
          <w:lang w:val="ru-RU"/>
        </w:rPr>
        <w:br/>
      </w:r>
      <w:r w:rsidRPr="00341916">
        <w:rPr>
          <w:rFonts w:hAnsi="Times New Roman" w:cs="Times New Roman"/>
          <w:sz w:val="28"/>
          <w:szCs w:val="28"/>
          <w:lang w:val="ru-RU"/>
        </w:rPr>
        <w:t>отпусков, по претензионным требованиям и искам, на ремонт основных средств и т. д.).</w:t>
      </w:r>
    </w:p>
    <w:p w:rsidR="00341916" w:rsidRPr="00341916" w:rsidRDefault="00341916" w:rsidP="00341916">
      <w:pPr>
        <w:spacing w:before="0" w:beforeAutospacing="0" w:after="0" w:afterAutospacing="0"/>
        <w:ind w:firstLine="709"/>
        <w:jc w:val="both"/>
        <w:rPr>
          <w:rFonts w:hAnsi="Times New Roman" w:cs="Times New Roman"/>
          <w:sz w:val="28"/>
          <w:szCs w:val="28"/>
          <w:lang w:val="ru-RU"/>
        </w:rPr>
      </w:pPr>
      <w:r w:rsidRPr="00341916">
        <w:rPr>
          <w:rFonts w:hAnsi="Times New Roman" w:cs="Times New Roman"/>
          <w:sz w:val="28"/>
          <w:szCs w:val="28"/>
          <w:lang w:val="ru-RU"/>
        </w:rPr>
        <w:t>2. Принятие к учету принимаемых обязательств осуществляется на основании:</w:t>
      </w:r>
    </w:p>
    <w:p w:rsidR="00341916" w:rsidRPr="00341916" w:rsidRDefault="00341916" w:rsidP="00341916">
      <w:pPr>
        <w:numPr>
          <w:ilvl w:val="0"/>
          <w:numId w:val="4"/>
        </w:numPr>
        <w:spacing w:before="0" w:beforeAutospacing="0" w:after="0" w:afterAutospacing="0"/>
        <w:ind w:left="780" w:right="180"/>
        <w:contextualSpacing/>
        <w:jc w:val="both"/>
        <w:rPr>
          <w:rFonts w:hAnsi="Times New Roman" w:cs="Times New Roman"/>
          <w:sz w:val="28"/>
          <w:szCs w:val="28"/>
          <w:lang w:val="ru-RU"/>
        </w:rPr>
      </w:pPr>
      <w:r w:rsidRPr="00341916">
        <w:rPr>
          <w:rFonts w:hAnsi="Times New Roman" w:cs="Times New Roman"/>
          <w:sz w:val="28"/>
          <w:szCs w:val="28"/>
          <w:lang w:val="ru-RU"/>
        </w:rPr>
        <w:t>извещения об осуществлении закупки – с даты размещения в ЕИС в сфере закупок;</w:t>
      </w:r>
    </w:p>
    <w:p w:rsidR="00341916" w:rsidRPr="00341916" w:rsidRDefault="00341916" w:rsidP="00341916">
      <w:pPr>
        <w:numPr>
          <w:ilvl w:val="0"/>
          <w:numId w:val="4"/>
        </w:numPr>
        <w:spacing w:before="0" w:beforeAutospacing="0" w:after="0" w:afterAutospacing="0"/>
        <w:ind w:left="780" w:right="180"/>
        <w:jc w:val="both"/>
        <w:rPr>
          <w:rFonts w:hAnsi="Times New Roman" w:cs="Times New Roman"/>
          <w:sz w:val="28"/>
          <w:szCs w:val="28"/>
          <w:lang w:val="ru-RU"/>
        </w:rPr>
      </w:pPr>
      <w:r w:rsidRPr="00341916">
        <w:rPr>
          <w:rFonts w:hAnsi="Times New Roman" w:cs="Times New Roman"/>
          <w:sz w:val="28"/>
          <w:szCs w:val="28"/>
          <w:lang w:val="ru-RU"/>
        </w:rPr>
        <w:t>сведений о приглашении принять участие в определениях поставщика (подрядчика, исполнителя).</w:t>
      </w:r>
    </w:p>
    <w:p w:rsidR="00341916" w:rsidRPr="00341916" w:rsidRDefault="00341916" w:rsidP="00341916">
      <w:pPr>
        <w:spacing w:before="0" w:beforeAutospacing="0" w:after="0" w:afterAutospacing="0"/>
        <w:ind w:firstLine="709"/>
        <w:jc w:val="both"/>
        <w:rPr>
          <w:rFonts w:hAnsi="Times New Roman" w:cs="Times New Roman"/>
          <w:sz w:val="28"/>
          <w:szCs w:val="28"/>
          <w:lang w:val="ru-RU"/>
        </w:rPr>
      </w:pPr>
      <w:r w:rsidRPr="00341916">
        <w:rPr>
          <w:rFonts w:hAnsi="Times New Roman" w:cs="Times New Roman"/>
          <w:sz w:val="28"/>
          <w:szCs w:val="28"/>
          <w:lang w:val="ru-RU"/>
        </w:rPr>
        <w:t>Суммы ранее принятых обязательств подлежат корректировке:</w:t>
      </w:r>
    </w:p>
    <w:p w:rsidR="00341916" w:rsidRPr="00341916" w:rsidRDefault="00341916" w:rsidP="00341916">
      <w:pPr>
        <w:numPr>
          <w:ilvl w:val="0"/>
          <w:numId w:val="5"/>
        </w:numPr>
        <w:spacing w:before="0" w:beforeAutospacing="0" w:after="0" w:afterAutospacing="0"/>
        <w:ind w:left="780" w:right="180"/>
        <w:contextualSpacing/>
        <w:jc w:val="both"/>
        <w:rPr>
          <w:rFonts w:hAnsi="Times New Roman" w:cs="Times New Roman"/>
          <w:sz w:val="28"/>
          <w:szCs w:val="28"/>
          <w:lang w:val="ru-RU"/>
        </w:rPr>
      </w:pPr>
      <w:r w:rsidRPr="00341916">
        <w:rPr>
          <w:rFonts w:hAnsi="Times New Roman" w:cs="Times New Roman"/>
          <w:sz w:val="28"/>
          <w:szCs w:val="28"/>
          <w:lang w:val="ru-RU"/>
        </w:rPr>
        <w:t>по обязательствам, принятым на основании договоров (государственных контрактов) – при изменении сумм договоров (государственных контрактов) на дату принятия такого изменения на основании дополнительного соглашения к договору (государственному контракту) либо иных документов, изменяющих сумму договора (государственного контракта);</w:t>
      </w:r>
    </w:p>
    <w:p w:rsidR="00341916" w:rsidRPr="00341916" w:rsidRDefault="00341916" w:rsidP="00341916">
      <w:pPr>
        <w:numPr>
          <w:ilvl w:val="0"/>
          <w:numId w:val="5"/>
        </w:numPr>
        <w:spacing w:before="0" w:beforeAutospacing="0" w:after="0" w:afterAutospacing="0"/>
        <w:ind w:left="780" w:right="180"/>
        <w:contextualSpacing/>
        <w:jc w:val="both"/>
        <w:rPr>
          <w:rFonts w:hAnsi="Times New Roman" w:cs="Times New Roman"/>
          <w:sz w:val="28"/>
          <w:szCs w:val="28"/>
          <w:lang w:val="ru-RU"/>
        </w:rPr>
      </w:pPr>
      <w:r w:rsidRPr="00341916">
        <w:rPr>
          <w:rFonts w:hAnsi="Times New Roman" w:cs="Times New Roman"/>
          <w:sz w:val="28"/>
          <w:szCs w:val="28"/>
          <w:lang w:val="ru-RU"/>
        </w:rPr>
        <w:t>по бюджетным обязательствам, принятым на основании плановой суммы к договору (государственному контракту) (на оказание услуг связи, коммунальных услуг), по которым оплата производится за фактически полученный объем услуг – подлежит изменению на точную сумму, предъявленную по такому договору (государственному контракту);</w:t>
      </w:r>
    </w:p>
    <w:p w:rsidR="00341916" w:rsidRPr="00341916" w:rsidRDefault="00341916" w:rsidP="00341916">
      <w:pPr>
        <w:numPr>
          <w:ilvl w:val="0"/>
          <w:numId w:val="5"/>
        </w:numPr>
        <w:spacing w:before="0" w:beforeAutospacing="0" w:after="0" w:afterAutospacing="0"/>
        <w:ind w:left="780" w:right="180"/>
        <w:contextualSpacing/>
        <w:jc w:val="both"/>
        <w:rPr>
          <w:rFonts w:hAnsi="Times New Roman" w:cs="Times New Roman"/>
          <w:sz w:val="28"/>
          <w:szCs w:val="28"/>
          <w:lang w:val="ru-RU"/>
        </w:rPr>
      </w:pPr>
      <w:r w:rsidRPr="00341916">
        <w:rPr>
          <w:rFonts w:hAnsi="Times New Roman" w:cs="Times New Roman"/>
          <w:sz w:val="28"/>
          <w:szCs w:val="28"/>
          <w:lang w:val="ru-RU"/>
        </w:rPr>
        <w:t>по бюджетным обязательствам, принятым в пределах выделенных лимитов на сумму отозванных лимитов бюджетных обязательств (далее – ЛБО) на основании расходного расписания, на сумму неиспользованных ЛБО на основании отчета о состоянии лицевого счета ПБС;</w:t>
      </w:r>
    </w:p>
    <w:p w:rsidR="00341916" w:rsidRPr="00341916" w:rsidRDefault="00341916" w:rsidP="00341916">
      <w:pPr>
        <w:numPr>
          <w:ilvl w:val="0"/>
          <w:numId w:val="5"/>
        </w:numPr>
        <w:spacing w:before="0" w:beforeAutospacing="0" w:after="0" w:afterAutospacing="0"/>
        <w:ind w:left="780" w:right="180"/>
        <w:contextualSpacing/>
        <w:jc w:val="both"/>
        <w:rPr>
          <w:rFonts w:hAnsi="Times New Roman" w:cs="Times New Roman"/>
          <w:sz w:val="28"/>
          <w:szCs w:val="28"/>
          <w:lang w:val="ru-RU"/>
        </w:rPr>
      </w:pPr>
      <w:r w:rsidRPr="00341916">
        <w:rPr>
          <w:rFonts w:hAnsi="Times New Roman" w:cs="Times New Roman"/>
          <w:sz w:val="28"/>
          <w:szCs w:val="28"/>
          <w:lang w:val="ru-RU"/>
        </w:rPr>
        <w:lastRenderedPageBreak/>
        <w:t>по бюджетным обязательствам, принятым по заявлению на выдачу под отчет денежных средств, подлежит изменению в сумме утвержденного авансового отчета;</w:t>
      </w:r>
    </w:p>
    <w:p w:rsidR="00341916" w:rsidRPr="00341916" w:rsidRDefault="00341916" w:rsidP="00341916">
      <w:pPr>
        <w:numPr>
          <w:ilvl w:val="0"/>
          <w:numId w:val="5"/>
        </w:numPr>
        <w:spacing w:before="0" w:beforeAutospacing="0" w:after="0" w:afterAutospacing="0"/>
        <w:ind w:left="780" w:right="180"/>
        <w:jc w:val="both"/>
        <w:rPr>
          <w:rFonts w:hAnsi="Times New Roman" w:cs="Times New Roman"/>
          <w:sz w:val="28"/>
          <w:szCs w:val="28"/>
          <w:lang w:val="ru-RU"/>
        </w:rPr>
      </w:pPr>
      <w:r w:rsidRPr="00341916">
        <w:rPr>
          <w:rFonts w:hAnsi="Times New Roman" w:cs="Times New Roman"/>
          <w:sz w:val="28"/>
          <w:szCs w:val="28"/>
          <w:lang w:val="ru-RU"/>
        </w:rPr>
        <w:t>по бюджетным обязательствам на уплату налогов и сборов, за исключением НДФЛ и обязательных страховых взносов – на основании налоговых деклараций.</w:t>
      </w:r>
    </w:p>
    <w:p w:rsidR="00341916" w:rsidRPr="00341916" w:rsidRDefault="00341916" w:rsidP="00341916">
      <w:pPr>
        <w:spacing w:before="0" w:beforeAutospacing="0" w:after="0" w:afterAutospacing="0"/>
        <w:ind w:firstLine="709"/>
        <w:jc w:val="both"/>
        <w:rPr>
          <w:rFonts w:hAnsi="Times New Roman" w:cs="Times New Roman"/>
          <w:sz w:val="28"/>
          <w:szCs w:val="28"/>
          <w:lang w:val="ru-RU"/>
        </w:rPr>
      </w:pPr>
      <w:r w:rsidRPr="00341916">
        <w:rPr>
          <w:rFonts w:hAnsi="Times New Roman" w:cs="Times New Roman"/>
          <w:sz w:val="28"/>
          <w:szCs w:val="28"/>
          <w:lang w:val="ru-RU"/>
        </w:rPr>
        <w:t>3. Денежные обязательства отражаются в учете не ранее принятия расходных обязательств.</w:t>
      </w:r>
      <w:r w:rsidRPr="00341916">
        <w:rPr>
          <w:rFonts w:hAnsi="Times New Roman" w:cs="Times New Roman"/>
          <w:sz w:val="28"/>
          <w:szCs w:val="28"/>
        </w:rPr>
        <w:t> </w:t>
      </w:r>
      <w:r w:rsidRPr="00341916">
        <w:rPr>
          <w:rFonts w:hAnsi="Times New Roman" w:cs="Times New Roman"/>
          <w:sz w:val="28"/>
          <w:szCs w:val="28"/>
          <w:lang w:val="ru-RU"/>
        </w:rPr>
        <w:t>Денежные обязательства принимаются к учету в сумме документа, подтверждающего их возникновение.</w:t>
      </w:r>
    </w:p>
    <w:p w:rsidR="00341916" w:rsidRPr="00341916" w:rsidRDefault="00341916" w:rsidP="00341916">
      <w:pPr>
        <w:spacing w:before="0" w:beforeAutospacing="0" w:after="0" w:afterAutospacing="0"/>
        <w:ind w:firstLine="709"/>
        <w:jc w:val="both"/>
        <w:rPr>
          <w:rFonts w:hAnsi="Times New Roman" w:cs="Times New Roman"/>
          <w:sz w:val="28"/>
          <w:szCs w:val="28"/>
          <w:lang w:val="ru-RU"/>
        </w:rPr>
      </w:pPr>
      <w:r w:rsidRPr="00341916">
        <w:rPr>
          <w:rFonts w:hAnsi="Times New Roman" w:cs="Times New Roman"/>
          <w:sz w:val="28"/>
          <w:szCs w:val="28"/>
          <w:lang w:val="ru-RU"/>
        </w:rPr>
        <w:t>4. Принятые обязательства отражаются в журнале регистрации обязательств (ф. 0504064).</w:t>
      </w:r>
    </w:p>
    <w:p w:rsidR="00341916" w:rsidRPr="00341916" w:rsidRDefault="00341916" w:rsidP="00341916">
      <w:pPr>
        <w:spacing w:before="0" w:beforeAutospacing="0" w:after="0" w:afterAutospacing="0"/>
        <w:ind w:firstLine="709"/>
        <w:jc w:val="both"/>
        <w:rPr>
          <w:rFonts w:hAnsi="Times New Roman" w:cs="Times New Roman"/>
          <w:sz w:val="28"/>
          <w:szCs w:val="28"/>
          <w:lang w:val="ru-RU"/>
        </w:rPr>
      </w:pPr>
      <w:r w:rsidRPr="00341916">
        <w:rPr>
          <w:rFonts w:hAnsi="Times New Roman" w:cs="Times New Roman"/>
          <w:sz w:val="28"/>
          <w:szCs w:val="28"/>
          <w:lang w:val="ru-RU"/>
        </w:rPr>
        <w:t>5. Показатели (остатки) обязательств текущего финансового года (за исключением исполненных денежных обязательств), сформированные по</w:t>
      </w:r>
      <w:r w:rsidRPr="00341916">
        <w:rPr>
          <w:rFonts w:hAnsi="Times New Roman" w:cs="Times New Roman"/>
          <w:sz w:val="28"/>
          <w:szCs w:val="28"/>
        </w:rPr>
        <w:t> </w:t>
      </w:r>
      <w:r w:rsidRPr="00341916">
        <w:rPr>
          <w:rFonts w:hAnsi="Times New Roman" w:cs="Times New Roman"/>
          <w:sz w:val="28"/>
          <w:szCs w:val="28"/>
          <w:lang w:val="ru-RU"/>
        </w:rPr>
        <w:t>результатам отчетного финансового года, подлежат перерегистрации в году, следующем за отчетным финансовым годом.</w:t>
      </w:r>
    </w:p>
    <w:p w:rsidR="00D326AD" w:rsidRPr="001B0903" w:rsidRDefault="00D326AD">
      <w:pPr>
        <w:rPr>
          <w:rFonts w:hAnsi="Times New Roman" w:cs="Times New Roman"/>
          <w:color w:val="FF0000"/>
          <w:sz w:val="24"/>
          <w:szCs w:val="24"/>
          <w:lang w:val="ru-RU"/>
        </w:rPr>
      </w:pPr>
    </w:p>
    <w:p w:rsidR="00D326AD" w:rsidRPr="001B0903" w:rsidRDefault="00D326AD">
      <w:pPr>
        <w:rPr>
          <w:rFonts w:hAnsi="Times New Roman" w:cs="Times New Roman"/>
          <w:color w:val="FF0000"/>
          <w:sz w:val="24"/>
          <w:szCs w:val="24"/>
          <w:lang w:val="ru-RU"/>
        </w:rPr>
      </w:pPr>
    </w:p>
    <w:p w:rsidR="00D326AD" w:rsidRPr="001B0903" w:rsidRDefault="00D326AD">
      <w:pPr>
        <w:rPr>
          <w:rFonts w:hAnsi="Times New Roman" w:cs="Times New Roman"/>
          <w:color w:val="FF0000"/>
          <w:sz w:val="24"/>
          <w:szCs w:val="24"/>
          <w:lang w:val="ru-RU"/>
        </w:rPr>
      </w:pPr>
    </w:p>
    <w:p w:rsidR="00D326AD" w:rsidRDefault="00D326AD">
      <w:pPr>
        <w:rPr>
          <w:rFonts w:hAnsi="Times New Roman" w:cs="Times New Roman"/>
          <w:color w:val="FF0000"/>
          <w:sz w:val="24"/>
          <w:szCs w:val="24"/>
          <w:lang w:val="ru-RU"/>
        </w:rPr>
      </w:pPr>
    </w:p>
    <w:p w:rsidR="00341916" w:rsidRDefault="00341916">
      <w:pPr>
        <w:rPr>
          <w:rFonts w:hAnsi="Times New Roman" w:cs="Times New Roman"/>
          <w:color w:val="FF0000"/>
          <w:sz w:val="24"/>
          <w:szCs w:val="24"/>
          <w:lang w:val="ru-RU"/>
        </w:rPr>
      </w:pPr>
    </w:p>
    <w:p w:rsidR="00341916" w:rsidRDefault="00341916">
      <w:pPr>
        <w:rPr>
          <w:rFonts w:hAnsi="Times New Roman" w:cs="Times New Roman"/>
          <w:color w:val="FF0000"/>
          <w:sz w:val="24"/>
          <w:szCs w:val="24"/>
          <w:lang w:val="ru-RU"/>
        </w:rPr>
      </w:pPr>
    </w:p>
    <w:p w:rsidR="00341916" w:rsidRDefault="00341916">
      <w:pPr>
        <w:rPr>
          <w:rFonts w:hAnsi="Times New Roman" w:cs="Times New Roman"/>
          <w:color w:val="FF0000"/>
          <w:sz w:val="24"/>
          <w:szCs w:val="24"/>
          <w:lang w:val="ru-RU"/>
        </w:rPr>
      </w:pPr>
    </w:p>
    <w:p w:rsidR="00341916" w:rsidRDefault="00341916">
      <w:pPr>
        <w:rPr>
          <w:rFonts w:hAnsi="Times New Roman" w:cs="Times New Roman"/>
          <w:color w:val="FF0000"/>
          <w:sz w:val="24"/>
          <w:szCs w:val="24"/>
          <w:lang w:val="ru-RU"/>
        </w:rPr>
      </w:pPr>
    </w:p>
    <w:p w:rsidR="00341916" w:rsidRDefault="00341916">
      <w:pPr>
        <w:rPr>
          <w:rFonts w:hAnsi="Times New Roman" w:cs="Times New Roman"/>
          <w:color w:val="FF0000"/>
          <w:sz w:val="24"/>
          <w:szCs w:val="24"/>
          <w:lang w:val="ru-RU"/>
        </w:rPr>
      </w:pPr>
    </w:p>
    <w:p w:rsidR="00341916" w:rsidRDefault="00341916">
      <w:pPr>
        <w:rPr>
          <w:rFonts w:hAnsi="Times New Roman" w:cs="Times New Roman"/>
          <w:color w:val="FF0000"/>
          <w:sz w:val="24"/>
          <w:szCs w:val="24"/>
          <w:lang w:val="ru-RU"/>
        </w:rPr>
      </w:pPr>
    </w:p>
    <w:p w:rsidR="00341916" w:rsidRDefault="00341916">
      <w:pPr>
        <w:rPr>
          <w:rFonts w:hAnsi="Times New Roman" w:cs="Times New Roman"/>
          <w:color w:val="FF0000"/>
          <w:sz w:val="24"/>
          <w:szCs w:val="24"/>
          <w:lang w:val="ru-RU"/>
        </w:rPr>
      </w:pPr>
    </w:p>
    <w:p w:rsidR="00341916" w:rsidRDefault="00341916">
      <w:pPr>
        <w:rPr>
          <w:rFonts w:hAnsi="Times New Roman" w:cs="Times New Roman"/>
          <w:color w:val="FF0000"/>
          <w:sz w:val="24"/>
          <w:szCs w:val="24"/>
          <w:lang w:val="ru-RU"/>
        </w:rPr>
      </w:pPr>
    </w:p>
    <w:p w:rsidR="00341916" w:rsidRDefault="00341916">
      <w:pPr>
        <w:rPr>
          <w:rFonts w:hAnsi="Times New Roman" w:cs="Times New Roman"/>
          <w:color w:val="FF0000"/>
          <w:sz w:val="24"/>
          <w:szCs w:val="24"/>
          <w:lang w:val="ru-RU"/>
        </w:rPr>
      </w:pPr>
    </w:p>
    <w:p w:rsidR="00341916" w:rsidRDefault="00341916">
      <w:pPr>
        <w:rPr>
          <w:rFonts w:hAnsi="Times New Roman" w:cs="Times New Roman"/>
          <w:color w:val="FF0000"/>
          <w:sz w:val="24"/>
          <w:szCs w:val="24"/>
          <w:lang w:val="ru-RU"/>
        </w:rPr>
      </w:pPr>
    </w:p>
    <w:p w:rsidR="00341916" w:rsidRDefault="00341916">
      <w:pPr>
        <w:rPr>
          <w:rFonts w:hAnsi="Times New Roman" w:cs="Times New Roman"/>
          <w:color w:val="FF0000"/>
          <w:sz w:val="24"/>
          <w:szCs w:val="24"/>
          <w:lang w:val="ru-RU"/>
        </w:rPr>
      </w:pPr>
    </w:p>
    <w:p w:rsidR="00341916" w:rsidRDefault="00341916">
      <w:pPr>
        <w:rPr>
          <w:rFonts w:hAnsi="Times New Roman" w:cs="Times New Roman"/>
          <w:color w:val="FF0000"/>
          <w:sz w:val="24"/>
          <w:szCs w:val="24"/>
          <w:lang w:val="ru-RU"/>
        </w:rPr>
      </w:pPr>
    </w:p>
    <w:p w:rsidR="007C5AA7" w:rsidRPr="009522DC" w:rsidRDefault="007C5AA7" w:rsidP="007C5AA7">
      <w:pPr>
        <w:pStyle w:val="a9"/>
        <w:ind w:left="2880" w:firstLine="720"/>
        <w:rPr>
          <w:sz w:val="28"/>
          <w:szCs w:val="28"/>
        </w:rPr>
      </w:pPr>
      <w:r>
        <w:rPr>
          <w:sz w:val="28"/>
          <w:szCs w:val="28"/>
        </w:rPr>
        <w:t xml:space="preserve">     </w:t>
      </w:r>
      <w:r w:rsidRPr="009522DC">
        <w:rPr>
          <w:sz w:val="28"/>
          <w:szCs w:val="28"/>
        </w:rPr>
        <w:t xml:space="preserve">ПРИЛОЖЕНИЕ </w:t>
      </w:r>
      <w:r>
        <w:rPr>
          <w:sz w:val="28"/>
          <w:szCs w:val="28"/>
        </w:rPr>
        <w:t>15</w:t>
      </w:r>
    </w:p>
    <w:p w:rsidR="007C5AA7" w:rsidRPr="00AA69BC" w:rsidRDefault="007C5AA7" w:rsidP="007C5AA7">
      <w:pPr>
        <w:autoSpaceDE w:val="0"/>
        <w:autoSpaceDN w:val="0"/>
        <w:adjustRightInd w:val="0"/>
        <w:spacing w:before="0" w:beforeAutospacing="0" w:after="0" w:afterAutospacing="0"/>
        <w:ind w:left="3969"/>
        <w:rPr>
          <w:rFonts w:ascii="Times New Roman" w:hAnsi="Times New Roman" w:cs="Times New Roman"/>
          <w:sz w:val="27"/>
          <w:szCs w:val="27"/>
          <w:lang w:val="ru-RU"/>
        </w:rPr>
      </w:pPr>
      <w:r w:rsidRPr="00AA69BC">
        <w:rPr>
          <w:rFonts w:ascii="Times New Roman" w:hAnsi="Times New Roman" w:cs="Times New Roman"/>
          <w:sz w:val="27"/>
          <w:szCs w:val="27"/>
          <w:lang w:val="ru-RU"/>
        </w:rPr>
        <w:lastRenderedPageBreak/>
        <w:t>к учетной политике администрации,</w:t>
      </w:r>
    </w:p>
    <w:p w:rsidR="007C5AA7" w:rsidRPr="00AA69BC" w:rsidRDefault="007C5AA7" w:rsidP="007C5AA7">
      <w:pPr>
        <w:autoSpaceDE w:val="0"/>
        <w:autoSpaceDN w:val="0"/>
        <w:adjustRightInd w:val="0"/>
        <w:spacing w:before="0" w:beforeAutospacing="0" w:after="0" w:afterAutospacing="0"/>
        <w:ind w:left="3969"/>
        <w:rPr>
          <w:rFonts w:ascii="Times New Roman" w:hAnsi="Times New Roman" w:cs="Times New Roman"/>
          <w:sz w:val="27"/>
          <w:szCs w:val="27"/>
          <w:lang w:val="ru-RU"/>
        </w:rPr>
      </w:pPr>
      <w:r w:rsidRPr="00AA69BC">
        <w:rPr>
          <w:rFonts w:ascii="Times New Roman" w:hAnsi="Times New Roman" w:cs="Times New Roman"/>
          <w:sz w:val="27"/>
          <w:szCs w:val="27"/>
          <w:lang w:val="ru-RU"/>
        </w:rPr>
        <w:t>утвержденной постановлением</w:t>
      </w:r>
    </w:p>
    <w:p w:rsidR="007C5AA7" w:rsidRPr="00AA69BC" w:rsidRDefault="007C5AA7" w:rsidP="007C5AA7">
      <w:pPr>
        <w:autoSpaceDE w:val="0"/>
        <w:autoSpaceDN w:val="0"/>
        <w:adjustRightInd w:val="0"/>
        <w:spacing w:before="0" w:beforeAutospacing="0" w:after="0" w:afterAutospacing="0"/>
        <w:ind w:left="3969"/>
        <w:rPr>
          <w:rFonts w:ascii="Times New Roman" w:hAnsi="Times New Roman" w:cs="Times New Roman"/>
          <w:sz w:val="27"/>
          <w:szCs w:val="27"/>
          <w:lang w:val="ru-RU"/>
        </w:rPr>
      </w:pPr>
      <w:r w:rsidRPr="00AA69BC">
        <w:rPr>
          <w:rFonts w:ascii="Times New Roman" w:hAnsi="Times New Roman" w:cs="Times New Roman"/>
          <w:sz w:val="27"/>
          <w:szCs w:val="27"/>
          <w:lang w:val="ru-RU"/>
        </w:rPr>
        <w:t xml:space="preserve">администрации </w:t>
      </w:r>
      <w:r w:rsidR="000038FE">
        <w:rPr>
          <w:rFonts w:ascii="Times New Roman" w:hAnsi="Times New Roman" w:cs="Times New Roman"/>
          <w:sz w:val="27"/>
          <w:szCs w:val="27"/>
          <w:lang w:val="ru-RU"/>
        </w:rPr>
        <w:t xml:space="preserve">Ракитненского </w:t>
      </w:r>
      <w:r w:rsidRPr="00AA69BC">
        <w:rPr>
          <w:rFonts w:ascii="Times New Roman" w:hAnsi="Times New Roman" w:cs="Times New Roman"/>
          <w:sz w:val="28"/>
          <w:szCs w:val="28"/>
          <w:lang w:val="ru-RU"/>
        </w:rPr>
        <w:t xml:space="preserve">сельского </w:t>
      </w:r>
      <w:r w:rsidRPr="000038FE">
        <w:rPr>
          <w:rFonts w:ascii="Times New Roman" w:hAnsi="Times New Roman" w:cs="Times New Roman"/>
          <w:sz w:val="27"/>
          <w:szCs w:val="27"/>
          <w:lang w:val="ru-RU"/>
        </w:rPr>
        <w:t>поселения</w:t>
      </w:r>
      <w:r w:rsidR="000038FE">
        <w:rPr>
          <w:rFonts w:ascii="Times New Roman" w:hAnsi="Times New Roman" w:cs="Times New Roman"/>
          <w:sz w:val="28"/>
          <w:szCs w:val="28"/>
          <w:lang w:val="ru-RU"/>
        </w:rPr>
        <w:t xml:space="preserve"> </w:t>
      </w:r>
      <w:r w:rsidRPr="00AA69BC">
        <w:rPr>
          <w:rFonts w:ascii="Times New Roman" w:hAnsi="Times New Roman" w:cs="Times New Roman"/>
          <w:sz w:val="27"/>
          <w:szCs w:val="27"/>
          <w:lang w:val="ru-RU"/>
        </w:rPr>
        <w:t>Хабаровского</w:t>
      </w:r>
    </w:p>
    <w:p w:rsidR="007C5AA7" w:rsidRDefault="007C5AA7" w:rsidP="007C5AA7">
      <w:pPr>
        <w:autoSpaceDE w:val="0"/>
        <w:autoSpaceDN w:val="0"/>
        <w:adjustRightInd w:val="0"/>
        <w:spacing w:before="0" w:beforeAutospacing="0" w:after="0" w:afterAutospacing="0"/>
        <w:ind w:left="3969"/>
        <w:rPr>
          <w:rFonts w:ascii="Times New Roman" w:hAnsi="Times New Roman" w:cs="Times New Roman"/>
          <w:sz w:val="27"/>
          <w:szCs w:val="27"/>
          <w:lang w:val="ru-RU"/>
        </w:rPr>
      </w:pPr>
      <w:r w:rsidRPr="00AA69BC">
        <w:rPr>
          <w:rFonts w:ascii="Times New Roman" w:hAnsi="Times New Roman" w:cs="Times New Roman"/>
          <w:sz w:val="27"/>
          <w:szCs w:val="27"/>
          <w:lang w:val="ru-RU"/>
        </w:rPr>
        <w:t xml:space="preserve">муниципального района Хабаровского края от </w:t>
      </w:r>
      <w:r w:rsidR="0047412B">
        <w:rPr>
          <w:rFonts w:ascii="Times New Roman" w:hAnsi="Times New Roman" w:cs="Times New Roman"/>
          <w:sz w:val="27"/>
          <w:szCs w:val="27"/>
          <w:lang w:val="ru-RU"/>
        </w:rPr>
        <w:t xml:space="preserve"> 18.10.2023 </w:t>
      </w:r>
      <w:r w:rsidRPr="00AA69BC">
        <w:rPr>
          <w:rFonts w:ascii="Times New Roman" w:hAnsi="Times New Roman" w:cs="Times New Roman"/>
          <w:sz w:val="27"/>
          <w:szCs w:val="27"/>
          <w:lang w:val="ru-RU"/>
        </w:rPr>
        <w:t xml:space="preserve">№ </w:t>
      </w:r>
      <w:r w:rsidR="0047412B">
        <w:rPr>
          <w:rFonts w:ascii="Times New Roman" w:hAnsi="Times New Roman" w:cs="Times New Roman"/>
          <w:sz w:val="27"/>
          <w:szCs w:val="27"/>
          <w:lang w:val="ru-RU"/>
        </w:rPr>
        <w:t>211</w:t>
      </w:r>
      <w:r w:rsidRPr="00AA69BC">
        <w:rPr>
          <w:rFonts w:ascii="Times New Roman" w:hAnsi="Times New Roman" w:cs="Times New Roman"/>
          <w:sz w:val="27"/>
          <w:szCs w:val="27"/>
          <w:lang w:val="ru-RU"/>
        </w:rPr>
        <w:t xml:space="preserve"> </w:t>
      </w:r>
    </w:p>
    <w:p w:rsidR="007C5AA7" w:rsidRDefault="007C5AA7">
      <w:pPr>
        <w:rPr>
          <w:rFonts w:hAnsi="Times New Roman" w:cs="Times New Roman"/>
          <w:color w:val="FF0000"/>
          <w:sz w:val="24"/>
          <w:szCs w:val="24"/>
          <w:lang w:val="ru-RU"/>
        </w:rPr>
      </w:pPr>
    </w:p>
    <w:p w:rsidR="007C5AA7" w:rsidRPr="007C5AA7" w:rsidRDefault="007C5AA7" w:rsidP="007C5AA7">
      <w:pPr>
        <w:pStyle w:val="a9"/>
        <w:jc w:val="center"/>
        <w:rPr>
          <w:sz w:val="28"/>
          <w:szCs w:val="28"/>
        </w:rPr>
      </w:pPr>
      <w:r w:rsidRPr="007C5AA7">
        <w:rPr>
          <w:sz w:val="28"/>
          <w:szCs w:val="28"/>
        </w:rPr>
        <w:t>ПОРЯДОК</w:t>
      </w:r>
    </w:p>
    <w:p w:rsidR="007C5AA7" w:rsidRPr="007C5AA7" w:rsidRDefault="007C5AA7" w:rsidP="007C5AA7">
      <w:pPr>
        <w:pStyle w:val="a9"/>
        <w:jc w:val="center"/>
        <w:rPr>
          <w:sz w:val="28"/>
          <w:szCs w:val="28"/>
        </w:rPr>
      </w:pPr>
      <w:r w:rsidRPr="007C5AA7">
        <w:rPr>
          <w:sz w:val="28"/>
          <w:szCs w:val="28"/>
        </w:rPr>
        <w:t>признания в бухгалтерском учете и раскрытия в бухгалтерской (финансовой) отчетности событий после отчетной даты</w:t>
      </w:r>
    </w:p>
    <w:p w:rsidR="007C5AA7" w:rsidRDefault="007C5AA7" w:rsidP="007C5AA7">
      <w:pPr>
        <w:pStyle w:val="a9"/>
        <w:jc w:val="both"/>
        <w:rPr>
          <w:sz w:val="28"/>
          <w:szCs w:val="28"/>
        </w:rPr>
      </w:pPr>
    </w:p>
    <w:p w:rsidR="007C5AA7" w:rsidRPr="007C5AA7" w:rsidRDefault="007C5AA7" w:rsidP="007C5AA7">
      <w:pPr>
        <w:pStyle w:val="a9"/>
        <w:ind w:firstLine="720"/>
        <w:jc w:val="both"/>
        <w:rPr>
          <w:sz w:val="28"/>
          <w:szCs w:val="28"/>
        </w:rPr>
      </w:pPr>
      <w:r w:rsidRPr="007C5AA7">
        <w:rPr>
          <w:sz w:val="28"/>
          <w:szCs w:val="28"/>
        </w:rPr>
        <w:t>1. В данные бухгалтерского учета за отчетный период включается информация о событиях после отчетной даты – существенных фактах хозяйственной жизни, которые произошли в период между отчетной датой и датой подписания или принятия бухгалтерской (финансовой) отчетности и оказали или могут оказать существенное влияние на финансовое состояние, движение денег или результаты деятельности учреждения (далее – События).</w:t>
      </w:r>
    </w:p>
    <w:p w:rsidR="007C5AA7" w:rsidRPr="007C5AA7" w:rsidRDefault="007C5AA7" w:rsidP="007C5AA7">
      <w:pPr>
        <w:pStyle w:val="a9"/>
        <w:ind w:firstLine="720"/>
        <w:jc w:val="both"/>
        <w:rPr>
          <w:sz w:val="28"/>
          <w:szCs w:val="28"/>
        </w:rPr>
      </w:pPr>
      <w:r w:rsidRPr="007C5AA7">
        <w:rPr>
          <w:sz w:val="28"/>
          <w:szCs w:val="28"/>
        </w:rPr>
        <w:t>Факт хозяйственной жизни признается существенным, если без знания о нем пользователи отчетности не могут достоверно оценить финансовое состояние, движение денежных средств или результаты деятельности учреждения. Оценивает существенность влияний и к</w:t>
      </w:r>
      <w:r w:rsidRPr="007C5AA7">
        <w:rPr>
          <w:sz w:val="28"/>
          <w:szCs w:val="28"/>
          <w:shd w:val="clear" w:color="auto" w:fill="FFFFFF"/>
        </w:rPr>
        <w:t>валифицирует событие как событие после отчетной даты главный бухгалтер на основе своего профессионального суждения.</w:t>
      </w:r>
    </w:p>
    <w:p w:rsidR="007C5AA7" w:rsidRPr="007C5AA7" w:rsidRDefault="007C5AA7" w:rsidP="007C5AA7">
      <w:pPr>
        <w:pStyle w:val="a9"/>
        <w:ind w:firstLine="720"/>
        <w:jc w:val="both"/>
        <w:rPr>
          <w:sz w:val="28"/>
          <w:szCs w:val="28"/>
        </w:rPr>
      </w:pPr>
      <w:r w:rsidRPr="007C5AA7">
        <w:rPr>
          <w:sz w:val="28"/>
          <w:szCs w:val="28"/>
        </w:rPr>
        <w:t>2. Событиями после отчетной даты признаются:</w:t>
      </w:r>
    </w:p>
    <w:p w:rsidR="007C5AA7" w:rsidRPr="007C5AA7" w:rsidRDefault="007C5AA7" w:rsidP="007C5AA7">
      <w:pPr>
        <w:pStyle w:val="a9"/>
        <w:ind w:firstLine="720"/>
        <w:jc w:val="both"/>
        <w:rPr>
          <w:sz w:val="28"/>
          <w:szCs w:val="28"/>
          <w:shd w:val="clear" w:color="auto" w:fill="FFFFFF"/>
        </w:rPr>
      </w:pPr>
      <w:r w:rsidRPr="007C5AA7">
        <w:rPr>
          <w:sz w:val="28"/>
          <w:szCs w:val="28"/>
        </w:rPr>
        <w:t>2.1. События, которые подтверждают существовавшие на отчетную дату хозяйственные условия учреждения. Учреждение применяет перечень таких событий, приведенный в пункте 7 СГС «</w:t>
      </w:r>
      <w:r w:rsidRPr="007C5AA7">
        <w:rPr>
          <w:sz w:val="28"/>
          <w:szCs w:val="28"/>
          <w:shd w:val="clear" w:color="auto" w:fill="FFFFFF"/>
        </w:rPr>
        <w:t>События после отчетной даты».</w:t>
      </w:r>
    </w:p>
    <w:p w:rsidR="007C5AA7" w:rsidRPr="007C5AA7" w:rsidRDefault="007C5AA7" w:rsidP="007C5AA7">
      <w:pPr>
        <w:pStyle w:val="a9"/>
        <w:ind w:firstLine="720"/>
        <w:jc w:val="both"/>
        <w:rPr>
          <w:sz w:val="28"/>
          <w:szCs w:val="28"/>
          <w:shd w:val="clear" w:color="auto" w:fill="FFFFFF"/>
        </w:rPr>
      </w:pPr>
      <w:r w:rsidRPr="007C5AA7">
        <w:rPr>
          <w:sz w:val="28"/>
          <w:szCs w:val="28"/>
        </w:rPr>
        <w:t>2.2. События, которые указывают на условия хозяйственной деятельности, факты хозяйственной жизни или обстоятельства, возникшие после отчетной даты. Учреждение применяет перечень таких событий, приведенный в пункте 7 СГС «</w:t>
      </w:r>
      <w:r w:rsidRPr="007C5AA7">
        <w:rPr>
          <w:sz w:val="28"/>
          <w:szCs w:val="28"/>
          <w:shd w:val="clear" w:color="auto" w:fill="FFFFFF"/>
        </w:rPr>
        <w:t>События после отчетной даты».</w:t>
      </w:r>
    </w:p>
    <w:p w:rsidR="007C5AA7" w:rsidRPr="007C5AA7" w:rsidRDefault="007C5AA7" w:rsidP="007C5AA7">
      <w:pPr>
        <w:pStyle w:val="a9"/>
        <w:ind w:firstLine="720"/>
        <w:jc w:val="both"/>
        <w:rPr>
          <w:sz w:val="28"/>
          <w:szCs w:val="28"/>
        </w:rPr>
      </w:pPr>
      <w:r w:rsidRPr="007C5AA7">
        <w:rPr>
          <w:sz w:val="28"/>
          <w:szCs w:val="28"/>
        </w:rPr>
        <w:t>3. Событие отражается в учете и отчетности в следующем порядке:</w:t>
      </w:r>
    </w:p>
    <w:p w:rsidR="007C5AA7" w:rsidRDefault="007C5AA7" w:rsidP="007C5AA7">
      <w:pPr>
        <w:pStyle w:val="a9"/>
        <w:ind w:firstLine="720"/>
        <w:jc w:val="both"/>
        <w:rPr>
          <w:sz w:val="28"/>
          <w:szCs w:val="28"/>
        </w:rPr>
      </w:pPr>
      <w:r w:rsidRPr="007C5AA7">
        <w:rPr>
          <w:sz w:val="28"/>
          <w:szCs w:val="28"/>
        </w:rPr>
        <w:t xml:space="preserve">3.1. Событие, которое подтверждает хозяйственные условия, существовавшие на отчетную дату, отражается в учете отчетного периода. </w:t>
      </w:r>
    </w:p>
    <w:p w:rsidR="007C5AA7" w:rsidRPr="007C5AA7" w:rsidRDefault="007C5AA7" w:rsidP="007C5AA7">
      <w:pPr>
        <w:pStyle w:val="a9"/>
        <w:ind w:firstLine="720"/>
        <w:jc w:val="both"/>
        <w:rPr>
          <w:sz w:val="28"/>
          <w:szCs w:val="28"/>
        </w:rPr>
      </w:pPr>
      <w:r w:rsidRPr="007C5AA7">
        <w:rPr>
          <w:sz w:val="28"/>
          <w:szCs w:val="28"/>
        </w:rPr>
        <w:t>При этом делается:</w:t>
      </w:r>
    </w:p>
    <w:p w:rsidR="007C5AA7" w:rsidRPr="007C5AA7" w:rsidRDefault="007C5AA7" w:rsidP="007C5AA7">
      <w:pPr>
        <w:pStyle w:val="a9"/>
        <w:ind w:firstLine="720"/>
        <w:jc w:val="both"/>
        <w:rPr>
          <w:sz w:val="28"/>
          <w:szCs w:val="28"/>
        </w:rPr>
      </w:pPr>
      <w:r w:rsidRPr="007C5AA7">
        <w:rPr>
          <w:sz w:val="28"/>
          <w:szCs w:val="28"/>
        </w:rPr>
        <w:t xml:space="preserve">- дополнительная бухгалтерская запись, которая отражает это событие, </w:t>
      </w:r>
    </w:p>
    <w:p w:rsidR="007C5AA7" w:rsidRPr="007C5AA7" w:rsidRDefault="007C5AA7" w:rsidP="007C5AA7">
      <w:pPr>
        <w:pStyle w:val="a9"/>
        <w:ind w:firstLine="720"/>
        <w:jc w:val="both"/>
        <w:rPr>
          <w:sz w:val="28"/>
          <w:szCs w:val="28"/>
        </w:rPr>
      </w:pPr>
      <w:r w:rsidRPr="007C5AA7">
        <w:rPr>
          <w:sz w:val="28"/>
          <w:szCs w:val="28"/>
        </w:rPr>
        <w:t>- либо запись способом «красное сторно» и (или) дополнительная бухгалтерская запись на сумму, отраженную в бухгалтерском учете.</w:t>
      </w:r>
    </w:p>
    <w:p w:rsidR="007C5AA7" w:rsidRDefault="007C5AA7" w:rsidP="007C5AA7">
      <w:pPr>
        <w:pStyle w:val="a9"/>
        <w:ind w:left="720"/>
        <w:jc w:val="both"/>
        <w:rPr>
          <w:sz w:val="28"/>
          <w:szCs w:val="28"/>
        </w:rPr>
      </w:pPr>
      <w:r w:rsidRPr="007C5AA7">
        <w:rPr>
          <w:sz w:val="28"/>
          <w:szCs w:val="28"/>
        </w:rPr>
        <w:t xml:space="preserve">События отражаются в регистрах бухгалтерского учета в последний </w:t>
      </w:r>
    </w:p>
    <w:p w:rsidR="007C5AA7" w:rsidRDefault="007C5AA7" w:rsidP="007C5AA7">
      <w:pPr>
        <w:pStyle w:val="a9"/>
        <w:jc w:val="both"/>
        <w:rPr>
          <w:sz w:val="28"/>
          <w:szCs w:val="28"/>
        </w:rPr>
      </w:pPr>
      <w:r w:rsidRPr="007C5AA7">
        <w:rPr>
          <w:sz w:val="28"/>
          <w:szCs w:val="28"/>
        </w:rPr>
        <w:t xml:space="preserve">день отчетного периода до заключительных операций по закрытию счетов. </w:t>
      </w:r>
    </w:p>
    <w:p w:rsidR="007C5AA7" w:rsidRPr="007C5AA7" w:rsidRDefault="007C5AA7" w:rsidP="007C5AA7">
      <w:pPr>
        <w:pStyle w:val="a9"/>
        <w:jc w:val="both"/>
        <w:rPr>
          <w:sz w:val="28"/>
          <w:szCs w:val="28"/>
        </w:rPr>
      </w:pPr>
      <w:r>
        <w:rPr>
          <w:sz w:val="28"/>
          <w:szCs w:val="28"/>
        </w:rPr>
        <w:lastRenderedPageBreak/>
        <w:tab/>
      </w:r>
      <w:r w:rsidRPr="007C5AA7">
        <w:rPr>
          <w:sz w:val="28"/>
          <w:szCs w:val="28"/>
        </w:rPr>
        <w:t>Данные бухгалтерского учета отражаются в соответствующих формах отчетности с учетом событий после отчетной даты.</w:t>
      </w:r>
    </w:p>
    <w:p w:rsidR="007C5AA7" w:rsidRPr="007C5AA7" w:rsidRDefault="007C5AA7" w:rsidP="007C5AA7">
      <w:pPr>
        <w:pStyle w:val="a9"/>
        <w:ind w:firstLine="720"/>
        <w:jc w:val="both"/>
        <w:rPr>
          <w:sz w:val="28"/>
          <w:szCs w:val="28"/>
        </w:rPr>
      </w:pPr>
      <w:r w:rsidRPr="007C5AA7">
        <w:rPr>
          <w:sz w:val="28"/>
          <w:szCs w:val="28"/>
        </w:rPr>
        <w:t>В разделе 5 текстовой части пояснительной записки раскрывается информация о Событии и его оценке в денежном выражении.</w:t>
      </w:r>
    </w:p>
    <w:p w:rsidR="007C5AA7" w:rsidRPr="007C5AA7" w:rsidRDefault="007C5AA7" w:rsidP="007C5AA7">
      <w:pPr>
        <w:pStyle w:val="a9"/>
        <w:ind w:firstLine="720"/>
        <w:jc w:val="both"/>
        <w:rPr>
          <w:sz w:val="28"/>
          <w:szCs w:val="28"/>
        </w:rPr>
      </w:pPr>
      <w:r w:rsidRPr="007C5AA7">
        <w:rPr>
          <w:sz w:val="28"/>
          <w:szCs w:val="28"/>
        </w:rPr>
        <w:t>3.2. Событие, указывающее на возникшие после отчетной даты хозяйственные условия, отражается в бухгалтерском учете периода, следующего за отчетным. Аналогичным образом отражается событие, которое не отражено в учете и отчетности отчетного периода из-за соблюдения сроков представления отчетности или из-за позднего поступления первичных учетных документов. При этом информация о таком событии и его денежная оценка приводятся в разделе 5 текстовой части пояснительной записки.</w:t>
      </w:r>
    </w:p>
    <w:p w:rsidR="007C5AA7" w:rsidRPr="007C5AA7" w:rsidRDefault="007C5AA7" w:rsidP="007C5AA7">
      <w:pPr>
        <w:pStyle w:val="a9"/>
        <w:jc w:val="both"/>
        <w:rPr>
          <w:sz w:val="28"/>
          <w:szCs w:val="28"/>
        </w:rPr>
      </w:pPr>
    </w:p>
    <w:p w:rsidR="00341916" w:rsidRPr="007C5AA7" w:rsidRDefault="00341916" w:rsidP="007C5AA7">
      <w:pPr>
        <w:pStyle w:val="a9"/>
        <w:jc w:val="both"/>
        <w:rPr>
          <w:sz w:val="28"/>
          <w:szCs w:val="28"/>
        </w:rPr>
      </w:pPr>
    </w:p>
    <w:p w:rsidR="00341916" w:rsidRDefault="00341916">
      <w:pPr>
        <w:rPr>
          <w:rFonts w:hAnsi="Times New Roman" w:cs="Times New Roman"/>
          <w:color w:val="FF0000"/>
          <w:sz w:val="24"/>
          <w:szCs w:val="24"/>
          <w:lang w:val="ru-RU"/>
        </w:rPr>
      </w:pPr>
    </w:p>
    <w:p w:rsidR="00341916" w:rsidRDefault="00341916">
      <w:pPr>
        <w:rPr>
          <w:rFonts w:hAnsi="Times New Roman" w:cs="Times New Roman"/>
          <w:color w:val="FF0000"/>
          <w:sz w:val="24"/>
          <w:szCs w:val="24"/>
          <w:lang w:val="ru-RU"/>
        </w:rPr>
      </w:pPr>
    </w:p>
    <w:p w:rsidR="007C5AA7" w:rsidRDefault="007C5AA7">
      <w:pPr>
        <w:rPr>
          <w:rFonts w:hAnsi="Times New Roman" w:cs="Times New Roman"/>
          <w:color w:val="FF0000"/>
          <w:sz w:val="24"/>
          <w:szCs w:val="24"/>
          <w:lang w:val="ru-RU"/>
        </w:rPr>
      </w:pPr>
    </w:p>
    <w:p w:rsidR="007C5AA7" w:rsidRDefault="007C5AA7">
      <w:pPr>
        <w:rPr>
          <w:rFonts w:hAnsi="Times New Roman" w:cs="Times New Roman"/>
          <w:color w:val="FF0000"/>
          <w:sz w:val="24"/>
          <w:szCs w:val="24"/>
          <w:lang w:val="ru-RU"/>
        </w:rPr>
      </w:pPr>
    </w:p>
    <w:p w:rsidR="007C5AA7" w:rsidRDefault="007C5AA7">
      <w:pPr>
        <w:rPr>
          <w:rFonts w:hAnsi="Times New Roman" w:cs="Times New Roman"/>
          <w:color w:val="FF0000"/>
          <w:sz w:val="24"/>
          <w:szCs w:val="24"/>
          <w:lang w:val="ru-RU"/>
        </w:rPr>
      </w:pPr>
    </w:p>
    <w:p w:rsidR="007C5AA7" w:rsidRDefault="007C5AA7">
      <w:pPr>
        <w:rPr>
          <w:rFonts w:hAnsi="Times New Roman" w:cs="Times New Roman"/>
          <w:color w:val="FF0000"/>
          <w:sz w:val="24"/>
          <w:szCs w:val="24"/>
          <w:lang w:val="ru-RU"/>
        </w:rPr>
      </w:pPr>
    </w:p>
    <w:p w:rsidR="007C5AA7" w:rsidRDefault="007C5AA7">
      <w:pPr>
        <w:rPr>
          <w:rFonts w:hAnsi="Times New Roman" w:cs="Times New Roman"/>
          <w:color w:val="FF0000"/>
          <w:sz w:val="24"/>
          <w:szCs w:val="24"/>
          <w:lang w:val="ru-RU"/>
        </w:rPr>
      </w:pPr>
    </w:p>
    <w:p w:rsidR="007C5AA7" w:rsidRDefault="007C5AA7">
      <w:pPr>
        <w:rPr>
          <w:rFonts w:hAnsi="Times New Roman" w:cs="Times New Roman"/>
          <w:color w:val="FF0000"/>
          <w:sz w:val="24"/>
          <w:szCs w:val="24"/>
          <w:lang w:val="ru-RU"/>
        </w:rPr>
      </w:pPr>
    </w:p>
    <w:p w:rsidR="007C5AA7" w:rsidRDefault="007C5AA7">
      <w:pPr>
        <w:rPr>
          <w:rFonts w:hAnsi="Times New Roman" w:cs="Times New Roman"/>
          <w:color w:val="FF0000"/>
          <w:sz w:val="24"/>
          <w:szCs w:val="24"/>
          <w:lang w:val="ru-RU"/>
        </w:rPr>
      </w:pPr>
    </w:p>
    <w:p w:rsidR="007C5AA7" w:rsidRDefault="007C5AA7">
      <w:pPr>
        <w:rPr>
          <w:rFonts w:hAnsi="Times New Roman" w:cs="Times New Roman"/>
          <w:color w:val="FF0000"/>
          <w:sz w:val="24"/>
          <w:szCs w:val="24"/>
          <w:lang w:val="ru-RU"/>
        </w:rPr>
      </w:pPr>
    </w:p>
    <w:p w:rsidR="007C5AA7" w:rsidRDefault="007C5AA7">
      <w:pPr>
        <w:rPr>
          <w:rFonts w:hAnsi="Times New Roman" w:cs="Times New Roman"/>
          <w:color w:val="FF0000"/>
          <w:sz w:val="24"/>
          <w:szCs w:val="24"/>
          <w:lang w:val="ru-RU"/>
        </w:rPr>
      </w:pPr>
    </w:p>
    <w:p w:rsidR="007C5AA7" w:rsidRDefault="007C5AA7">
      <w:pPr>
        <w:rPr>
          <w:rFonts w:hAnsi="Times New Roman" w:cs="Times New Roman"/>
          <w:color w:val="FF0000"/>
          <w:sz w:val="24"/>
          <w:szCs w:val="24"/>
          <w:lang w:val="ru-RU"/>
        </w:rPr>
      </w:pPr>
    </w:p>
    <w:p w:rsidR="007C5AA7" w:rsidRDefault="007C5AA7">
      <w:pPr>
        <w:rPr>
          <w:rFonts w:hAnsi="Times New Roman" w:cs="Times New Roman"/>
          <w:color w:val="FF0000"/>
          <w:sz w:val="24"/>
          <w:szCs w:val="24"/>
          <w:lang w:val="ru-RU"/>
        </w:rPr>
      </w:pPr>
    </w:p>
    <w:p w:rsidR="007C5AA7" w:rsidRDefault="007C5AA7">
      <w:pPr>
        <w:rPr>
          <w:rFonts w:hAnsi="Times New Roman" w:cs="Times New Roman"/>
          <w:color w:val="FF0000"/>
          <w:sz w:val="24"/>
          <w:szCs w:val="24"/>
          <w:lang w:val="ru-RU"/>
        </w:rPr>
      </w:pPr>
    </w:p>
    <w:p w:rsidR="007C5AA7" w:rsidRDefault="007C5AA7">
      <w:pPr>
        <w:rPr>
          <w:rFonts w:hAnsi="Times New Roman" w:cs="Times New Roman"/>
          <w:color w:val="FF0000"/>
          <w:sz w:val="24"/>
          <w:szCs w:val="24"/>
          <w:lang w:val="ru-RU"/>
        </w:rPr>
      </w:pPr>
    </w:p>
    <w:p w:rsidR="007C5AA7" w:rsidRDefault="007C5AA7">
      <w:pPr>
        <w:rPr>
          <w:rFonts w:hAnsi="Times New Roman" w:cs="Times New Roman"/>
          <w:color w:val="FF0000"/>
          <w:sz w:val="24"/>
          <w:szCs w:val="24"/>
          <w:lang w:val="ru-RU"/>
        </w:rPr>
      </w:pPr>
    </w:p>
    <w:p w:rsidR="007C5AA7" w:rsidRDefault="007C5AA7">
      <w:pPr>
        <w:rPr>
          <w:rFonts w:hAnsi="Times New Roman" w:cs="Times New Roman"/>
          <w:color w:val="FF0000"/>
          <w:sz w:val="24"/>
          <w:szCs w:val="24"/>
          <w:lang w:val="ru-RU"/>
        </w:rPr>
      </w:pPr>
    </w:p>
    <w:p w:rsidR="007C5AA7" w:rsidRPr="009522DC" w:rsidRDefault="007C5AA7" w:rsidP="007C5AA7">
      <w:pPr>
        <w:pStyle w:val="a9"/>
        <w:ind w:left="2880" w:firstLine="720"/>
        <w:rPr>
          <w:sz w:val="28"/>
          <w:szCs w:val="28"/>
        </w:rPr>
      </w:pPr>
      <w:r>
        <w:rPr>
          <w:sz w:val="28"/>
          <w:szCs w:val="28"/>
        </w:rPr>
        <w:t xml:space="preserve">     </w:t>
      </w:r>
      <w:r w:rsidRPr="009522DC">
        <w:rPr>
          <w:sz w:val="28"/>
          <w:szCs w:val="28"/>
        </w:rPr>
        <w:t xml:space="preserve">ПРИЛОЖЕНИЕ </w:t>
      </w:r>
      <w:r>
        <w:rPr>
          <w:sz w:val="28"/>
          <w:szCs w:val="28"/>
        </w:rPr>
        <w:t>16</w:t>
      </w:r>
    </w:p>
    <w:p w:rsidR="007C5AA7" w:rsidRPr="00AA69BC" w:rsidRDefault="007C5AA7" w:rsidP="007C5AA7">
      <w:pPr>
        <w:autoSpaceDE w:val="0"/>
        <w:autoSpaceDN w:val="0"/>
        <w:adjustRightInd w:val="0"/>
        <w:spacing w:before="0" w:beforeAutospacing="0" w:after="0" w:afterAutospacing="0"/>
        <w:ind w:left="3969"/>
        <w:rPr>
          <w:rFonts w:ascii="Times New Roman" w:hAnsi="Times New Roman" w:cs="Times New Roman"/>
          <w:sz w:val="27"/>
          <w:szCs w:val="27"/>
          <w:lang w:val="ru-RU"/>
        </w:rPr>
      </w:pPr>
      <w:r w:rsidRPr="00AA69BC">
        <w:rPr>
          <w:rFonts w:ascii="Times New Roman" w:hAnsi="Times New Roman" w:cs="Times New Roman"/>
          <w:sz w:val="27"/>
          <w:szCs w:val="27"/>
          <w:lang w:val="ru-RU"/>
        </w:rPr>
        <w:lastRenderedPageBreak/>
        <w:t>к учетной политике администрации,</w:t>
      </w:r>
    </w:p>
    <w:p w:rsidR="007C5AA7" w:rsidRPr="00AA69BC" w:rsidRDefault="007C5AA7" w:rsidP="007C5AA7">
      <w:pPr>
        <w:autoSpaceDE w:val="0"/>
        <w:autoSpaceDN w:val="0"/>
        <w:adjustRightInd w:val="0"/>
        <w:spacing w:before="0" w:beforeAutospacing="0" w:after="0" w:afterAutospacing="0"/>
        <w:ind w:left="3969"/>
        <w:rPr>
          <w:rFonts w:ascii="Times New Roman" w:hAnsi="Times New Roman" w:cs="Times New Roman"/>
          <w:sz w:val="27"/>
          <w:szCs w:val="27"/>
          <w:lang w:val="ru-RU"/>
        </w:rPr>
      </w:pPr>
      <w:r w:rsidRPr="00AA69BC">
        <w:rPr>
          <w:rFonts w:ascii="Times New Roman" w:hAnsi="Times New Roman" w:cs="Times New Roman"/>
          <w:sz w:val="27"/>
          <w:szCs w:val="27"/>
          <w:lang w:val="ru-RU"/>
        </w:rPr>
        <w:t>утвержденной постановлением</w:t>
      </w:r>
    </w:p>
    <w:p w:rsidR="000038FE" w:rsidRDefault="007C5AA7" w:rsidP="007C5AA7">
      <w:pPr>
        <w:autoSpaceDE w:val="0"/>
        <w:autoSpaceDN w:val="0"/>
        <w:adjustRightInd w:val="0"/>
        <w:spacing w:before="0" w:beforeAutospacing="0" w:after="0" w:afterAutospacing="0"/>
        <w:ind w:left="3969"/>
        <w:rPr>
          <w:rFonts w:ascii="Times New Roman" w:hAnsi="Times New Roman" w:cs="Times New Roman"/>
          <w:sz w:val="27"/>
          <w:szCs w:val="27"/>
          <w:lang w:val="ru-RU"/>
        </w:rPr>
      </w:pPr>
      <w:r w:rsidRPr="00AA69BC">
        <w:rPr>
          <w:rFonts w:ascii="Times New Roman" w:hAnsi="Times New Roman" w:cs="Times New Roman"/>
          <w:sz w:val="27"/>
          <w:szCs w:val="27"/>
          <w:lang w:val="ru-RU"/>
        </w:rPr>
        <w:t>администрации</w:t>
      </w:r>
      <w:r w:rsidR="000038FE">
        <w:rPr>
          <w:rFonts w:ascii="Times New Roman" w:hAnsi="Times New Roman" w:cs="Times New Roman"/>
          <w:sz w:val="27"/>
          <w:szCs w:val="27"/>
          <w:lang w:val="ru-RU"/>
        </w:rPr>
        <w:t xml:space="preserve"> Ракитненского</w:t>
      </w:r>
      <w:r w:rsidRPr="00AA69BC">
        <w:rPr>
          <w:rFonts w:ascii="Times New Roman" w:hAnsi="Times New Roman" w:cs="Times New Roman"/>
          <w:sz w:val="27"/>
          <w:szCs w:val="27"/>
          <w:lang w:val="ru-RU"/>
        </w:rPr>
        <w:t xml:space="preserve"> </w:t>
      </w:r>
      <w:r w:rsidRPr="00AA69BC">
        <w:rPr>
          <w:rFonts w:ascii="Times New Roman" w:hAnsi="Times New Roman" w:cs="Times New Roman"/>
          <w:sz w:val="28"/>
          <w:szCs w:val="28"/>
          <w:lang w:val="ru-RU"/>
        </w:rPr>
        <w:t xml:space="preserve">сельского </w:t>
      </w:r>
      <w:r w:rsidRPr="000038FE">
        <w:rPr>
          <w:rFonts w:ascii="Times New Roman" w:hAnsi="Times New Roman" w:cs="Times New Roman"/>
          <w:sz w:val="27"/>
          <w:szCs w:val="27"/>
          <w:lang w:val="ru-RU"/>
        </w:rPr>
        <w:t>поселения</w:t>
      </w:r>
      <w:r w:rsidR="000038FE" w:rsidRPr="000038FE">
        <w:rPr>
          <w:rFonts w:ascii="Times New Roman" w:hAnsi="Times New Roman" w:cs="Times New Roman"/>
          <w:sz w:val="27"/>
          <w:szCs w:val="27"/>
          <w:lang w:val="ru-RU"/>
        </w:rPr>
        <w:t xml:space="preserve"> </w:t>
      </w:r>
      <w:r w:rsidR="000038FE">
        <w:rPr>
          <w:rFonts w:ascii="Times New Roman" w:hAnsi="Times New Roman" w:cs="Times New Roman"/>
          <w:sz w:val="27"/>
          <w:szCs w:val="27"/>
          <w:lang w:val="ru-RU"/>
        </w:rPr>
        <w:t xml:space="preserve"> </w:t>
      </w:r>
      <w:r w:rsidRPr="00AA69BC">
        <w:rPr>
          <w:rFonts w:ascii="Times New Roman" w:hAnsi="Times New Roman" w:cs="Times New Roman"/>
          <w:sz w:val="27"/>
          <w:szCs w:val="27"/>
          <w:lang w:val="ru-RU"/>
        </w:rPr>
        <w:t>Хабаровского</w:t>
      </w:r>
      <w:r w:rsidR="000038FE">
        <w:rPr>
          <w:rFonts w:ascii="Times New Roman" w:hAnsi="Times New Roman" w:cs="Times New Roman"/>
          <w:sz w:val="27"/>
          <w:szCs w:val="27"/>
          <w:lang w:val="ru-RU"/>
        </w:rPr>
        <w:t xml:space="preserve"> </w:t>
      </w:r>
      <w:r w:rsidRPr="00AA69BC">
        <w:rPr>
          <w:rFonts w:ascii="Times New Roman" w:hAnsi="Times New Roman" w:cs="Times New Roman"/>
          <w:sz w:val="27"/>
          <w:szCs w:val="27"/>
          <w:lang w:val="ru-RU"/>
        </w:rPr>
        <w:t>муниципального района Хабаровского края</w:t>
      </w:r>
    </w:p>
    <w:p w:rsidR="007C5AA7" w:rsidRDefault="007C5AA7" w:rsidP="007C5AA7">
      <w:pPr>
        <w:autoSpaceDE w:val="0"/>
        <w:autoSpaceDN w:val="0"/>
        <w:adjustRightInd w:val="0"/>
        <w:spacing w:before="0" w:beforeAutospacing="0" w:after="0" w:afterAutospacing="0"/>
        <w:ind w:left="3969"/>
        <w:rPr>
          <w:rFonts w:ascii="Times New Roman" w:hAnsi="Times New Roman" w:cs="Times New Roman"/>
          <w:sz w:val="27"/>
          <w:szCs w:val="27"/>
          <w:lang w:val="ru-RU"/>
        </w:rPr>
      </w:pPr>
      <w:r w:rsidRPr="00AA69BC">
        <w:rPr>
          <w:rFonts w:ascii="Times New Roman" w:hAnsi="Times New Roman" w:cs="Times New Roman"/>
          <w:sz w:val="27"/>
          <w:szCs w:val="27"/>
          <w:lang w:val="ru-RU"/>
        </w:rPr>
        <w:t xml:space="preserve"> от </w:t>
      </w:r>
      <w:r w:rsidRPr="00AA69BC">
        <w:rPr>
          <w:sz w:val="28"/>
          <w:szCs w:val="28"/>
          <w:lang w:val="ru-RU"/>
        </w:rPr>
        <w:t xml:space="preserve"> </w:t>
      </w:r>
      <w:r w:rsidR="0047412B">
        <w:rPr>
          <w:sz w:val="28"/>
          <w:szCs w:val="28"/>
          <w:lang w:val="ru-RU"/>
        </w:rPr>
        <w:t xml:space="preserve">18.10.2023 </w:t>
      </w:r>
      <w:r w:rsidRPr="00AA69BC">
        <w:rPr>
          <w:rFonts w:ascii="Times New Roman" w:hAnsi="Times New Roman" w:cs="Times New Roman"/>
          <w:sz w:val="27"/>
          <w:szCs w:val="27"/>
          <w:lang w:val="ru-RU"/>
        </w:rPr>
        <w:t xml:space="preserve">№ </w:t>
      </w:r>
      <w:r w:rsidR="0047412B">
        <w:rPr>
          <w:rFonts w:ascii="Times New Roman" w:hAnsi="Times New Roman" w:cs="Times New Roman"/>
          <w:sz w:val="27"/>
          <w:szCs w:val="27"/>
          <w:lang w:val="ru-RU"/>
        </w:rPr>
        <w:t xml:space="preserve"> 211</w:t>
      </w:r>
      <w:r w:rsidRPr="00AA69BC">
        <w:rPr>
          <w:rFonts w:ascii="Times New Roman" w:hAnsi="Times New Roman" w:cs="Times New Roman"/>
          <w:sz w:val="27"/>
          <w:szCs w:val="27"/>
          <w:lang w:val="ru-RU"/>
        </w:rPr>
        <w:t xml:space="preserve"> </w:t>
      </w:r>
    </w:p>
    <w:p w:rsidR="007C5AA7" w:rsidRDefault="007C5AA7">
      <w:pPr>
        <w:rPr>
          <w:rFonts w:hAnsi="Times New Roman" w:cs="Times New Roman"/>
          <w:color w:val="FF0000"/>
          <w:sz w:val="24"/>
          <w:szCs w:val="24"/>
          <w:lang w:val="ru-RU"/>
        </w:rPr>
      </w:pPr>
    </w:p>
    <w:p w:rsidR="007C5AA7" w:rsidRPr="007C5AA7" w:rsidRDefault="007C5AA7" w:rsidP="007C5AA7">
      <w:pPr>
        <w:pStyle w:val="a9"/>
        <w:jc w:val="both"/>
        <w:rPr>
          <w:rFonts w:cstheme="minorHAnsi"/>
          <w:sz w:val="28"/>
          <w:szCs w:val="28"/>
        </w:rPr>
      </w:pPr>
    </w:p>
    <w:p w:rsidR="007C5AA7" w:rsidRPr="007C5AA7" w:rsidRDefault="007C5AA7" w:rsidP="007C5AA7">
      <w:pPr>
        <w:pStyle w:val="a9"/>
        <w:jc w:val="center"/>
        <w:rPr>
          <w:rFonts w:cstheme="minorHAnsi"/>
          <w:sz w:val="28"/>
          <w:szCs w:val="28"/>
        </w:rPr>
      </w:pPr>
      <w:r w:rsidRPr="007C5AA7">
        <w:rPr>
          <w:rFonts w:cstheme="minorHAnsi"/>
          <w:sz w:val="28"/>
          <w:szCs w:val="28"/>
        </w:rPr>
        <w:t>ПОРЯДОК</w:t>
      </w:r>
    </w:p>
    <w:p w:rsidR="007C5AA7" w:rsidRPr="007C5AA7" w:rsidRDefault="007C5AA7" w:rsidP="007C5AA7">
      <w:pPr>
        <w:pStyle w:val="a9"/>
        <w:jc w:val="center"/>
        <w:rPr>
          <w:rFonts w:cstheme="minorHAnsi"/>
          <w:b/>
          <w:sz w:val="28"/>
          <w:szCs w:val="28"/>
        </w:rPr>
      </w:pPr>
      <w:r w:rsidRPr="007C5AA7">
        <w:rPr>
          <w:rFonts w:cstheme="minorHAnsi"/>
          <w:sz w:val="28"/>
          <w:szCs w:val="28"/>
        </w:rPr>
        <w:t>проведения инвентаризации активов и обязательств</w:t>
      </w:r>
    </w:p>
    <w:p w:rsidR="007C5AA7" w:rsidRPr="007C5AA7" w:rsidRDefault="007C5AA7" w:rsidP="007C5AA7">
      <w:pPr>
        <w:pStyle w:val="a9"/>
        <w:jc w:val="center"/>
        <w:rPr>
          <w:rFonts w:cstheme="minorHAnsi"/>
          <w:sz w:val="28"/>
          <w:szCs w:val="28"/>
          <w:lang w:eastAsia="ru-RU"/>
        </w:rPr>
      </w:pPr>
    </w:p>
    <w:p w:rsidR="007C5AA7" w:rsidRPr="007C5AA7" w:rsidRDefault="00536FB3" w:rsidP="007C5AA7">
      <w:pPr>
        <w:pStyle w:val="a9"/>
        <w:jc w:val="center"/>
        <w:rPr>
          <w:rFonts w:cstheme="minorHAnsi"/>
          <w:sz w:val="28"/>
          <w:szCs w:val="28"/>
        </w:rPr>
      </w:pPr>
      <w:r>
        <w:rPr>
          <w:rFonts w:cstheme="minorHAnsi"/>
          <w:sz w:val="28"/>
          <w:szCs w:val="28"/>
        </w:rPr>
        <w:t>1.</w:t>
      </w:r>
      <w:r w:rsidR="007C5AA7" w:rsidRPr="007C5AA7">
        <w:rPr>
          <w:rFonts w:cstheme="minorHAnsi"/>
          <w:sz w:val="28"/>
          <w:szCs w:val="28"/>
        </w:rPr>
        <w:t>Организация проведения инвентаризации</w:t>
      </w:r>
    </w:p>
    <w:p w:rsidR="007C5AA7" w:rsidRPr="007C5AA7" w:rsidRDefault="007C5AA7" w:rsidP="007C5AA7">
      <w:pPr>
        <w:pStyle w:val="a9"/>
        <w:ind w:firstLine="720"/>
        <w:jc w:val="both"/>
        <w:rPr>
          <w:rFonts w:cstheme="minorHAnsi"/>
          <w:sz w:val="28"/>
          <w:szCs w:val="28"/>
        </w:rPr>
      </w:pPr>
      <w:r w:rsidRPr="007C5AA7">
        <w:rPr>
          <w:rFonts w:cstheme="minorHAnsi"/>
          <w:sz w:val="28"/>
          <w:szCs w:val="28"/>
        </w:rPr>
        <w:t>Целями инвентаризации являются выявление фактического наличия имущества, сопоставление с данными учета и проверка полноты и корректности отражения в учете обязательств.</w:t>
      </w:r>
    </w:p>
    <w:p w:rsidR="007C5AA7" w:rsidRPr="007C5AA7" w:rsidRDefault="007C5AA7" w:rsidP="007C5AA7">
      <w:pPr>
        <w:pStyle w:val="a9"/>
        <w:ind w:firstLine="720"/>
        <w:jc w:val="both"/>
        <w:rPr>
          <w:rFonts w:cstheme="minorHAnsi"/>
          <w:sz w:val="28"/>
          <w:szCs w:val="28"/>
        </w:rPr>
      </w:pPr>
      <w:r w:rsidRPr="007C5AA7">
        <w:rPr>
          <w:rFonts w:cstheme="minorHAnsi"/>
          <w:sz w:val="28"/>
          <w:szCs w:val="28"/>
        </w:rPr>
        <w:t>Количество инвентаризаций, дата их проведения, перечень активов и финансовых обязательств, проверяемых при каждой из них, устанавливаются отдельным распорядительным актом руководителя, кроме случаев, предусмотренных в п. 81 СГС "Концептуальные основы".</w:t>
      </w:r>
    </w:p>
    <w:p w:rsidR="007C5AA7" w:rsidRPr="007C5AA7" w:rsidRDefault="007C5AA7" w:rsidP="007C5AA7">
      <w:pPr>
        <w:pStyle w:val="a9"/>
        <w:ind w:firstLine="720"/>
        <w:jc w:val="both"/>
        <w:rPr>
          <w:rFonts w:cstheme="minorHAnsi"/>
          <w:sz w:val="28"/>
          <w:szCs w:val="28"/>
        </w:rPr>
      </w:pPr>
      <w:r w:rsidRPr="007C5AA7">
        <w:rPr>
          <w:rFonts w:cstheme="minorHAnsi"/>
          <w:sz w:val="28"/>
          <w:szCs w:val="28"/>
        </w:rPr>
        <w:t>Для осуществления контроля, обеспечивающего сохранность материальных ценностей и денежных средств, помимо обязательных случаев проведения инвентаризации в течение отчетного периода может быть инициировано проведение внеплановой инвентаризации.</w:t>
      </w:r>
    </w:p>
    <w:p w:rsidR="007C5AA7" w:rsidRPr="007C5AA7" w:rsidRDefault="007C5AA7" w:rsidP="007C5AA7">
      <w:pPr>
        <w:pStyle w:val="a9"/>
        <w:ind w:firstLine="720"/>
        <w:jc w:val="both"/>
        <w:rPr>
          <w:rFonts w:cstheme="minorHAnsi"/>
          <w:sz w:val="28"/>
          <w:szCs w:val="28"/>
        </w:rPr>
      </w:pPr>
      <w:r w:rsidRPr="007C5AA7">
        <w:rPr>
          <w:rFonts w:cstheme="minorHAnsi"/>
          <w:sz w:val="28"/>
          <w:szCs w:val="28"/>
        </w:rPr>
        <w:t>Распорядительный акт о проведении инвентаризации (форма № ИНВ-22) подлежит регистрации в журнале учета контроля за выполнением распоряжений о проведении инвентаризации (форма № ИНВ-23).</w:t>
      </w:r>
    </w:p>
    <w:p w:rsidR="007C5AA7" w:rsidRPr="007C5AA7" w:rsidRDefault="007C5AA7" w:rsidP="007C5AA7">
      <w:pPr>
        <w:pStyle w:val="a9"/>
        <w:ind w:firstLine="720"/>
        <w:jc w:val="both"/>
        <w:rPr>
          <w:rFonts w:cstheme="minorHAnsi"/>
          <w:sz w:val="28"/>
          <w:szCs w:val="28"/>
        </w:rPr>
      </w:pPr>
      <w:r w:rsidRPr="007C5AA7">
        <w:rPr>
          <w:rFonts w:cstheme="minorHAnsi"/>
          <w:sz w:val="28"/>
          <w:szCs w:val="28"/>
        </w:rPr>
        <w:t>В распорядительном акте о проведении инвентаризации (форма № ИНВ-22) указываются:</w:t>
      </w:r>
    </w:p>
    <w:p w:rsidR="007C5AA7" w:rsidRPr="007C5AA7" w:rsidRDefault="007C5AA7" w:rsidP="007C5AA7">
      <w:pPr>
        <w:pStyle w:val="a9"/>
        <w:ind w:firstLine="720"/>
        <w:jc w:val="both"/>
        <w:rPr>
          <w:rFonts w:cstheme="minorHAnsi"/>
          <w:sz w:val="28"/>
          <w:szCs w:val="28"/>
        </w:rPr>
      </w:pPr>
      <w:r w:rsidRPr="007C5AA7">
        <w:rPr>
          <w:rFonts w:cstheme="minorHAnsi"/>
          <w:sz w:val="28"/>
          <w:szCs w:val="28"/>
        </w:rPr>
        <w:t>- наименование имущества и обязательств, подлежащих инвентаризации;</w:t>
      </w:r>
    </w:p>
    <w:p w:rsidR="007C5AA7" w:rsidRPr="007C5AA7" w:rsidRDefault="007C5AA7" w:rsidP="007C5AA7">
      <w:pPr>
        <w:pStyle w:val="a9"/>
        <w:ind w:firstLine="720"/>
        <w:jc w:val="both"/>
        <w:rPr>
          <w:rFonts w:cstheme="minorHAnsi"/>
          <w:sz w:val="28"/>
          <w:szCs w:val="28"/>
        </w:rPr>
      </w:pPr>
      <w:r w:rsidRPr="007C5AA7">
        <w:rPr>
          <w:rFonts w:cstheme="minorHAnsi"/>
          <w:sz w:val="28"/>
          <w:szCs w:val="28"/>
        </w:rPr>
        <w:t>- даты начала и окончания проведения инвентаризации;</w:t>
      </w:r>
    </w:p>
    <w:p w:rsidR="007C5AA7" w:rsidRPr="007C5AA7" w:rsidRDefault="007C5AA7" w:rsidP="007C5AA7">
      <w:pPr>
        <w:pStyle w:val="a9"/>
        <w:ind w:firstLine="720"/>
        <w:jc w:val="both"/>
        <w:rPr>
          <w:rFonts w:cstheme="minorHAnsi"/>
          <w:sz w:val="28"/>
          <w:szCs w:val="28"/>
        </w:rPr>
      </w:pPr>
      <w:r w:rsidRPr="007C5AA7">
        <w:rPr>
          <w:rFonts w:cstheme="minorHAnsi"/>
          <w:sz w:val="28"/>
          <w:szCs w:val="28"/>
        </w:rPr>
        <w:t>- причина проведения инвентаризации.</w:t>
      </w:r>
    </w:p>
    <w:p w:rsidR="007C5AA7" w:rsidRPr="007C5AA7" w:rsidRDefault="007C5AA7" w:rsidP="007C5AA7">
      <w:pPr>
        <w:pStyle w:val="a9"/>
        <w:ind w:firstLine="720"/>
        <w:jc w:val="both"/>
        <w:rPr>
          <w:rFonts w:cstheme="minorHAnsi"/>
          <w:sz w:val="28"/>
          <w:szCs w:val="28"/>
        </w:rPr>
      </w:pPr>
      <w:r w:rsidRPr="007C5AA7">
        <w:rPr>
          <w:rFonts w:cstheme="minorHAnsi"/>
          <w:sz w:val="28"/>
          <w:szCs w:val="28"/>
        </w:rPr>
        <w:t>Членами комиссии могут быть должностные лица и специалисты, которые способны оценить состояние имущества и обязательств. Кроме того, в инвентаризационную комиссию могут быть включены специалисты, осуществляющие внутренний контроль.</w:t>
      </w:r>
    </w:p>
    <w:p w:rsidR="007C5AA7" w:rsidRPr="007C5AA7" w:rsidRDefault="007C5AA7" w:rsidP="007C5AA7">
      <w:pPr>
        <w:pStyle w:val="a9"/>
        <w:ind w:firstLine="720"/>
        <w:jc w:val="both"/>
        <w:rPr>
          <w:rFonts w:cstheme="minorHAnsi"/>
          <w:sz w:val="28"/>
          <w:szCs w:val="28"/>
        </w:rPr>
      </w:pPr>
      <w:r w:rsidRPr="007C5AA7">
        <w:rPr>
          <w:rFonts w:cstheme="minorHAnsi"/>
          <w:sz w:val="28"/>
          <w:szCs w:val="28"/>
        </w:rPr>
        <w:t>Председатель инвентаризационной комиссии перед началом инвентаризации готовит план работы, проводит инструктаж с членами комиссии и организует изучение ими законодательства РФ, нормативных правовых актов по проведению инвентаризации, организации и ведению учета имущества и обязательств, знакомит членов комиссии с материалами предыдущих инвентаризаций, ревизий и проверок.</w:t>
      </w:r>
    </w:p>
    <w:p w:rsidR="007C5AA7" w:rsidRPr="007C5AA7" w:rsidRDefault="007C5AA7" w:rsidP="007C5AA7">
      <w:pPr>
        <w:pStyle w:val="a9"/>
        <w:ind w:firstLine="720"/>
        <w:jc w:val="both"/>
        <w:rPr>
          <w:rFonts w:cstheme="minorHAnsi"/>
          <w:sz w:val="28"/>
          <w:szCs w:val="28"/>
        </w:rPr>
      </w:pPr>
      <w:r w:rsidRPr="007C5AA7">
        <w:rPr>
          <w:rFonts w:cstheme="minorHAnsi"/>
          <w:sz w:val="28"/>
          <w:szCs w:val="28"/>
        </w:rPr>
        <w:lastRenderedPageBreak/>
        <w:t>До начала проверки председатель инвентаризационной комиссии обязан завизировать последние приходные и расходные документы и сделать в них запись "До инвентаризации на "</w:t>
      </w:r>
      <w:r w:rsidRPr="007C5AA7">
        <w:rPr>
          <w:rFonts w:cstheme="minorHAnsi"/>
          <w:sz w:val="28"/>
          <w:szCs w:val="28"/>
          <w:u w:val="single"/>
        </w:rPr>
        <w:t xml:space="preserve"> (дата) </w:t>
      </w:r>
      <w:r w:rsidRPr="007C5AA7">
        <w:rPr>
          <w:rFonts w:cstheme="minorHAnsi"/>
          <w:sz w:val="28"/>
          <w:szCs w:val="28"/>
        </w:rPr>
        <w:t>". После этого должностные лица отражают в регистрах учета указанные документы, определяют остатки инвентаризируемого имущества и обязательств к началу инвентаризации.</w:t>
      </w:r>
    </w:p>
    <w:p w:rsidR="007C5AA7" w:rsidRPr="007C5AA7" w:rsidRDefault="007C5AA7" w:rsidP="007C5AA7">
      <w:pPr>
        <w:pStyle w:val="a9"/>
        <w:ind w:firstLine="720"/>
        <w:jc w:val="both"/>
        <w:rPr>
          <w:rFonts w:cstheme="minorHAnsi"/>
          <w:sz w:val="28"/>
          <w:szCs w:val="28"/>
        </w:rPr>
      </w:pPr>
      <w:r w:rsidRPr="007C5AA7">
        <w:rPr>
          <w:rFonts w:cstheme="minorHAnsi"/>
          <w:sz w:val="28"/>
          <w:szCs w:val="28"/>
        </w:rPr>
        <w:t>Материально ответственные лица в состав инвентаризационной комиссии не входят. Их присутствие при проверке фактического наличия имущества является обязательным.</w:t>
      </w:r>
    </w:p>
    <w:p w:rsidR="007C5AA7" w:rsidRPr="007C5AA7" w:rsidRDefault="007C5AA7" w:rsidP="007C5AA7">
      <w:pPr>
        <w:pStyle w:val="a9"/>
        <w:ind w:firstLine="720"/>
        <w:jc w:val="both"/>
        <w:rPr>
          <w:rFonts w:cstheme="minorHAnsi"/>
          <w:sz w:val="28"/>
          <w:szCs w:val="28"/>
        </w:rPr>
      </w:pPr>
      <w:r w:rsidRPr="007C5AA7">
        <w:rPr>
          <w:rFonts w:cstheme="minorHAnsi"/>
          <w:sz w:val="28"/>
          <w:szCs w:val="28"/>
        </w:rPr>
        <w:t>С материально ответственных лиц члены инвентаризационной комиссии обязаны взять расписки в том, что к началу инвентаризации все расходные и приходные документы сданы для отражения в учете или переданы комиссии и все ценности, поступившие на их ответственное хранение, оприходованы, а выбывшие списаны в расход. Аналогичные расписки дают и лица, имеющие подотчетные суммы на приобретение или доверенности на получение имущества.</w:t>
      </w:r>
    </w:p>
    <w:p w:rsidR="007C5AA7" w:rsidRPr="007C5AA7" w:rsidRDefault="007C5AA7" w:rsidP="007C5AA7">
      <w:pPr>
        <w:pStyle w:val="a9"/>
        <w:ind w:firstLine="720"/>
        <w:jc w:val="both"/>
        <w:rPr>
          <w:rFonts w:cstheme="minorHAnsi"/>
          <w:sz w:val="28"/>
          <w:szCs w:val="28"/>
        </w:rPr>
      </w:pPr>
      <w:r w:rsidRPr="007C5AA7">
        <w:rPr>
          <w:rFonts w:cstheme="minorHAnsi"/>
          <w:sz w:val="28"/>
          <w:szCs w:val="28"/>
        </w:rPr>
        <w:t>Фактическое наличие имущества при инвентаризации проверяют путем подсчета, взвешивания, обмера. Для этого руководитель должен предоставить членам комиссии необходимый персонал и механизмы (весы, контрольно-измерительные приборы и т.п.).</w:t>
      </w:r>
    </w:p>
    <w:p w:rsidR="007C5AA7" w:rsidRPr="007C5AA7" w:rsidRDefault="007C5AA7" w:rsidP="007C5AA7">
      <w:pPr>
        <w:pStyle w:val="a9"/>
        <w:ind w:firstLine="720"/>
        <w:jc w:val="both"/>
        <w:rPr>
          <w:rFonts w:cstheme="minorHAnsi"/>
          <w:sz w:val="28"/>
          <w:szCs w:val="28"/>
        </w:rPr>
      </w:pPr>
      <w:r w:rsidRPr="007C5AA7">
        <w:rPr>
          <w:rFonts w:cstheme="minorHAnsi"/>
          <w:sz w:val="28"/>
          <w:szCs w:val="28"/>
        </w:rPr>
        <w:t>Результаты инвентаризации отражаются в инвентаризационных описях (актах). Инвентаризационная комиссия обеспечивает полноту и точность данных о фактических остатках имущества, правильность и своевременность оформления материалов. Для каждого вида имущества оформляется своя форма инвентаризационной описи.</w:t>
      </w:r>
    </w:p>
    <w:p w:rsidR="007C5AA7" w:rsidRPr="007C5AA7" w:rsidRDefault="007C5AA7" w:rsidP="007C5AA7">
      <w:pPr>
        <w:pStyle w:val="a9"/>
        <w:ind w:firstLine="720"/>
        <w:jc w:val="both"/>
        <w:rPr>
          <w:rFonts w:cstheme="minorHAnsi"/>
          <w:sz w:val="28"/>
          <w:szCs w:val="28"/>
        </w:rPr>
      </w:pPr>
      <w:r w:rsidRPr="007C5AA7">
        <w:rPr>
          <w:rFonts w:cstheme="minorHAnsi"/>
          <w:sz w:val="28"/>
          <w:szCs w:val="28"/>
        </w:rPr>
        <w:t>Инвентаризационные описи составляются не менее чем в двух экземплярах отдельно по каждому месту хранения ценностей и материально ответственным лицам. Указанные документы подписывают все члены инвентаризационной комиссии и материально ответственные лица. В конце описи материально ответственные лица делают запись об отсутствии каких-либо претензий к членам комиссии и принятии перечисленного в описи имущества на ответственное хранение. Данная запись также подтверждает проведение проверки имущества в присутствии указанных лиц. Один экземпляр передается для отражения записей в учете, а второй остается у материально ответственных лиц.</w:t>
      </w:r>
    </w:p>
    <w:p w:rsidR="007C5AA7" w:rsidRPr="007C5AA7" w:rsidRDefault="007C5AA7" w:rsidP="007C5AA7">
      <w:pPr>
        <w:pStyle w:val="a9"/>
        <w:ind w:firstLine="720"/>
        <w:jc w:val="both"/>
        <w:rPr>
          <w:rFonts w:cstheme="minorHAnsi"/>
          <w:sz w:val="28"/>
          <w:szCs w:val="28"/>
        </w:rPr>
      </w:pPr>
      <w:r w:rsidRPr="007C5AA7">
        <w:rPr>
          <w:rFonts w:cstheme="minorHAnsi"/>
          <w:sz w:val="28"/>
          <w:szCs w:val="28"/>
        </w:rPr>
        <w:t>На имущество, которое получено в пользование, находится на ответственном хранении, арендовано, составляются отдельные описи (акты).</w:t>
      </w:r>
    </w:p>
    <w:p w:rsidR="007C5AA7" w:rsidRPr="007C5AA7" w:rsidRDefault="00536FB3" w:rsidP="00536FB3">
      <w:pPr>
        <w:pStyle w:val="a9"/>
        <w:ind w:firstLine="720"/>
        <w:jc w:val="center"/>
        <w:rPr>
          <w:rFonts w:cstheme="minorHAnsi"/>
          <w:sz w:val="28"/>
          <w:szCs w:val="28"/>
        </w:rPr>
      </w:pPr>
      <w:r>
        <w:rPr>
          <w:rFonts w:cstheme="minorHAnsi"/>
          <w:sz w:val="28"/>
          <w:szCs w:val="28"/>
        </w:rPr>
        <w:t>2.</w:t>
      </w:r>
      <w:r w:rsidR="007C5AA7" w:rsidRPr="007C5AA7">
        <w:rPr>
          <w:rFonts w:cstheme="minorHAnsi"/>
          <w:sz w:val="28"/>
          <w:szCs w:val="28"/>
        </w:rPr>
        <w:t>Обязанности и права инвентаризационной комиссии и иных лиц при проведении инвентаризации</w:t>
      </w:r>
    </w:p>
    <w:p w:rsidR="007C5AA7" w:rsidRPr="007C5AA7" w:rsidRDefault="007C5AA7" w:rsidP="007C5AA7">
      <w:pPr>
        <w:pStyle w:val="a9"/>
        <w:ind w:firstLine="720"/>
        <w:jc w:val="both"/>
        <w:rPr>
          <w:rFonts w:cstheme="minorHAnsi"/>
          <w:sz w:val="28"/>
          <w:szCs w:val="28"/>
        </w:rPr>
      </w:pPr>
      <w:r w:rsidRPr="007C5AA7">
        <w:rPr>
          <w:rFonts w:cstheme="minorHAnsi"/>
          <w:sz w:val="28"/>
          <w:szCs w:val="28"/>
        </w:rPr>
        <w:t>Председатель комиссии обязан:</w:t>
      </w:r>
    </w:p>
    <w:p w:rsidR="007C5AA7" w:rsidRPr="007C5AA7" w:rsidRDefault="007C5AA7" w:rsidP="007C5AA7">
      <w:pPr>
        <w:pStyle w:val="a9"/>
        <w:ind w:firstLine="720"/>
        <w:jc w:val="both"/>
        <w:rPr>
          <w:rFonts w:cstheme="minorHAnsi"/>
          <w:sz w:val="28"/>
          <w:szCs w:val="28"/>
        </w:rPr>
      </w:pPr>
      <w:r w:rsidRPr="007C5AA7">
        <w:rPr>
          <w:rFonts w:cstheme="minorHAnsi"/>
          <w:sz w:val="28"/>
          <w:szCs w:val="28"/>
        </w:rPr>
        <w:t>- быть принципиальным, соблюдать профессиональную этику и конфиденциальность;</w:t>
      </w:r>
    </w:p>
    <w:p w:rsidR="007C5AA7" w:rsidRPr="007C5AA7" w:rsidRDefault="007C5AA7" w:rsidP="007C5AA7">
      <w:pPr>
        <w:pStyle w:val="a9"/>
        <w:ind w:firstLine="720"/>
        <w:jc w:val="both"/>
        <w:rPr>
          <w:rFonts w:cstheme="minorHAnsi"/>
          <w:sz w:val="28"/>
          <w:szCs w:val="28"/>
        </w:rPr>
      </w:pPr>
      <w:r w:rsidRPr="007C5AA7">
        <w:rPr>
          <w:rFonts w:cstheme="minorHAnsi"/>
          <w:sz w:val="28"/>
          <w:szCs w:val="28"/>
        </w:rPr>
        <w:t>- определять методы и способы инвентаризации;</w:t>
      </w:r>
    </w:p>
    <w:p w:rsidR="007C5AA7" w:rsidRPr="007C5AA7" w:rsidRDefault="007C5AA7" w:rsidP="007C5AA7">
      <w:pPr>
        <w:pStyle w:val="a9"/>
        <w:ind w:firstLine="720"/>
        <w:jc w:val="both"/>
        <w:rPr>
          <w:rFonts w:cstheme="minorHAnsi"/>
          <w:sz w:val="28"/>
          <w:szCs w:val="28"/>
        </w:rPr>
      </w:pPr>
      <w:r w:rsidRPr="007C5AA7">
        <w:rPr>
          <w:rFonts w:cstheme="minorHAnsi"/>
          <w:sz w:val="28"/>
          <w:szCs w:val="28"/>
        </w:rPr>
        <w:lastRenderedPageBreak/>
        <w:t>- распределять направления проведения инвентаризации между членами комиссии;</w:t>
      </w:r>
    </w:p>
    <w:p w:rsidR="007C5AA7" w:rsidRPr="007C5AA7" w:rsidRDefault="007C5AA7" w:rsidP="007C5AA7">
      <w:pPr>
        <w:pStyle w:val="a9"/>
        <w:ind w:firstLine="720"/>
        <w:jc w:val="both"/>
        <w:rPr>
          <w:rFonts w:cstheme="minorHAnsi"/>
          <w:sz w:val="28"/>
          <w:szCs w:val="28"/>
        </w:rPr>
      </w:pPr>
      <w:r w:rsidRPr="007C5AA7">
        <w:rPr>
          <w:rFonts w:cstheme="minorHAnsi"/>
          <w:sz w:val="28"/>
          <w:szCs w:val="28"/>
        </w:rPr>
        <w:t>- организовывать проведение инвентаризации согласно утвержденному плану (программе);</w:t>
      </w:r>
    </w:p>
    <w:p w:rsidR="007C5AA7" w:rsidRPr="007C5AA7" w:rsidRDefault="007C5AA7" w:rsidP="007C5AA7">
      <w:pPr>
        <w:pStyle w:val="a9"/>
        <w:ind w:firstLine="720"/>
        <w:jc w:val="both"/>
        <w:rPr>
          <w:rFonts w:cstheme="minorHAnsi"/>
          <w:sz w:val="28"/>
          <w:szCs w:val="28"/>
        </w:rPr>
      </w:pPr>
      <w:r w:rsidRPr="007C5AA7">
        <w:rPr>
          <w:rFonts w:cstheme="minorHAnsi"/>
          <w:sz w:val="28"/>
          <w:szCs w:val="28"/>
        </w:rPr>
        <w:t>- осуществлять общее руководство членами комиссии в процессе инвентаризации;</w:t>
      </w:r>
    </w:p>
    <w:p w:rsidR="007C5AA7" w:rsidRPr="007C5AA7" w:rsidRDefault="007C5AA7" w:rsidP="007C5AA7">
      <w:pPr>
        <w:pStyle w:val="a9"/>
        <w:ind w:firstLine="720"/>
        <w:jc w:val="both"/>
        <w:rPr>
          <w:rFonts w:cstheme="minorHAnsi"/>
          <w:sz w:val="28"/>
          <w:szCs w:val="28"/>
        </w:rPr>
      </w:pPr>
      <w:r w:rsidRPr="007C5AA7">
        <w:rPr>
          <w:rFonts w:cstheme="minorHAnsi"/>
          <w:sz w:val="28"/>
          <w:szCs w:val="28"/>
        </w:rPr>
        <w:t>- обеспечивать сохранность полученных документов, отчетов и других материалов, проверяемых в ходе инвентаризации.</w:t>
      </w:r>
    </w:p>
    <w:p w:rsidR="007C5AA7" w:rsidRPr="007C5AA7" w:rsidRDefault="007C5AA7" w:rsidP="007C5AA7">
      <w:pPr>
        <w:pStyle w:val="a9"/>
        <w:ind w:firstLine="720"/>
        <w:jc w:val="both"/>
        <w:rPr>
          <w:rFonts w:cstheme="minorHAnsi"/>
          <w:sz w:val="28"/>
          <w:szCs w:val="28"/>
        </w:rPr>
      </w:pPr>
      <w:r w:rsidRPr="007C5AA7">
        <w:rPr>
          <w:rFonts w:cstheme="minorHAnsi"/>
          <w:sz w:val="28"/>
          <w:szCs w:val="28"/>
        </w:rPr>
        <w:t>Председатель комиссии имеет право:</w:t>
      </w:r>
    </w:p>
    <w:p w:rsidR="007C5AA7" w:rsidRPr="007C5AA7" w:rsidRDefault="007C5AA7" w:rsidP="007C5AA7">
      <w:pPr>
        <w:pStyle w:val="a9"/>
        <w:ind w:firstLine="720"/>
        <w:jc w:val="both"/>
        <w:rPr>
          <w:rFonts w:cstheme="minorHAnsi"/>
          <w:sz w:val="28"/>
          <w:szCs w:val="28"/>
        </w:rPr>
      </w:pPr>
      <w:r w:rsidRPr="007C5AA7">
        <w:rPr>
          <w:rFonts w:cstheme="minorHAnsi"/>
          <w:sz w:val="28"/>
          <w:szCs w:val="28"/>
        </w:rPr>
        <w:t>- проходить во все здания и помещения, занимаемые объектом инвентаризации, с учетом ограничений, установленных законодательством;</w:t>
      </w:r>
    </w:p>
    <w:p w:rsidR="007C5AA7" w:rsidRPr="007C5AA7" w:rsidRDefault="007C5AA7" w:rsidP="007C5AA7">
      <w:pPr>
        <w:pStyle w:val="a9"/>
        <w:ind w:firstLine="720"/>
        <w:jc w:val="both"/>
        <w:rPr>
          <w:rFonts w:cstheme="minorHAnsi"/>
          <w:sz w:val="28"/>
          <w:szCs w:val="28"/>
        </w:rPr>
      </w:pPr>
      <w:r w:rsidRPr="007C5AA7">
        <w:rPr>
          <w:rFonts w:cstheme="minorHAnsi"/>
          <w:sz w:val="28"/>
          <w:szCs w:val="28"/>
        </w:rPr>
        <w:t>- давать указания должностным лицам о предоставлении комиссии необходимых для проверки документов и сведений (информации);</w:t>
      </w:r>
    </w:p>
    <w:p w:rsidR="007C5AA7" w:rsidRPr="007C5AA7" w:rsidRDefault="007C5AA7" w:rsidP="007C5AA7">
      <w:pPr>
        <w:pStyle w:val="a9"/>
        <w:ind w:firstLine="720"/>
        <w:jc w:val="both"/>
        <w:rPr>
          <w:rFonts w:cstheme="minorHAnsi"/>
          <w:sz w:val="28"/>
          <w:szCs w:val="28"/>
        </w:rPr>
      </w:pPr>
      <w:r w:rsidRPr="007C5AA7">
        <w:rPr>
          <w:rFonts w:cstheme="minorHAnsi"/>
          <w:sz w:val="28"/>
          <w:szCs w:val="28"/>
        </w:rPr>
        <w:t>- получать от должностных и материально ответственных лиц письменные объяснения по вопросам, возникающим в ходе проведения инвентаризации, копии документов, связанных с осуществлением финансовых, хозяйственных операций объекта инвентаризации;</w:t>
      </w:r>
    </w:p>
    <w:p w:rsidR="007C5AA7" w:rsidRPr="007C5AA7" w:rsidRDefault="007C5AA7" w:rsidP="007C5AA7">
      <w:pPr>
        <w:pStyle w:val="a9"/>
        <w:ind w:firstLine="720"/>
        <w:jc w:val="both"/>
        <w:rPr>
          <w:rFonts w:cstheme="minorHAnsi"/>
          <w:sz w:val="28"/>
          <w:szCs w:val="28"/>
        </w:rPr>
      </w:pPr>
      <w:r w:rsidRPr="007C5AA7">
        <w:rPr>
          <w:rFonts w:cstheme="minorHAnsi"/>
          <w:sz w:val="28"/>
          <w:szCs w:val="28"/>
        </w:rPr>
        <w:t>- привлекать по согласованию с руководителем должностных лиц к проведению инвентаризации;</w:t>
      </w:r>
    </w:p>
    <w:p w:rsidR="007C5AA7" w:rsidRPr="007C5AA7" w:rsidRDefault="007C5AA7" w:rsidP="007C5AA7">
      <w:pPr>
        <w:pStyle w:val="a9"/>
        <w:ind w:firstLine="720"/>
        <w:jc w:val="both"/>
        <w:rPr>
          <w:rFonts w:cstheme="minorHAnsi"/>
          <w:sz w:val="28"/>
          <w:szCs w:val="28"/>
        </w:rPr>
      </w:pPr>
      <w:r w:rsidRPr="007C5AA7">
        <w:rPr>
          <w:rFonts w:cstheme="minorHAnsi"/>
          <w:sz w:val="28"/>
          <w:szCs w:val="28"/>
        </w:rPr>
        <w:t>- вносить предложения об устранении выявленных в ходе проведения инвентаризации нарушений и недостатков.</w:t>
      </w:r>
    </w:p>
    <w:p w:rsidR="007C5AA7" w:rsidRPr="007C5AA7" w:rsidRDefault="007C5AA7" w:rsidP="007C5AA7">
      <w:pPr>
        <w:pStyle w:val="a9"/>
        <w:ind w:firstLine="720"/>
        <w:jc w:val="both"/>
        <w:rPr>
          <w:rFonts w:cstheme="minorHAnsi"/>
          <w:sz w:val="28"/>
          <w:szCs w:val="28"/>
        </w:rPr>
      </w:pPr>
      <w:r w:rsidRPr="007C5AA7">
        <w:rPr>
          <w:rFonts w:cstheme="minorHAnsi"/>
          <w:sz w:val="28"/>
          <w:szCs w:val="28"/>
        </w:rPr>
        <w:t>Члены комиссии обязаны:</w:t>
      </w:r>
    </w:p>
    <w:p w:rsidR="007C5AA7" w:rsidRPr="007C5AA7" w:rsidRDefault="007C5AA7" w:rsidP="007C5AA7">
      <w:pPr>
        <w:pStyle w:val="a9"/>
        <w:ind w:firstLine="720"/>
        <w:jc w:val="both"/>
        <w:rPr>
          <w:rFonts w:cstheme="minorHAnsi"/>
          <w:sz w:val="28"/>
          <w:szCs w:val="28"/>
        </w:rPr>
      </w:pPr>
      <w:r w:rsidRPr="007C5AA7">
        <w:rPr>
          <w:rFonts w:cstheme="minorHAnsi"/>
          <w:sz w:val="28"/>
          <w:szCs w:val="28"/>
        </w:rPr>
        <w:t>- быть принципиальными, соблюдать профессиональную этику и конфиденциальность;</w:t>
      </w:r>
    </w:p>
    <w:p w:rsidR="007C5AA7" w:rsidRPr="007C5AA7" w:rsidRDefault="007C5AA7" w:rsidP="007C5AA7">
      <w:pPr>
        <w:pStyle w:val="a9"/>
        <w:ind w:firstLine="720"/>
        <w:jc w:val="both"/>
        <w:rPr>
          <w:rFonts w:cstheme="minorHAnsi"/>
          <w:sz w:val="28"/>
          <w:szCs w:val="28"/>
        </w:rPr>
      </w:pPr>
      <w:r w:rsidRPr="007C5AA7">
        <w:rPr>
          <w:rFonts w:cstheme="minorHAnsi"/>
          <w:sz w:val="28"/>
          <w:szCs w:val="28"/>
        </w:rPr>
        <w:t>- проводить инвентаризацию в соответствии с утвержденным планом (программой);</w:t>
      </w:r>
    </w:p>
    <w:p w:rsidR="007C5AA7" w:rsidRPr="007C5AA7" w:rsidRDefault="007C5AA7" w:rsidP="007C5AA7">
      <w:pPr>
        <w:pStyle w:val="a9"/>
        <w:ind w:firstLine="720"/>
        <w:jc w:val="both"/>
        <w:rPr>
          <w:rFonts w:cstheme="minorHAnsi"/>
          <w:sz w:val="28"/>
          <w:szCs w:val="28"/>
        </w:rPr>
      </w:pPr>
      <w:r w:rsidRPr="007C5AA7">
        <w:rPr>
          <w:rFonts w:cstheme="minorHAnsi"/>
          <w:sz w:val="28"/>
          <w:szCs w:val="28"/>
        </w:rPr>
        <w:t>- незамедлительно докладывать председателю комиссии о выявленных в процессе инвентаризации нарушениях и злоупотреблениях;</w:t>
      </w:r>
    </w:p>
    <w:p w:rsidR="007C5AA7" w:rsidRPr="007C5AA7" w:rsidRDefault="007C5AA7" w:rsidP="007C5AA7">
      <w:pPr>
        <w:pStyle w:val="a9"/>
        <w:ind w:firstLine="720"/>
        <w:jc w:val="both"/>
        <w:rPr>
          <w:rFonts w:cstheme="minorHAnsi"/>
          <w:sz w:val="28"/>
          <w:szCs w:val="28"/>
        </w:rPr>
      </w:pPr>
      <w:r w:rsidRPr="007C5AA7">
        <w:rPr>
          <w:rFonts w:cstheme="minorHAnsi"/>
          <w:sz w:val="28"/>
          <w:szCs w:val="28"/>
        </w:rPr>
        <w:t>- обеспечивать сохранность полученных документов, отчетов и других материалов, проверяемых в ходе инвентаризации.</w:t>
      </w:r>
    </w:p>
    <w:p w:rsidR="007C5AA7" w:rsidRPr="007C5AA7" w:rsidRDefault="007C5AA7" w:rsidP="007C5AA7">
      <w:pPr>
        <w:pStyle w:val="a9"/>
        <w:ind w:firstLine="720"/>
        <w:jc w:val="both"/>
        <w:rPr>
          <w:rFonts w:cstheme="minorHAnsi"/>
          <w:sz w:val="28"/>
          <w:szCs w:val="28"/>
        </w:rPr>
      </w:pPr>
      <w:r w:rsidRPr="007C5AA7">
        <w:rPr>
          <w:rFonts w:cstheme="minorHAnsi"/>
          <w:sz w:val="28"/>
          <w:szCs w:val="28"/>
        </w:rPr>
        <w:t>Члены комиссии имеют право:</w:t>
      </w:r>
    </w:p>
    <w:p w:rsidR="007C5AA7" w:rsidRPr="007C5AA7" w:rsidRDefault="007C5AA7" w:rsidP="007C5AA7">
      <w:pPr>
        <w:pStyle w:val="a9"/>
        <w:ind w:firstLine="720"/>
        <w:jc w:val="both"/>
        <w:rPr>
          <w:rFonts w:cstheme="minorHAnsi"/>
          <w:sz w:val="28"/>
          <w:szCs w:val="28"/>
        </w:rPr>
      </w:pPr>
      <w:r w:rsidRPr="007C5AA7">
        <w:rPr>
          <w:rFonts w:cstheme="minorHAnsi"/>
          <w:sz w:val="28"/>
          <w:szCs w:val="28"/>
        </w:rPr>
        <w:t>- проходить во все здания и помещения, занимаемые объектом инвентаризации, с учетом ограничений, установленных законодательством;</w:t>
      </w:r>
    </w:p>
    <w:p w:rsidR="007C5AA7" w:rsidRPr="007C5AA7" w:rsidRDefault="007C5AA7" w:rsidP="007C5AA7">
      <w:pPr>
        <w:pStyle w:val="a9"/>
        <w:ind w:firstLine="720"/>
        <w:jc w:val="both"/>
        <w:rPr>
          <w:rFonts w:cstheme="minorHAnsi"/>
          <w:sz w:val="28"/>
          <w:szCs w:val="28"/>
        </w:rPr>
      </w:pPr>
      <w:r w:rsidRPr="007C5AA7">
        <w:rPr>
          <w:rFonts w:cstheme="minorHAnsi"/>
          <w:sz w:val="28"/>
          <w:szCs w:val="28"/>
        </w:rPr>
        <w:t>- ходатайствовать перед председателем комиссии о предоставлении им необходимых для проверки документов и сведений (информации).</w:t>
      </w:r>
    </w:p>
    <w:p w:rsidR="007C5AA7" w:rsidRPr="007C5AA7" w:rsidRDefault="007C5AA7" w:rsidP="007C5AA7">
      <w:pPr>
        <w:pStyle w:val="a9"/>
        <w:ind w:firstLine="720"/>
        <w:jc w:val="both"/>
        <w:rPr>
          <w:rFonts w:cstheme="minorHAnsi"/>
          <w:sz w:val="28"/>
          <w:szCs w:val="28"/>
        </w:rPr>
      </w:pPr>
      <w:r w:rsidRPr="007C5AA7">
        <w:rPr>
          <w:rFonts w:cstheme="minorHAnsi"/>
          <w:sz w:val="28"/>
          <w:szCs w:val="28"/>
        </w:rPr>
        <w:t>Руководитель и проверяемые должностные лица в процессе контрольных мероприятий обязаны:</w:t>
      </w:r>
    </w:p>
    <w:p w:rsidR="007C5AA7" w:rsidRPr="007C5AA7" w:rsidRDefault="007C5AA7" w:rsidP="007C5AA7">
      <w:pPr>
        <w:pStyle w:val="a9"/>
        <w:ind w:firstLine="720"/>
        <w:jc w:val="both"/>
        <w:rPr>
          <w:rFonts w:cstheme="minorHAnsi"/>
          <w:sz w:val="28"/>
          <w:szCs w:val="28"/>
        </w:rPr>
      </w:pPr>
      <w:r w:rsidRPr="007C5AA7">
        <w:rPr>
          <w:rFonts w:cstheme="minorHAnsi"/>
          <w:sz w:val="28"/>
          <w:szCs w:val="28"/>
        </w:rPr>
        <w:t>- предоставить инвентаризационной комиссии оборудованное персональным компьютером помещение, позволяющее обеспечить сохранность переданных документов;</w:t>
      </w:r>
    </w:p>
    <w:p w:rsidR="007C5AA7" w:rsidRPr="007C5AA7" w:rsidRDefault="007C5AA7" w:rsidP="007C5AA7">
      <w:pPr>
        <w:pStyle w:val="a9"/>
        <w:ind w:firstLine="720"/>
        <w:jc w:val="both"/>
        <w:rPr>
          <w:rFonts w:cstheme="minorHAnsi"/>
          <w:sz w:val="28"/>
          <w:szCs w:val="28"/>
        </w:rPr>
      </w:pPr>
      <w:r w:rsidRPr="007C5AA7">
        <w:rPr>
          <w:rFonts w:cstheme="minorHAnsi"/>
          <w:sz w:val="28"/>
          <w:szCs w:val="28"/>
        </w:rPr>
        <w:t>- оказывать содействие в проведении инвентаризации;</w:t>
      </w:r>
    </w:p>
    <w:p w:rsidR="007C5AA7" w:rsidRPr="007C5AA7" w:rsidRDefault="007C5AA7" w:rsidP="007C5AA7">
      <w:pPr>
        <w:pStyle w:val="a9"/>
        <w:ind w:firstLine="720"/>
        <w:jc w:val="both"/>
        <w:rPr>
          <w:rFonts w:cstheme="minorHAnsi"/>
          <w:sz w:val="28"/>
          <w:szCs w:val="28"/>
        </w:rPr>
      </w:pPr>
      <w:r w:rsidRPr="007C5AA7">
        <w:rPr>
          <w:rFonts w:cstheme="minorHAnsi"/>
          <w:sz w:val="28"/>
          <w:szCs w:val="28"/>
        </w:rPr>
        <w:t>- представлять по требованию председателя комиссии и в установленные им сроки документы, необходимые для проверки;</w:t>
      </w:r>
    </w:p>
    <w:p w:rsidR="007C5AA7" w:rsidRPr="007C5AA7" w:rsidRDefault="007C5AA7" w:rsidP="007C5AA7">
      <w:pPr>
        <w:pStyle w:val="a9"/>
        <w:ind w:firstLine="720"/>
        <w:jc w:val="both"/>
        <w:rPr>
          <w:rFonts w:cstheme="minorHAnsi"/>
          <w:sz w:val="28"/>
          <w:szCs w:val="28"/>
        </w:rPr>
      </w:pPr>
      <w:r w:rsidRPr="007C5AA7">
        <w:rPr>
          <w:rFonts w:cstheme="minorHAnsi"/>
          <w:sz w:val="28"/>
          <w:szCs w:val="28"/>
        </w:rPr>
        <w:t>- давать справки и объяснения в устной и письменной форме по вопросам, возникающим в ходе проведения инвентаризации.</w:t>
      </w:r>
    </w:p>
    <w:p w:rsidR="007C5AA7" w:rsidRPr="007C5AA7" w:rsidRDefault="007C5AA7" w:rsidP="007C5AA7">
      <w:pPr>
        <w:pStyle w:val="a9"/>
        <w:ind w:firstLine="720"/>
        <w:jc w:val="both"/>
        <w:rPr>
          <w:rFonts w:cstheme="minorHAnsi"/>
          <w:sz w:val="28"/>
          <w:szCs w:val="28"/>
        </w:rPr>
      </w:pPr>
      <w:r w:rsidRPr="007C5AA7">
        <w:rPr>
          <w:rFonts w:cstheme="minorHAnsi"/>
          <w:sz w:val="28"/>
          <w:szCs w:val="28"/>
        </w:rPr>
        <w:lastRenderedPageBreak/>
        <w:t>Инвентаризационная комиссия несет ответственность за качественное проведение инвентаризации в соответствии с законодательством РФ.</w:t>
      </w:r>
    </w:p>
    <w:p w:rsidR="007C5AA7" w:rsidRPr="007C5AA7" w:rsidRDefault="007C5AA7" w:rsidP="007C5AA7">
      <w:pPr>
        <w:pStyle w:val="a9"/>
        <w:ind w:firstLine="720"/>
        <w:jc w:val="both"/>
        <w:rPr>
          <w:rFonts w:cstheme="minorHAnsi"/>
          <w:sz w:val="28"/>
          <w:szCs w:val="28"/>
        </w:rPr>
      </w:pPr>
      <w:r w:rsidRPr="007C5AA7">
        <w:rPr>
          <w:rFonts w:cstheme="minorHAnsi"/>
          <w:sz w:val="28"/>
          <w:szCs w:val="28"/>
        </w:rPr>
        <w:t>Члены комиссии освобождаются от выполнения своих функциональных обязанностей по основной занимаемой должности на весь срок проведения инвентаризации.</w:t>
      </w:r>
    </w:p>
    <w:p w:rsidR="007C5AA7" w:rsidRPr="007C5AA7" w:rsidRDefault="00536FB3" w:rsidP="00536FB3">
      <w:pPr>
        <w:pStyle w:val="a9"/>
        <w:ind w:firstLine="720"/>
        <w:jc w:val="center"/>
        <w:rPr>
          <w:rFonts w:cstheme="minorHAnsi"/>
          <w:sz w:val="28"/>
          <w:szCs w:val="28"/>
        </w:rPr>
      </w:pPr>
      <w:r>
        <w:rPr>
          <w:rFonts w:cstheme="minorHAnsi"/>
          <w:sz w:val="28"/>
          <w:szCs w:val="28"/>
        </w:rPr>
        <w:t>3.</w:t>
      </w:r>
      <w:r w:rsidR="007C5AA7" w:rsidRPr="007C5AA7">
        <w:rPr>
          <w:rFonts w:cstheme="minorHAnsi"/>
          <w:sz w:val="28"/>
          <w:szCs w:val="28"/>
        </w:rPr>
        <w:t>Имущество и обязательства, подлежащие инвентаризации</w:t>
      </w:r>
    </w:p>
    <w:p w:rsidR="007C5AA7" w:rsidRPr="007C5AA7" w:rsidRDefault="007C5AA7" w:rsidP="00536FB3">
      <w:pPr>
        <w:pStyle w:val="a9"/>
        <w:ind w:firstLine="720"/>
        <w:jc w:val="both"/>
        <w:rPr>
          <w:rFonts w:cstheme="minorHAnsi"/>
          <w:sz w:val="28"/>
          <w:szCs w:val="28"/>
        </w:rPr>
      </w:pPr>
      <w:r w:rsidRPr="007C5AA7">
        <w:rPr>
          <w:rFonts w:cstheme="minorHAnsi"/>
          <w:sz w:val="28"/>
          <w:szCs w:val="28"/>
        </w:rPr>
        <w:t>Инвентаризации подлежит все имущество независимо от его местонахождения, а также все виды обязательств, в том числе:</w:t>
      </w:r>
    </w:p>
    <w:p w:rsidR="007C5AA7" w:rsidRPr="007C5AA7" w:rsidRDefault="007C5AA7" w:rsidP="00536FB3">
      <w:pPr>
        <w:pStyle w:val="a9"/>
        <w:ind w:firstLine="720"/>
        <w:jc w:val="both"/>
        <w:rPr>
          <w:rFonts w:cstheme="minorHAnsi"/>
          <w:sz w:val="28"/>
          <w:szCs w:val="28"/>
        </w:rPr>
      </w:pPr>
      <w:r w:rsidRPr="007C5AA7">
        <w:rPr>
          <w:rFonts w:cstheme="minorHAnsi"/>
          <w:sz w:val="28"/>
          <w:szCs w:val="28"/>
        </w:rPr>
        <w:t>- имущество и обязательства, учтенные на балансовых счетах;</w:t>
      </w:r>
    </w:p>
    <w:p w:rsidR="007C5AA7" w:rsidRPr="007C5AA7" w:rsidRDefault="007C5AA7" w:rsidP="00536FB3">
      <w:pPr>
        <w:pStyle w:val="a9"/>
        <w:ind w:firstLine="720"/>
        <w:jc w:val="both"/>
        <w:rPr>
          <w:rFonts w:cstheme="minorHAnsi"/>
          <w:sz w:val="28"/>
          <w:szCs w:val="28"/>
        </w:rPr>
      </w:pPr>
      <w:r w:rsidRPr="007C5AA7">
        <w:rPr>
          <w:rFonts w:cstheme="minorHAnsi"/>
          <w:sz w:val="28"/>
          <w:szCs w:val="28"/>
        </w:rPr>
        <w:t>- имущество, учтенное на забалансовых счетах;</w:t>
      </w:r>
    </w:p>
    <w:p w:rsidR="007C5AA7" w:rsidRPr="007C5AA7" w:rsidRDefault="007C5AA7" w:rsidP="00536FB3">
      <w:pPr>
        <w:pStyle w:val="a9"/>
        <w:ind w:firstLine="720"/>
        <w:jc w:val="both"/>
        <w:rPr>
          <w:rFonts w:cstheme="minorHAnsi"/>
          <w:sz w:val="28"/>
          <w:szCs w:val="28"/>
        </w:rPr>
      </w:pPr>
      <w:r w:rsidRPr="007C5AA7">
        <w:rPr>
          <w:rFonts w:cstheme="minorHAnsi"/>
          <w:sz w:val="28"/>
          <w:szCs w:val="28"/>
        </w:rPr>
        <w:t>- другое имущество и обязательства в соответствии с распоряжением об инвентаризации.</w:t>
      </w:r>
    </w:p>
    <w:p w:rsidR="007C5AA7" w:rsidRPr="007C5AA7" w:rsidRDefault="007C5AA7" w:rsidP="00536FB3">
      <w:pPr>
        <w:pStyle w:val="a9"/>
        <w:ind w:firstLine="720"/>
        <w:jc w:val="both"/>
        <w:rPr>
          <w:rFonts w:cstheme="minorHAnsi"/>
          <w:sz w:val="28"/>
          <w:szCs w:val="28"/>
        </w:rPr>
      </w:pPr>
      <w:r w:rsidRPr="007C5AA7">
        <w:rPr>
          <w:rFonts w:cstheme="minorHAnsi"/>
          <w:sz w:val="28"/>
          <w:szCs w:val="28"/>
        </w:rPr>
        <w:t>Фактически наличествующее имущество, не учтенное по каким-либо причинам, подлежит принятию к учету.</w:t>
      </w:r>
    </w:p>
    <w:p w:rsidR="007C5AA7" w:rsidRPr="007C5AA7" w:rsidRDefault="00536FB3" w:rsidP="00536FB3">
      <w:pPr>
        <w:pStyle w:val="a9"/>
        <w:ind w:firstLine="720"/>
        <w:jc w:val="center"/>
        <w:rPr>
          <w:rFonts w:cstheme="minorHAnsi"/>
          <w:sz w:val="28"/>
          <w:szCs w:val="28"/>
        </w:rPr>
      </w:pPr>
      <w:r>
        <w:rPr>
          <w:rFonts w:cstheme="minorHAnsi"/>
          <w:sz w:val="28"/>
          <w:szCs w:val="28"/>
        </w:rPr>
        <w:t>4.</w:t>
      </w:r>
      <w:r w:rsidR="007C5AA7" w:rsidRPr="007C5AA7">
        <w:rPr>
          <w:rFonts w:cstheme="minorHAnsi"/>
          <w:sz w:val="28"/>
          <w:szCs w:val="28"/>
        </w:rPr>
        <w:t>Оформление результатов инвентаризации и регулирование выявленных расхождений</w:t>
      </w:r>
    </w:p>
    <w:p w:rsidR="007C5AA7" w:rsidRPr="007C5AA7" w:rsidRDefault="007C5AA7" w:rsidP="00536FB3">
      <w:pPr>
        <w:pStyle w:val="a9"/>
        <w:ind w:firstLine="720"/>
        <w:jc w:val="both"/>
        <w:rPr>
          <w:rFonts w:cstheme="minorHAnsi"/>
          <w:sz w:val="28"/>
          <w:szCs w:val="28"/>
        </w:rPr>
      </w:pPr>
      <w:r w:rsidRPr="007C5AA7">
        <w:rPr>
          <w:rFonts w:cstheme="minorHAnsi"/>
          <w:sz w:val="28"/>
          <w:szCs w:val="28"/>
        </w:rPr>
        <w:t>На основании инвентаризационных описей, по которым выявлено несоответствие фактического наличия финансовых и нефинансовых активов, иного имущества и обязательств данным учета, составляются Ведомости расхождений по результатам инвентаризации (ф. 0504092). В них фиксируются установленные расхождения с данными учета: недостачи и излишки по каждому объекту учета в количественном и стоимостном выражении. Ценности, не принадлежащие на праве оперативного управления, но числящиеся в учете на забалансовых счетах, вносятся в отдельную ведомость.</w:t>
      </w:r>
    </w:p>
    <w:p w:rsidR="007C5AA7" w:rsidRPr="007C5AA7" w:rsidRDefault="007C5AA7" w:rsidP="00536FB3">
      <w:pPr>
        <w:pStyle w:val="a9"/>
        <w:ind w:firstLine="720"/>
        <w:jc w:val="both"/>
        <w:rPr>
          <w:rFonts w:cstheme="minorHAnsi"/>
          <w:sz w:val="28"/>
          <w:szCs w:val="28"/>
        </w:rPr>
      </w:pPr>
      <w:r w:rsidRPr="007C5AA7">
        <w:rPr>
          <w:rFonts w:cstheme="minorHAnsi"/>
          <w:sz w:val="28"/>
          <w:szCs w:val="28"/>
        </w:rPr>
        <w:t>По всем недостачам и излишкам, пересортице инвентаризационная комиссия получает письменные объяснения материально ответственных лиц, что должно быть отражено в инвентаризационных описях. На основании представленных объяснений и материалов проверок инвентаризационная комиссия определяет причины и характер выявленных отклонений от данных учета.</w:t>
      </w:r>
    </w:p>
    <w:p w:rsidR="007C5AA7" w:rsidRPr="007C5AA7" w:rsidRDefault="007C5AA7" w:rsidP="00536FB3">
      <w:pPr>
        <w:pStyle w:val="a9"/>
        <w:ind w:firstLine="720"/>
        <w:jc w:val="both"/>
        <w:rPr>
          <w:rFonts w:cstheme="minorHAnsi"/>
          <w:sz w:val="28"/>
          <w:szCs w:val="28"/>
        </w:rPr>
      </w:pPr>
      <w:r w:rsidRPr="007C5AA7">
        <w:rPr>
          <w:rFonts w:cstheme="minorHAnsi"/>
          <w:sz w:val="28"/>
          <w:szCs w:val="28"/>
        </w:rPr>
        <w:t>По результатам инвентаризации председатель инвентаризационной комиссии готовит для руководителя предложения:</w:t>
      </w:r>
    </w:p>
    <w:p w:rsidR="007C5AA7" w:rsidRPr="007C5AA7" w:rsidRDefault="007C5AA7" w:rsidP="00536FB3">
      <w:pPr>
        <w:pStyle w:val="a9"/>
        <w:ind w:firstLine="720"/>
        <w:jc w:val="both"/>
        <w:rPr>
          <w:rFonts w:cstheme="minorHAnsi"/>
          <w:sz w:val="28"/>
          <w:szCs w:val="28"/>
        </w:rPr>
      </w:pPr>
      <w:r w:rsidRPr="007C5AA7">
        <w:rPr>
          <w:rFonts w:cstheme="minorHAnsi"/>
          <w:sz w:val="28"/>
          <w:szCs w:val="28"/>
        </w:rPr>
        <w:t>- по отнесению недостач имущества, а также имущества, пришедшего в негодность, за счет виновных лиц либо по списанию;</w:t>
      </w:r>
    </w:p>
    <w:p w:rsidR="007C5AA7" w:rsidRPr="007C5AA7" w:rsidRDefault="007C5AA7" w:rsidP="00536FB3">
      <w:pPr>
        <w:pStyle w:val="a9"/>
        <w:ind w:firstLine="720"/>
        <w:jc w:val="both"/>
        <w:rPr>
          <w:rFonts w:cstheme="minorHAnsi"/>
          <w:sz w:val="28"/>
          <w:szCs w:val="28"/>
        </w:rPr>
      </w:pPr>
      <w:r w:rsidRPr="007C5AA7">
        <w:rPr>
          <w:rFonts w:cstheme="minorHAnsi"/>
          <w:sz w:val="28"/>
          <w:szCs w:val="28"/>
        </w:rPr>
        <w:t>- оприходованию излишков;</w:t>
      </w:r>
    </w:p>
    <w:p w:rsidR="007C5AA7" w:rsidRPr="007C5AA7" w:rsidRDefault="007C5AA7" w:rsidP="00536FB3">
      <w:pPr>
        <w:pStyle w:val="a9"/>
        <w:ind w:firstLine="720"/>
        <w:jc w:val="both"/>
        <w:rPr>
          <w:rFonts w:cstheme="minorHAnsi"/>
          <w:sz w:val="28"/>
          <w:szCs w:val="28"/>
        </w:rPr>
      </w:pPr>
      <w:r w:rsidRPr="007C5AA7">
        <w:rPr>
          <w:rFonts w:cstheme="minorHAnsi"/>
          <w:sz w:val="28"/>
          <w:szCs w:val="28"/>
        </w:rPr>
        <w:t>- необходимости создания (корректировки) и определения величин оценочных резервов в случаях, установленных нормативными актами и (или) Учетной политикой;</w:t>
      </w:r>
    </w:p>
    <w:p w:rsidR="007C5AA7" w:rsidRPr="007C5AA7" w:rsidRDefault="007C5AA7" w:rsidP="00536FB3">
      <w:pPr>
        <w:pStyle w:val="a9"/>
        <w:ind w:firstLine="720"/>
        <w:jc w:val="both"/>
        <w:rPr>
          <w:rFonts w:cstheme="minorHAnsi"/>
          <w:sz w:val="28"/>
          <w:szCs w:val="28"/>
        </w:rPr>
      </w:pPr>
      <w:r w:rsidRPr="007C5AA7">
        <w:rPr>
          <w:rFonts w:cstheme="minorHAnsi"/>
          <w:sz w:val="28"/>
          <w:szCs w:val="28"/>
        </w:rPr>
        <w:t>- списанию невостребованной кредиторской задолженности;</w:t>
      </w:r>
    </w:p>
    <w:p w:rsidR="007C5AA7" w:rsidRPr="007C5AA7" w:rsidRDefault="007C5AA7" w:rsidP="00536FB3">
      <w:pPr>
        <w:pStyle w:val="a9"/>
        <w:ind w:firstLine="720"/>
        <w:jc w:val="both"/>
        <w:rPr>
          <w:rFonts w:cstheme="minorHAnsi"/>
          <w:sz w:val="28"/>
          <w:szCs w:val="28"/>
        </w:rPr>
      </w:pPr>
      <w:r w:rsidRPr="007C5AA7">
        <w:rPr>
          <w:rFonts w:cstheme="minorHAnsi"/>
          <w:sz w:val="28"/>
          <w:szCs w:val="28"/>
        </w:rPr>
        <w:t>- оптимизации приема, хранения и отпуска материальных ценностей;</w:t>
      </w:r>
    </w:p>
    <w:p w:rsidR="007C5AA7" w:rsidRPr="007C5AA7" w:rsidRDefault="007C5AA7" w:rsidP="00536FB3">
      <w:pPr>
        <w:pStyle w:val="a9"/>
        <w:ind w:firstLine="720"/>
        <w:jc w:val="both"/>
        <w:rPr>
          <w:rFonts w:cstheme="minorHAnsi"/>
          <w:sz w:val="28"/>
          <w:szCs w:val="28"/>
        </w:rPr>
      </w:pPr>
      <w:r w:rsidRPr="007C5AA7">
        <w:rPr>
          <w:rFonts w:cstheme="minorHAnsi"/>
          <w:sz w:val="28"/>
          <w:szCs w:val="28"/>
        </w:rPr>
        <w:t>- иные предложения.</w:t>
      </w:r>
    </w:p>
    <w:p w:rsidR="007C5AA7" w:rsidRPr="007C5AA7" w:rsidRDefault="007C5AA7" w:rsidP="00536FB3">
      <w:pPr>
        <w:pStyle w:val="a9"/>
        <w:ind w:firstLine="720"/>
        <w:jc w:val="both"/>
        <w:rPr>
          <w:rFonts w:cstheme="minorHAnsi"/>
          <w:sz w:val="28"/>
          <w:szCs w:val="28"/>
        </w:rPr>
      </w:pPr>
      <w:r w:rsidRPr="007C5AA7">
        <w:rPr>
          <w:rFonts w:cstheme="minorHAnsi"/>
          <w:sz w:val="28"/>
          <w:szCs w:val="28"/>
        </w:rPr>
        <w:t xml:space="preserve">На основании инвентаризационных описей комиссия составляет Акт о результатах инвентаризации (ф. 0504835). При выявлении по результатам </w:t>
      </w:r>
      <w:r w:rsidRPr="007C5AA7">
        <w:rPr>
          <w:rFonts w:cstheme="minorHAnsi"/>
          <w:sz w:val="28"/>
          <w:szCs w:val="28"/>
        </w:rPr>
        <w:lastRenderedPageBreak/>
        <w:t>инвентаризации расхождений к Акту прилагается Ведомость расхождений по результатам инвентаризации (ф. 0504092).</w:t>
      </w:r>
    </w:p>
    <w:p w:rsidR="007C5AA7" w:rsidRPr="007C5AA7" w:rsidRDefault="007C5AA7" w:rsidP="00536FB3">
      <w:pPr>
        <w:pStyle w:val="a9"/>
        <w:ind w:firstLine="720"/>
        <w:jc w:val="both"/>
        <w:rPr>
          <w:rFonts w:cstheme="minorHAnsi"/>
          <w:sz w:val="28"/>
          <w:szCs w:val="28"/>
        </w:rPr>
      </w:pPr>
      <w:r w:rsidRPr="007C5AA7">
        <w:rPr>
          <w:rFonts w:cstheme="minorHAnsi"/>
          <w:sz w:val="28"/>
          <w:szCs w:val="28"/>
        </w:rPr>
        <w:t>По результатам инвентаризации руководитель издает распорядительный акт.</w:t>
      </w:r>
    </w:p>
    <w:p w:rsidR="007C5AA7" w:rsidRDefault="007C5AA7">
      <w:pPr>
        <w:rPr>
          <w:rFonts w:hAnsi="Times New Roman" w:cs="Times New Roman"/>
          <w:color w:val="FF0000"/>
          <w:sz w:val="24"/>
          <w:szCs w:val="24"/>
          <w:lang w:val="ru-RU"/>
        </w:rPr>
      </w:pPr>
    </w:p>
    <w:p w:rsidR="007C5AA7" w:rsidRDefault="007C5AA7">
      <w:pPr>
        <w:rPr>
          <w:rFonts w:hAnsi="Times New Roman" w:cs="Times New Roman"/>
          <w:color w:val="FF0000"/>
          <w:sz w:val="24"/>
          <w:szCs w:val="24"/>
          <w:lang w:val="ru-RU"/>
        </w:rPr>
      </w:pPr>
    </w:p>
    <w:p w:rsidR="007C5AA7" w:rsidRDefault="007C5AA7">
      <w:pPr>
        <w:rPr>
          <w:rFonts w:hAnsi="Times New Roman" w:cs="Times New Roman"/>
          <w:color w:val="FF0000"/>
          <w:sz w:val="24"/>
          <w:szCs w:val="24"/>
          <w:lang w:val="ru-RU"/>
        </w:rPr>
      </w:pPr>
    </w:p>
    <w:p w:rsidR="00341916" w:rsidRDefault="00341916">
      <w:pPr>
        <w:rPr>
          <w:rFonts w:hAnsi="Times New Roman" w:cs="Times New Roman"/>
          <w:color w:val="FF0000"/>
          <w:sz w:val="24"/>
          <w:szCs w:val="24"/>
          <w:lang w:val="ru-RU"/>
        </w:rPr>
      </w:pPr>
    </w:p>
    <w:p w:rsidR="00536FB3" w:rsidRDefault="00536FB3">
      <w:pPr>
        <w:rPr>
          <w:rFonts w:hAnsi="Times New Roman" w:cs="Times New Roman"/>
          <w:color w:val="FF0000"/>
          <w:sz w:val="24"/>
          <w:szCs w:val="24"/>
          <w:lang w:val="ru-RU"/>
        </w:rPr>
      </w:pPr>
    </w:p>
    <w:p w:rsidR="00536FB3" w:rsidRDefault="00536FB3">
      <w:pPr>
        <w:rPr>
          <w:rFonts w:hAnsi="Times New Roman" w:cs="Times New Roman"/>
          <w:color w:val="FF0000"/>
          <w:sz w:val="24"/>
          <w:szCs w:val="24"/>
          <w:lang w:val="ru-RU"/>
        </w:rPr>
      </w:pPr>
    </w:p>
    <w:p w:rsidR="00536FB3" w:rsidRDefault="00536FB3">
      <w:pPr>
        <w:rPr>
          <w:rFonts w:hAnsi="Times New Roman" w:cs="Times New Roman"/>
          <w:color w:val="FF0000"/>
          <w:sz w:val="24"/>
          <w:szCs w:val="24"/>
          <w:lang w:val="ru-RU"/>
        </w:rPr>
      </w:pPr>
    </w:p>
    <w:p w:rsidR="00536FB3" w:rsidRDefault="00536FB3">
      <w:pPr>
        <w:rPr>
          <w:rFonts w:hAnsi="Times New Roman" w:cs="Times New Roman"/>
          <w:color w:val="FF0000"/>
          <w:sz w:val="24"/>
          <w:szCs w:val="24"/>
          <w:lang w:val="ru-RU"/>
        </w:rPr>
      </w:pPr>
    </w:p>
    <w:p w:rsidR="00536FB3" w:rsidRDefault="00536FB3">
      <w:pPr>
        <w:rPr>
          <w:rFonts w:hAnsi="Times New Roman" w:cs="Times New Roman"/>
          <w:color w:val="FF0000"/>
          <w:sz w:val="24"/>
          <w:szCs w:val="24"/>
          <w:lang w:val="ru-RU"/>
        </w:rPr>
      </w:pPr>
    </w:p>
    <w:p w:rsidR="00536FB3" w:rsidRDefault="00536FB3">
      <w:pPr>
        <w:rPr>
          <w:rFonts w:hAnsi="Times New Roman" w:cs="Times New Roman"/>
          <w:color w:val="FF0000"/>
          <w:sz w:val="24"/>
          <w:szCs w:val="24"/>
          <w:lang w:val="ru-RU"/>
        </w:rPr>
      </w:pPr>
    </w:p>
    <w:p w:rsidR="00536FB3" w:rsidRDefault="00536FB3">
      <w:pPr>
        <w:rPr>
          <w:rFonts w:hAnsi="Times New Roman" w:cs="Times New Roman"/>
          <w:color w:val="FF0000"/>
          <w:sz w:val="24"/>
          <w:szCs w:val="24"/>
          <w:lang w:val="ru-RU"/>
        </w:rPr>
      </w:pPr>
    </w:p>
    <w:p w:rsidR="00536FB3" w:rsidRDefault="00536FB3">
      <w:pPr>
        <w:rPr>
          <w:rFonts w:hAnsi="Times New Roman" w:cs="Times New Roman"/>
          <w:color w:val="FF0000"/>
          <w:sz w:val="24"/>
          <w:szCs w:val="24"/>
          <w:lang w:val="ru-RU"/>
        </w:rPr>
      </w:pPr>
    </w:p>
    <w:p w:rsidR="00536FB3" w:rsidRDefault="00536FB3">
      <w:pPr>
        <w:rPr>
          <w:rFonts w:hAnsi="Times New Roman" w:cs="Times New Roman"/>
          <w:color w:val="FF0000"/>
          <w:sz w:val="24"/>
          <w:szCs w:val="24"/>
          <w:lang w:val="ru-RU"/>
        </w:rPr>
      </w:pPr>
    </w:p>
    <w:p w:rsidR="00536FB3" w:rsidRDefault="00536FB3">
      <w:pPr>
        <w:rPr>
          <w:rFonts w:hAnsi="Times New Roman" w:cs="Times New Roman"/>
          <w:color w:val="FF0000"/>
          <w:sz w:val="24"/>
          <w:szCs w:val="24"/>
          <w:lang w:val="ru-RU"/>
        </w:rPr>
      </w:pPr>
    </w:p>
    <w:p w:rsidR="00536FB3" w:rsidRDefault="00536FB3">
      <w:pPr>
        <w:rPr>
          <w:rFonts w:hAnsi="Times New Roman" w:cs="Times New Roman"/>
          <w:color w:val="FF0000"/>
          <w:sz w:val="24"/>
          <w:szCs w:val="24"/>
          <w:lang w:val="ru-RU"/>
        </w:rPr>
      </w:pPr>
    </w:p>
    <w:p w:rsidR="00536FB3" w:rsidRDefault="00536FB3">
      <w:pPr>
        <w:rPr>
          <w:rFonts w:hAnsi="Times New Roman" w:cs="Times New Roman"/>
          <w:color w:val="FF0000"/>
          <w:sz w:val="24"/>
          <w:szCs w:val="24"/>
          <w:lang w:val="ru-RU"/>
        </w:rPr>
      </w:pPr>
    </w:p>
    <w:p w:rsidR="00536FB3" w:rsidRDefault="00536FB3">
      <w:pPr>
        <w:rPr>
          <w:rFonts w:hAnsi="Times New Roman" w:cs="Times New Roman"/>
          <w:color w:val="FF0000"/>
          <w:sz w:val="24"/>
          <w:szCs w:val="24"/>
          <w:lang w:val="ru-RU"/>
        </w:rPr>
      </w:pPr>
    </w:p>
    <w:p w:rsidR="00536FB3" w:rsidRDefault="00536FB3">
      <w:pPr>
        <w:rPr>
          <w:rFonts w:hAnsi="Times New Roman" w:cs="Times New Roman"/>
          <w:color w:val="FF0000"/>
          <w:sz w:val="24"/>
          <w:szCs w:val="24"/>
          <w:lang w:val="ru-RU"/>
        </w:rPr>
      </w:pPr>
    </w:p>
    <w:p w:rsidR="00D326AD" w:rsidRPr="001B0903" w:rsidRDefault="00D326AD">
      <w:pPr>
        <w:rPr>
          <w:rFonts w:hAnsi="Times New Roman" w:cs="Times New Roman"/>
          <w:color w:val="FF0000"/>
          <w:sz w:val="24"/>
          <w:szCs w:val="24"/>
          <w:lang w:val="ru-RU"/>
        </w:rPr>
      </w:pPr>
    </w:p>
    <w:p w:rsidR="004D274C" w:rsidRPr="001B0903" w:rsidRDefault="004D274C" w:rsidP="004D274C">
      <w:pPr>
        <w:spacing w:before="0" w:beforeAutospacing="0" w:after="0" w:afterAutospacing="0"/>
        <w:jc w:val="both"/>
        <w:rPr>
          <w:color w:val="FF0000"/>
          <w:sz w:val="28"/>
          <w:szCs w:val="28"/>
          <w:lang w:val="ru-RU"/>
        </w:rPr>
      </w:pPr>
    </w:p>
    <w:sectPr w:rsidR="004D274C" w:rsidRPr="001B0903" w:rsidSect="009522DC">
      <w:pgSz w:w="11907" w:h="16839"/>
      <w:pgMar w:top="1134" w:right="907" w:bottom="1134" w:left="198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EF782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D0036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3F7700"/>
    <w:multiLevelType w:val="multilevel"/>
    <w:tmpl w:val="52005730"/>
    <w:lvl w:ilvl="0">
      <w:start w:val="1"/>
      <w:numFmt w:val="decimal"/>
      <w:suff w:val="space"/>
      <w:lvlText w:val="%1."/>
      <w:lvlJc w:val="left"/>
      <w:rPr>
        <w:rFonts w:hint="default"/>
      </w:rPr>
    </w:lvl>
    <w:lvl w:ilvl="1">
      <w:start w:val="1"/>
      <w:numFmt w:val="decimal"/>
      <w:suff w:val="space"/>
      <w:lvlText w:val="%1.%2."/>
      <w:lvlJc w:val="left"/>
      <w:rPr>
        <w:rFonts w:hint="default"/>
      </w:rPr>
    </w:lvl>
    <w:lvl w:ilvl="2">
      <w:start w:val="1"/>
      <w:numFmt w:val="decimal"/>
      <w:suff w:val="space"/>
      <w:lvlText w:val="%1.%2.%3."/>
      <w:lvlJc w:val="left"/>
      <w:rPr>
        <w:rFonts w:hint="default"/>
      </w:rPr>
    </w:lvl>
    <w:lvl w:ilvl="3">
      <w:start w:val="1"/>
      <w:numFmt w:val="decimal"/>
      <w:suff w:val="space"/>
      <w:lvlText w:val="%1.%2.%3.%4."/>
      <w:lvlJc w:val="left"/>
      <w:rPr>
        <w:rFonts w:hint="default"/>
      </w:rPr>
    </w:lvl>
    <w:lvl w:ilvl="4">
      <w:start w:val="1"/>
      <w:numFmt w:val="decimal"/>
      <w:suff w:val="space"/>
      <w:lvlText w:val="%1.%2.%3.%4.%5."/>
      <w:lvlJc w:val="left"/>
      <w:rPr>
        <w:rFonts w:hint="default"/>
      </w:rPr>
    </w:lvl>
    <w:lvl w:ilvl="5">
      <w:start w:val="1"/>
      <w:numFmt w:val="decimal"/>
      <w:suff w:val="space"/>
      <w:lvlText w:val="%1.%2.%3.%4.%5.%6."/>
      <w:lvlJc w:val="left"/>
      <w:rPr>
        <w:rFonts w:hint="default"/>
      </w:rPr>
    </w:lvl>
    <w:lvl w:ilvl="6">
      <w:start w:val="1"/>
      <w:numFmt w:val="decimal"/>
      <w:suff w:val="space"/>
      <w:lvlText w:val="%1.%2.%3.%4.%5.%6.%7."/>
      <w:lvlJc w:val="left"/>
      <w:rPr>
        <w:rFonts w:hint="default"/>
      </w:rPr>
    </w:lvl>
    <w:lvl w:ilvl="7">
      <w:start w:val="1"/>
      <w:numFmt w:val="decimal"/>
      <w:pStyle w:val="heading9normal"/>
      <w:suff w:val="space"/>
      <w:lvlText w:val="%1.%2.%3.%4.%5.%6.%7.%8."/>
      <w:lvlJc w:val="left"/>
      <w:rPr>
        <w:rFonts w:hint="default"/>
      </w:rPr>
    </w:lvl>
    <w:lvl w:ilvl="8">
      <w:start w:val="1"/>
      <w:numFmt w:val="decimal"/>
      <w:pStyle w:val="heading9normal"/>
      <w:suff w:val="space"/>
      <w:lvlText w:val="%1.%2.%3.%4.%5.%6.%7.%8.%9."/>
      <w:lvlJc w:val="left"/>
      <w:rPr>
        <w:rFonts w:hint="default"/>
      </w:rPr>
    </w:lvl>
  </w:abstractNum>
  <w:abstractNum w:abstractNumId="3" w15:restartNumberingAfterBreak="0">
    <w:nsid w:val="566F298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99477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9C26F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0"/>
  </w:num>
  <w:num w:numId="4">
    <w:abstractNumId w:val="4"/>
  </w:num>
  <w:num w:numId="5">
    <w:abstractNumId w:val="1"/>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038FE"/>
    <w:rsid w:val="00023E91"/>
    <w:rsid w:val="000379A4"/>
    <w:rsid w:val="00044FE9"/>
    <w:rsid w:val="0007452B"/>
    <w:rsid w:val="00080423"/>
    <w:rsid w:val="000C64A6"/>
    <w:rsid w:val="000D75FE"/>
    <w:rsid w:val="00113281"/>
    <w:rsid w:val="00113491"/>
    <w:rsid w:val="001431D8"/>
    <w:rsid w:val="00150D0B"/>
    <w:rsid w:val="00173C1A"/>
    <w:rsid w:val="00176931"/>
    <w:rsid w:val="00184D27"/>
    <w:rsid w:val="00191442"/>
    <w:rsid w:val="001922DB"/>
    <w:rsid w:val="001A33B4"/>
    <w:rsid w:val="001A3710"/>
    <w:rsid w:val="001B0903"/>
    <w:rsid w:val="001B391B"/>
    <w:rsid w:val="001C25F5"/>
    <w:rsid w:val="001C27CB"/>
    <w:rsid w:val="001C455F"/>
    <w:rsid w:val="001F35D4"/>
    <w:rsid w:val="00214B9B"/>
    <w:rsid w:val="00215744"/>
    <w:rsid w:val="0021623C"/>
    <w:rsid w:val="00221D61"/>
    <w:rsid w:val="002367B3"/>
    <w:rsid w:val="00243CA5"/>
    <w:rsid w:val="00267EEF"/>
    <w:rsid w:val="0027037F"/>
    <w:rsid w:val="002B697E"/>
    <w:rsid w:val="002C6399"/>
    <w:rsid w:val="002D33B1"/>
    <w:rsid w:val="002D3591"/>
    <w:rsid w:val="002D43E3"/>
    <w:rsid w:val="002E4FE2"/>
    <w:rsid w:val="003069DF"/>
    <w:rsid w:val="00312A49"/>
    <w:rsid w:val="0033636E"/>
    <w:rsid w:val="00336D14"/>
    <w:rsid w:val="00341916"/>
    <w:rsid w:val="00344CCB"/>
    <w:rsid w:val="003514A0"/>
    <w:rsid w:val="003915BE"/>
    <w:rsid w:val="003C7326"/>
    <w:rsid w:val="003D3C08"/>
    <w:rsid w:val="003E5724"/>
    <w:rsid w:val="003E7C9B"/>
    <w:rsid w:val="003F3A53"/>
    <w:rsid w:val="004157BF"/>
    <w:rsid w:val="00420AC0"/>
    <w:rsid w:val="00425CE7"/>
    <w:rsid w:val="00427902"/>
    <w:rsid w:val="0043605E"/>
    <w:rsid w:val="0047412B"/>
    <w:rsid w:val="0047561B"/>
    <w:rsid w:val="00481343"/>
    <w:rsid w:val="00494C5C"/>
    <w:rsid w:val="004A5B6D"/>
    <w:rsid w:val="004D274C"/>
    <w:rsid w:val="004D5FC4"/>
    <w:rsid w:val="004D6852"/>
    <w:rsid w:val="004E2ED5"/>
    <w:rsid w:val="004F3615"/>
    <w:rsid w:val="004F7E17"/>
    <w:rsid w:val="00505823"/>
    <w:rsid w:val="00511AA6"/>
    <w:rsid w:val="00514B73"/>
    <w:rsid w:val="005173A3"/>
    <w:rsid w:val="00517AC4"/>
    <w:rsid w:val="00532D3B"/>
    <w:rsid w:val="00536980"/>
    <w:rsid w:val="00536FB3"/>
    <w:rsid w:val="00564A06"/>
    <w:rsid w:val="00591B55"/>
    <w:rsid w:val="005932CF"/>
    <w:rsid w:val="005A05CE"/>
    <w:rsid w:val="005A131A"/>
    <w:rsid w:val="005B1563"/>
    <w:rsid w:val="005C7D9F"/>
    <w:rsid w:val="005D4936"/>
    <w:rsid w:val="005D77DF"/>
    <w:rsid w:val="005E0E6A"/>
    <w:rsid w:val="0060546E"/>
    <w:rsid w:val="00607592"/>
    <w:rsid w:val="00616323"/>
    <w:rsid w:val="006265DB"/>
    <w:rsid w:val="00640F53"/>
    <w:rsid w:val="00644575"/>
    <w:rsid w:val="006520A2"/>
    <w:rsid w:val="00653AF6"/>
    <w:rsid w:val="00672167"/>
    <w:rsid w:val="006813F7"/>
    <w:rsid w:val="00692CCE"/>
    <w:rsid w:val="006A0E4E"/>
    <w:rsid w:val="006A6FF1"/>
    <w:rsid w:val="006C0C07"/>
    <w:rsid w:val="006E432D"/>
    <w:rsid w:val="006E5D00"/>
    <w:rsid w:val="006F5E03"/>
    <w:rsid w:val="00721E5C"/>
    <w:rsid w:val="007242CE"/>
    <w:rsid w:val="007246E7"/>
    <w:rsid w:val="00730609"/>
    <w:rsid w:val="00750E75"/>
    <w:rsid w:val="007644C6"/>
    <w:rsid w:val="00767BDF"/>
    <w:rsid w:val="0077217B"/>
    <w:rsid w:val="0077246B"/>
    <w:rsid w:val="00790E42"/>
    <w:rsid w:val="007C2080"/>
    <w:rsid w:val="007C5AA7"/>
    <w:rsid w:val="00817896"/>
    <w:rsid w:val="00820EB4"/>
    <w:rsid w:val="00855F9A"/>
    <w:rsid w:val="008A08B0"/>
    <w:rsid w:val="008A1297"/>
    <w:rsid w:val="008B0515"/>
    <w:rsid w:val="008C3DCD"/>
    <w:rsid w:val="008E1AFA"/>
    <w:rsid w:val="008E24BF"/>
    <w:rsid w:val="008E70E7"/>
    <w:rsid w:val="00922553"/>
    <w:rsid w:val="0092319F"/>
    <w:rsid w:val="009522DC"/>
    <w:rsid w:val="00971D96"/>
    <w:rsid w:val="009844D6"/>
    <w:rsid w:val="0099702D"/>
    <w:rsid w:val="00997571"/>
    <w:rsid w:val="009A4747"/>
    <w:rsid w:val="009D30C7"/>
    <w:rsid w:val="009D3353"/>
    <w:rsid w:val="00A0255B"/>
    <w:rsid w:val="00A30408"/>
    <w:rsid w:val="00A66E49"/>
    <w:rsid w:val="00A67A62"/>
    <w:rsid w:val="00A818CA"/>
    <w:rsid w:val="00A955D4"/>
    <w:rsid w:val="00AA35AC"/>
    <w:rsid w:val="00AA69BC"/>
    <w:rsid w:val="00AA7EC2"/>
    <w:rsid w:val="00AB0727"/>
    <w:rsid w:val="00AB5451"/>
    <w:rsid w:val="00AF5482"/>
    <w:rsid w:val="00AF723E"/>
    <w:rsid w:val="00B0209D"/>
    <w:rsid w:val="00B02CC9"/>
    <w:rsid w:val="00B2429E"/>
    <w:rsid w:val="00B251CB"/>
    <w:rsid w:val="00B34AAD"/>
    <w:rsid w:val="00B73A5A"/>
    <w:rsid w:val="00B75C1F"/>
    <w:rsid w:val="00B77CD2"/>
    <w:rsid w:val="00B80BFA"/>
    <w:rsid w:val="00BA2B5A"/>
    <w:rsid w:val="00BA637A"/>
    <w:rsid w:val="00BA745E"/>
    <w:rsid w:val="00BB0EC8"/>
    <w:rsid w:val="00BB5E5E"/>
    <w:rsid w:val="00BF1BDD"/>
    <w:rsid w:val="00BF7283"/>
    <w:rsid w:val="00C203D5"/>
    <w:rsid w:val="00C42C6A"/>
    <w:rsid w:val="00C5075E"/>
    <w:rsid w:val="00C51BE8"/>
    <w:rsid w:val="00C73BA0"/>
    <w:rsid w:val="00C779C2"/>
    <w:rsid w:val="00C8377D"/>
    <w:rsid w:val="00C87033"/>
    <w:rsid w:val="00C87CE6"/>
    <w:rsid w:val="00C90717"/>
    <w:rsid w:val="00CD1EFE"/>
    <w:rsid w:val="00CE6123"/>
    <w:rsid w:val="00CE6C5A"/>
    <w:rsid w:val="00D007B8"/>
    <w:rsid w:val="00D326AD"/>
    <w:rsid w:val="00D51B82"/>
    <w:rsid w:val="00D91380"/>
    <w:rsid w:val="00D91C37"/>
    <w:rsid w:val="00DA3CEB"/>
    <w:rsid w:val="00DB57A5"/>
    <w:rsid w:val="00DB5E14"/>
    <w:rsid w:val="00DD53C3"/>
    <w:rsid w:val="00DD741B"/>
    <w:rsid w:val="00DF404E"/>
    <w:rsid w:val="00E42B79"/>
    <w:rsid w:val="00E438A1"/>
    <w:rsid w:val="00E6440A"/>
    <w:rsid w:val="00E848D9"/>
    <w:rsid w:val="00E905C2"/>
    <w:rsid w:val="00EB26A8"/>
    <w:rsid w:val="00EB6BE9"/>
    <w:rsid w:val="00EC6294"/>
    <w:rsid w:val="00EC775F"/>
    <w:rsid w:val="00ED46DD"/>
    <w:rsid w:val="00F01E19"/>
    <w:rsid w:val="00F04547"/>
    <w:rsid w:val="00F1638B"/>
    <w:rsid w:val="00F239D0"/>
    <w:rsid w:val="00F534B7"/>
    <w:rsid w:val="00F71FBF"/>
    <w:rsid w:val="00F85899"/>
    <w:rsid w:val="00FD6948"/>
    <w:rsid w:val="00FE5150"/>
    <w:rsid w:val="00FE66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0EE6C8-A627-4E96-851C-8564434F3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445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D326AD"/>
    <w:pPr>
      <w:outlineLvl w:val="2"/>
    </w:pPr>
    <w:rPr>
      <w:rFonts w:ascii="Arial" w:eastAsia="Times New Roman" w:hAnsi="Arial" w:cs="Arial"/>
      <w:b/>
      <w:bCs/>
      <w:sz w:val="32"/>
      <w:szCs w:val="3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64457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D326AD"/>
    <w:rPr>
      <w:rFonts w:ascii="Arial" w:eastAsia="Times New Roman" w:hAnsi="Arial" w:cs="Arial"/>
      <w:b/>
      <w:bCs/>
      <w:sz w:val="32"/>
      <w:szCs w:val="32"/>
      <w:lang w:val="ru-RU" w:eastAsia="ru-RU"/>
    </w:rPr>
  </w:style>
  <w:style w:type="paragraph" w:styleId="a3">
    <w:name w:val="List Paragraph"/>
    <w:basedOn w:val="a"/>
    <w:uiPriority w:val="34"/>
    <w:qFormat/>
    <w:rsid w:val="00CE6C5A"/>
    <w:pPr>
      <w:ind w:left="720"/>
      <w:contextualSpacing/>
    </w:pPr>
  </w:style>
  <w:style w:type="character" w:styleId="a4">
    <w:name w:val="Hyperlink"/>
    <w:basedOn w:val="a0"/>
    <w:uiPriority w:val="99"/>
    <w:unhideWhenUsed/>
    <w:rsid w:val="00C73BA0"/>
    <w:rPr>
      <w:color w:val="0000FF"/>
      <w:u w:val="single"/>
    </w:rPr>
  </w:style>
  <w:style w:type="paragraph" w:styleId="a5">
    <w:name w:val="Title"/>
    <w:aliases w:val="Текст сноски Знак"/>
    <w:basedOn w:val="a"/>
    <w:next w:val="a"/>
    <w:link w:val="a6"/>
    <w:uiPriority w:val="10"/>
    <w:qFormat/>
    <w:rsid w:val="008E1AFA"/>
    <w:pPr>
      <w:keepNext/>
      <w:keepLines/>
      <w:spacing w:before="120" w:beforeAutospacing="0" w:after="300" w:afterAutospacing="0"/>
      <w:contextualSpacing/>
      <w:jc w:val="center"/>
      <w:outlineLvl w:val="0"/>
    </w:pPr>
    <w:rPr>
      <w:rFonts w:ascii="Times New Roman" w:eastAsia="Times New Roman" w:hAnsi="Times New Roman" w:cs="Times New Roman"/>
      <w:b/>
      <w:spacing w:val="5"/>
      <w:kern w:val="28"/>
      <w:sz w:val="28"/>
      <w:szCs w:val="52"/>
      <w:lang w:val="ru-RU" w:eastAsia="ru-RU"/>
    </w:rPr>
  </w:style>
  <w:style w:type="character" w:customStyle="1" w:styleId="a6">
    <w:name w:val="Название Знак"/>
    <w:aliases w:val="Текст сноски Знак Знак"/>
    <w:basedOn w:val="a0"/>
    <w:link w:val="a5"/>
    <w:uiPriority w:val="10"/>
    <w:rsid w:val="008E1AFA"/>
    <w:rPr>
      <w:rFonts w:ascii="Times New Roman" w:eastAsia="Times New Roman" w:hAnsi="Times New Roman" w:cs="Times New Roman"/>
      <w:b/>
      <w:spacing w:val="5"/>
      <w:kern w:val="28"/>
      <w:sz w:val="28"/>
      <w:szCs w:val="52"/>
      <w:lang w:val="ru-RU" w:eastAsia="ru-RU"/>
    </w:rPr>
  </w:style>
  <w:style w:type="paragraph" w:styleId="a7">
    <w:name w:val="Balloon Text"/>
    <w:basedOn w:val="a"/>
    <w:link w:val="a8"/>
    <w:uiPriority w:val="99"/>
    <w:semiHidden/>
    <w:unhideWhenUsed/>
    <w:rsid w:val="00176931"/>
    <w:pPr>
      <w:spacing w:before="0" w:after="0"/>
    </w:pPr>
    <w:rPr>
      <w:rFonts w:ascii="Segoe UI" w:hAnsi="Segoe UI" w:cs="Segoe UI"/>
      <w:sz w:val="18"/>
      <w:szCs w:val="18"/>
    </w:rPr>
  </w:style>
  <w:style w:type="character" w:customStyle="1" w:styleId="a8">
    <w:name w:val="Текст выноски Знак"/>
    <w:basedOn w:val="a0"/>
    <w:link w:val="a7"/>
    <w:uiPriority w:val="99"/>
    <w:semiHidden/>
    <w:rsid w:val="00176931"/>
    <w:rPr>
      <w:rFonts w:ascii="Segoe UI" w:hAnsi="Segoe UI" w:cs="Segoe UI"/>
      <w:sz w:val="18"/>
      <w:szCs w:val="18"/>
    </w:rPr>
  </w:style>
  <w:style w:type="paragraph" w:styleId="a9">
    <w:name w:val="No Spacing"/>
    <w:uiPriority w:val="1"/>
    <w:qFormat/>
    <w:rsid w:val="003F3A53"/>
    <w:pPr>
      <w:spacing w:before="0" w:beforeAutospacing="0" w:after="0" w:afterAutospacing="0"/>
    </w:pPr>
    <w:rPr>
      <w:lang w:val="ru-RU"/>
    </w:rPr>
  </w:style>
  <w:style w:type="paragraph" w:customStyle="1" w:styleId="header-listtarget">
    <w:name w:val="header-listtarget"/>
    <w:basedOn w:val="a"/>
    <w:rsid w:val="00D326AD"/>
    <w:pPr>
      <w:shd w:val="clear" w:color="auto" w:fill="E66E5A"/>
    </w:pPr>
    <w:rPr>
      <w:rFonts w:ascii="Arial" w:eastAsia="Times New Roman" w:hAnsi="Arial" w:cs="Arial"/>
      <w:lang w:val="ru-RU" w:eastAsia="ru-RU"/>
    </w:rPr>
  </w:style>
  <w:style w:type="character" w:customStyle="1" w:styleId="lspace">
    <w:name w:val="lspace"/>
    <w:rsid w:val="00D326AD"/>
    <w:rPr>
      <w:color w:val="FF9900"/>
    </w:rPr>
  </w:style>
  <w:style w:type="character" w:customStyle="1" w:styleId="small">
    <w:name w:val="small"/>
    <w:rsid w:val="00D326AD"/>
    <w:rPr>
      <w:sz w:val="16"/>
      <w:szCs w:val="16"/>
    </w:rPr>
  </w:style>
  <w:style w:type="character" w:customStyle="1" w:styleId="fill">
    <w:name w:val="fill"/>
    <w:rsid w:val="00D326AD"/>
    <w:rPr>
      <w:b/>
      <w:bCs/>
      <w:i/>
      <w:iCs/>
      <w:color w:val="FF0000"/>
    </w:rPr>
  </w:style>
  <w:style w:type="character" w:customStyle="1" w:styleId="enp">
    <w:name w:val="enp"/>
    <w:rsid w:val="00D326AD"/>
    <w:rPr>
      <w:color w:val="3C7828"/>
    </w:rPr>
  </w:style>
  <w:style w:type="character" w:customStyle="1" w:styleId="kdkss">
    <w:name w:val="kdkss"/>
    <w:rsid w:val="00D326AD"/>
    <w:rPr>
      <w:color w:val="BE780A"/>
    </w:rPr>
  </w:style>
  <w:style w:type="paragraph" w:styleId="aa">
    <w:name w:val="annotation text"/>
    <w:basedOn w:val="a"/>
    <w:link w:val="ab"/>
    <w:uiPriority w:val="99"/>
    <w:semiHidden/>
    <w:unhideWhenUsed/>
    <w:rsid w:val="00D326AD"/>
    <w:pPr>
      <w:spacing w:before="0" w:beforeAutospacing="0" w:after="0" w:afterAutospacing="0"/>
    </w:pPr>
    <w:rPr>
      <w:rFonts w:ascii="Arial" w:eastAsia="Times New Roman" w:hAnsi="Arial" w:cs="Arial"/>
      <w:sz w:val="20"/>
      <w:szCs w:val="20"/>
      <w:lang w:val="ru-RU" w:eastAsia="ru-RU"/>
    </w:rPr>
  </w:style>
  <w:style w:type="character" w:customStyle="1" w:styleId="ab">
    <w:name w:val="Текст примечания Знак"/>
    <w:basedOn w:val="a0"/>
    <w:link w:val="aa"/>
    <w:uiPriority w:val="99"/>
    <w:semiHidden/>
    <w:rsid w:val="00D326AD"/>
    <w:rPr>
      <w:rFonts w:ascii="Arial" w:eastAsia="Times New Roman" w:hAnsi="Arial" w:cs="Arial"/>
      <w:sz w:val="20"/>
      <w:szCs w:val="20"/>
      <w:lang w:val="ru-RU" w:eastAsia="ru-RU"/>
    </w:rPr>
  </w:style>
  <w:style w:type="paragraph" w:styleId="ac">
    <w:name w:val="Normal (Web)"/>
    <w:basedOn w:val="a"/>
    <w:uiPriority w:val="99"/>
    <w:unhideWhenUsed/>
    <w:rsid w:val="00D326AD"/>
    <w:rPr>
      <w:rFonts w:ascii="Arial" w:eastAsia="Times New Roman" w:hAnsi="Arial" w:cs="Arial"/>
      <w:sz w:val="20"/>
      <w:szCs w:val="20"/>
      <w:lang w:val="ru-RU" w:eastAsia="ru-RU"/>
    </w:rPr>
  </w:style>
  <w:style w:type="character" w:customStyle="1" w:styleId="ad">
    <w:name w:val="Тема примечания Знак"/>
    <w:basedOn w:val="ab"/>
    <w:link w:val="ae"/>
    <w:uiPriority w:val="99"/>
    <w:semiHidden/>
    <w:rsid w:val="00D326AD"/>
    <w:rPr>
      <w:rFonts w:ascii="Arial" w:eastAsia="Times New Roman" w:hAnsi="Arial" w:cs="Arial"/>
      <w:b/>
      <w:bCs/>
      <w:sz w:val="20"/>
      <w:szCs w:val="20"/>
      <w:lang w:val="ru-RU" w:eastAsia="ru-RU"/>
    </w:rPr>
  </w:style>
  <w:style w:type="paragraph" w:styleId="ae">
    <w:name w:val="annotation subject"/>
    <w:basedOn w:val="aa"/>
    <w:next w:val="aa"/>
    <w:link w:val="ad"/>
    <w:uiPriority w:val="99"/>
    <w:semiHidden/>
    <w:unhideWhenUsed/>
    <w:rsid w:val="00D326AD"/>
    <w:rPr>
      <w:b/>
      <w:bCs/>
    </w:rPr>
  </w:style>
  <w:style w:type="character" w:customStyle="1" w:styleId="af">
    <w:name w:val="Верхний колонтитул Знак"/>
    <w:basedOn w:val="a0"/>
    <w:link w:val="af0"/>
    <w:uiPriority w:val="99"/>
    <w:semiHidden/>
    <w:rsid w:val="00D326AD"/>
    <w:rPr>
      <w:rFonts w:ascii="Arial" w:eastAsia="Times New Roman" w:hAnsi="Arial" w:cs="Arial"/>
      <w:sz w:val="20"/>
      <w:szCs w:val="24"/>
      <w:lang w:val="ru-RU" w:eastAsia="ru-RU"/>
    </w:rPr>
  </w:style>
  <w:style w:type="paragraph" w:styleId="af0">
    <w:name w:val="header"/>
    <w:basedOn w:val="a"/>
    <w:link w:val="af"/>
    <w:uiPriority w:val="99"/>
    <w:semiHidden/>
    <w:unhideWhenUsed/>
    <w:rsid w:val="00D326AD"/>
    <w:pPr>
      <w:tabs>
        <w:tab w:val="center" w:pos="4677"/>
        <w:tab w:val="right" w:pos="9355"/>
      </w:tabs>
      <w:spacing w:before="0" w:beforeAutospacing="0" w:after="0" w:afterAutospacing="0"/>
    </w:pPr>
    <w:rPr>
      <w:rFonts w:ascii="Arial" w:eastAsia="Times New Roman" w:hAnsi="Arial" w:cs="Arial"/>
      <w:sz w:val="20"/>
      <w:szCs w:val="24"/>
      <w:lang w:val="ru-RU" w:eastAsia="ru-RU"/>
    </w:rPr>
  </w:style>
  <w:style w:type="character" w:customStyle="1" w:styleId="af1">
    <w:name w:val="Нижний колонтитул Знак"/>
    <w:basedOn w:val="a0"/>
    <w:link w:val="af2"/>
    <w:uiPriority w:val="99"/>
    <w:semiHidden/>
    <w:rsid w:val="00D326AD"/>
    <w:rPr>
      <w:rFonts w:ascii="Arial" w:eastAsia="Times New Roman" w:hAnsi="Arial" w:cs="Arial"/>
      <w:sz w:val="20"/>
      <w:szCs w:val="24"/>
      <w:lang w:val="ru-RU" w:eastAsia="ru-RU"/>
    </w:rPr>
  </w:style>
  <w:style w:type="paragraph" w:styleId="af2">
    <w:name w:val="footer"/>
    <w:basedOn w:val="a"/>
    <w:link w:val="af1"/>
    <w:uiPriority w:val="99"/>
    <w:semiHidden/>
    <w:unhideWhenUsed/>
    <w:rsid w:val="00D326AD"/>
    <w:pPr>
      <w:tabs>
        <w:tab w:val="center" w:pos="4677"/>
        <w:tab w:val="right" w:pos="9355"/>
      </w:tabs>
      <w:spacing w:before="0" w:beforeAutospacing="0" w:after="0" w:afterAutospacing="0"/>
    </w:pPr>
    <w:rPr>
      <w:rFonts w:ascii="Arial" w:eastAsia="Times New Roman" w:hAnsi="Arial" w:cs="Arial"/>
      <w:sz w:val="20"/>
      <w:szCs w:val="24"/>
      <w:lang w:val="ru-RU" w:eastAsia="ru-RU"/>
    </w:rPr>
  </w:style>
  <w:style w:type="character" w:styleId="af3">
    <w:name w:val="Strong"/>
    <w:uiPriority w:val="22"/>
    <w:qFormat/>
    <w:rsid w:val="00D326AD"/>
    <w:rPr>
      <w:b/>
      <w:bCs/>
    </w:rPr>
  </w:style>
  <w:style w:type="table" w:styleId="af4">
    <w:name w:val="Table Grid"/>
    <w:basedOn w:val="a1"/>
    <w:uiPriority w:val="39"/>
    <w:rsid w:val="00D326AD"/>
    <w:pPr>
      <w:spacing w:before="0" w:beforeAutospacing="0" w:after="0" w:afterAutospacing="0"/>
    </w:pPr>
    <w:rPr>
      <w:rFonts w:ascii="Times New Roman" w:eastAsia="Times New Roman"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normal">
    <w:name w:val="heading 1 normal"/>
    <w:aliases w:val="Заголовок 1 Обычный"/>
    <w:basedOn w:val="a"/>
    <w:next w:val="a"/>
    <w:uiPriority w:val="9"/>
    <w:qFormat/>
    <w:rsid w:val="00D326AD"/>
    <w:pPr>
      <w:spacing w:before="120" w:beforeAutospacing="0" w:after="120" w:afterAutospacing="0" w:line="276" w:lineRule="auto"/>
      <w:ind w:firstLine="482"/>
      <w:jc w:val="both"/>
      <w:outlineLvl w:val="0"/>
    </w:pPr>
    <w:rPr>
      <w:rFonts w:ascii="Times New Roman" w:eastAsia="Times New Roman" w:hAnsi="Times New Roman" w:cs="Times New Roman"/>
      <w:lang w:val="ru-RU" w:eastAsia="ru-RU"/>
    </w:rPr>
  </w:style>
  <w:style w:type="paragraph" w:customStyle="1" w:styleId="heading2normal">
    <w:name w:val="heading 2 normal"/>
    <w:aliases w:val="Заголовок 2 Обычный"/>
    <w:basedOn w:val="a"/>
    <w:next w:val="a"/>
    <w:uiPriority w:val="9"/>
    <w:qFormat/>
    <w:rsid w:val="00D326AD"/>
    <w:pPr>
      <w:spacing w:before="120" w:beforeAutospacing="0" w:after="120" w:afterAutospacing="0" w:line="276" w:lineRule="auto"/>
      <w:ind w:firstLine="482"/>
      <w:jc w:val="both"/>
      <w:outlineLvl w:val="1"/>
    </w:pPr>
    <w:rPr>
      <w:rFonts w:ascii="Times New Roman" w:eastAsia="Times New Roman" w:hAnsi="Times New Roman" w:cs="Times New Roman"/>
      <w:lang w:val="ru-RU" w:eastAsia="ru-RU"/>
    </w:rPr>
  </w:style>
  <w:style w:type="paragraph" w:customStyle="1" w:styleId="heading3normal">
    <w:name w:val="heading 3 normal"/>
    <w:aliases w:val="Заголовок 3 Обычный"/>
    <w:basedOn w:val="a"/>
    <w:next w:val="a"/>
    <w:uiPriority w:val="9"/>
    <w:qFormat/>
    <w:rsid w:val="00D326AD"/>
    <w:pPr>
      <w:spacing w:before="120" w:beforeAutospacing="0" w:after="120" w:afterAutospacing="0" w:line="276" w:lineRule="auto"/>
      <w:ind w:firstLine="482"/>
      <w:jc w:val="both"/>
      <w:outlineLvl w:val="2"/>
    </w:pPr>
    <w:rPr>
      <w:rFonts w:ascii="Times New Roman" w:eastAsia="Times New Roman" w:hAnsi="Times New Roman" w:cs="Times New Roman"/>
      <w:lang w:val="ru-RU" w:eastAsia="ru-RU"/>
    </w:rPr>
  </w:style>
  <w:style w:type="paragraph" w:customStyle="1" w:styleId="heading4normal">
    <w:name w:val="heading 4 normal"/>
    <w:aliases w:val="Заголовок 4 Обычный"/>
    <w:basedOn w:val="a"/>
    <w:next w:val="a"/>
    <w:uiPriority w:val="9"/>
    <w:qFormat/>
    <w:rsid w:val="00D326AD"/>
    <w:pPr>
      <w:spacing w:before="120" w:beforeAutospacing="0" w:after="120" w:afterAutospacing="0" w:line="276" w:lineRule="auto"/>
      <w:ind w:firstLine="482"/>
      <w:jc w:val="both"/>
      <w:outlineLvl w:val="3"/>
    </w:pPr>
    <w:rPr>
      <w:rFonts w:ascii="Times New Roman" w:eastAsia="Times New Roman" w:hAnsi="Times New Roman" w:cs="Times New Roman"/>
      <w:lang w:val="ru-RU" w:eastAsia="ru-RU"/>
    </w:rPr>
  </w:style>
  <w:style w:type="paragraph" w:customStyle="1" w:styleId="heading5normal">
    <w:name w:val="heading 5 normal"/>
    <w:aliases w:val="Заголовок 5 Обычный"/>
    <w:basedOn w:val="a"/>
    <w:next w:val="a"/>
    <w:uiPriority w:val="9"/>
    <w:qFormat/>
    <w:rsid w:val="00D326AD"/>
    <w:pPr>
      <w:spacing w:before="120" w:beforeAutospacing="0" w:after="120" w:afterAutospacing="0" w:line="276" w:lineRule="auto"/>
      <w:ind w:firstLine="482"/>
      <w:jc w:val="both"/>
      <w:outlineLvl w:val="4"/>
    </w:pPr>
    <w:rPr>
      <w:rFonts w:ascii="Times New Roman" w:eastAsia="Times New Roman" w:hAnsi="Times New Roman" w:cs="Times New Roman"/>
      <w:lang w:val="ru-RU" w:eastAsia="ru-RU"/>
    </w:rPr>
  </w:style>
  <w:style w:type="paragraph" w:customStyle="1" w:styleId="heading6normal">
    <w:name w:val="heading 6 normal"/>
    <w:aliases w:val="Заголовок 6 Обычный"/>
    <w:basedOn w:val="a"/>
    <w:next w:val="a"/>
    <w:uiPriority w:val="9"/>
    <w:qFormat/>
    <w:rsid w:val="00D326AD"/>
    <w:pPr>
      <w:spacing w:before="120" w:beforeAutospacing="0" w:after="120" w:afterAutospacing="0" w:line="276" w:lineRule="auto"/>
      <w:ind w:firstLine="482"/>
      <w:jc w:val="both"/>
      <w:outlineLvl w:val="5"/>
    </w:pPr>
    <w:rPr>
      <w:rFonts w:ascii="Times New Roman" w:eastAsia="Times New Roman" w:hAnsi="Times New Roman" w:cs="Times New Roman"/>
      <w:lang w:val="ru-RU" w:eastAsia="ru-RU"/>
    </w:rPr>
  </w:style>
  <w:style w:type="paragraph" w:customStyle="1" w:styleId="heading7normal">
    <w:name w:val="heading 7 normal"/>
    <w:aliases w:val="Заголовок 7 Обычный"/>
    <w:basedOn w:val="a"/>
    <w:next w:val="a"/>
    <w:uiPriority w:val="9"/>
    <w:qFormat/>
    <w:rsid w:val="00D326AD"/>
    <w:pPr>
      <w:spacing w:before="120" w:beforeAutospacing="0" w:after="120" w:afterAutospacing="0" w:line="276" w:lineRule="auto"/>
      <w:ind w:firstLine="482"/>
      <w:jc w:val="both"/>
      <w:outlineLvl w:val="6"/>
    </w:pPr>
    <w:rPr>
      <w:rFonts w:ascii="Times New Roman" w:eastAsia="Times New Roman" w:hAnsi="Times New Roman" w:cs="Times New Roman"/>
      <w:lang w:val="ru-RU" w:eastAsia="ru-RU"/>
    </w:rPr>
  </w:style>
  <w:style w:type="paragraph" w:customStyle="1" w:styleId="heading8normal">
    <w:name w:val="heading 8 normal"/>
    <w:aliases w:val="Заголовок 8 Обычный"/>
    <w:basedOn w:val="a"/>
    <w:next w:val="a"/>
    <w:uiPriority w:val="9"/>
    <w:qFormat/>
    <w:rsid w:val="00D326AD"/>
    <w:pPr>
      <w:spacing w:before="120" w:beforeAutospacing="0" w:after="120" w:afterAutospacing="0" w:line="276" w:lineRule="auto"/>
      <w:ind w:firstLine="482"/>
      <w:jc w:val="both"/>
      <w:outlineLvl w:val="7"/>
    </w:pPr>
    <w:rPr>
      <w:rFonts w:ascii="Times New Roman" w:eastAsia="Times New Roman" w:hAnsi="Times New Roman" w:cs="Times New Roman"/>
      <w:lang w:val="ru-RU" w:eastAsia="ru-RU"/>
    </w:rPr>
  </w:style>
  <w:style w:type="paragraph" w:customStyle="1" w:styleId="heading9normal">
    <w:name w:val="heading 9 normal"/>
    <w:aliases w:val="Заголовок 9 Обычный"/>
    <w:basedOn w:val="a"/>
    <w:next w:val="a"/>
    <w:uiPriority w:val="9"/>
    <w:qFormat/>
    <w:rsid w:val="00D326AD"/>
    <w:pPr>
      <w:numPr>
        <w:ilvl w:val="8"/>
        <w:numId w:val="6"/>
      </w:numPr>
      <w:spacing w:before="120" w:beforeAutospacing="0" w:after="120" w:afterAutospacing="0" w:line="276" w:lineRule="auto"/>
      <w:ind w:firstLine="482"/>
      <w:jc w:val="both"/>
      <w:outlineLvl w:val="8"/>
    </w:pPr>
    <w:rPr>
      <w:rFonts w:ascii="Times New Roman" w:eastAsia="Times New Roman" w:hAnsi="Times New Roman" w:cs="Times New Roman"/>
      <w:lang w:val="ru-RU" w:eastAsia="ru-RU"/>
    </w:rPr>
  </w:style>
  <w:style w:type="paragraph" w:customStyle="1" w:styleId="ConsPlusTitle">
    <w:name w:val="ConsPlusTitle"/>
    <w:rsid w:val="00D326AD"/>
    <w:pPr>
      <w:widowControl w:val="0"/>
      <w:autoSpaceDE w:val="0"/>
      <w:autoSpaceDN w:val="0"/>
      <w:adjustRightInd w:val="0"/>
      <w:spacing w:before="0" w:beforeAutospacing="0" w:after="0" w:afterAutospacing="0"/>
    </w:pPr>
    <w:rPr>
      <w:rFonts w:ascii="Calibri" w:eastAsia="Times New Roman" w:hAnsi="Calibri" w:cs="Calibri"/>
      <w:b/>
      <w:bCs/>
      <w:lang w:val="ru-RU" w:eastAsia="ru-RU"/>
    </w:rPr>
  </w:style>
  <w:style w:type="paragraph" w:customStyle="1" w:styleId="ConsPlusNormal">
    <w:name w:val="ConsPlusNormal"/>
    <w:rsid w:val="00D326AD"/>
    <w:pPr>
      <w:widowControl w:val="0"/>
      <w:autoSpaceDE w:val="0"/>
      <w:autoSpaceDN w:val="0"/>
      <w:adjustRightInd w:val="0"/>
      <w:spacing w:before="0" w:beforeAutospacing="0" w:after="0" w:afterAutospacing="0"/>
      <w:ind w:firstLine="720"/>
    </w:pPr>
    <w:rPr>
      <w:rFonts w:ascii="Arial" w:eastAsia="Times New Roman" w:hAnsi="Arial" w:cs="Arial"/>
      <w:sz w:val="20"/>
      <w:szCs w:val="20"/>
      <w:lang w:val="ru-RU" w:eastAsia="ru-RU"/>
    </w:rPr>
  </w:style>
  <w:style w:type="paragraph" w:customStyle="1" w:styleId="ConsPlusNonformat">
    <w:name w:val="ConsPlusNonformat"/>
    <w:rsid w:val="00D326AD"/>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Normalunindented">
    <w:name w:val="Normal unindented"/>
    <w:aliases w:val="Обычный Без отступа"/>
    <w:qFormat/>
    <w:rsid w:val="004D274C"/>
    <w:pPr>
      <w:spacing w:before="120" w:beforeAutospacing="0" w:after="120" w:afterAutospacing="0" w:line="276" w:lineRule="auto"/>
      <w:jc w:val="both"/>
    </w:pPr>
    <w:rPr>
      <w:rFonts w:ascii="Times New Roman" w:eastAsia="Times New Roman" w:hAnsi="Times New Roman"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729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7750;fld=134;dst=100016" TargetMode="External"/><Relationship Id="rId13" Type="http://schemas.openxmlformats.org/officeDocument/2006/relationships/hyperlink" Target="garantf1://71489050.0/" TargetMode="External"/><Relationship Id="rId18" Type="http://schemas.openxmlformats.org/officeDocument/2006/relationships/hyperlink" Target="consultantplus://offline/ref=7CE67DD85D690E17F9882F93D3DEF79E277D8A3F2C46AC2DF35E5B9A4E170DD1D59DDD5CDD1D2DD3F843050C5F90AE72D8C6F07A0DF79A06h2Z9I" TargetMode="External"/><Relationship Id="rId26" Type="http://schemas.openxmlformats.org/officeDocument/2006/relationships/hyperlink" Target="consultantplus://offline/ref=AEF7639493E5BFF93672A2780905A6FBE7E3D7F80E240979D1129EB0C263C677823CB404E012FD2C226ACFAA496805AC3317F8249FEF7227hDK2I" TargetMode="External"/><Relationship Id="rId3" Type="http://schemas.openxmlformats.org/officeDocument/2006/relationships/styles" Target="styles.xml"/><Relationship Id="rId21" Type="http://schemas.openxmlformats.org/officeDocument/2006/relationships/hyperlink" Target="consultantplus://offline/ref=22E4A1C0402A89E1C775DFC29BE5C9764B1757D1D701D6294E1F0BBA4F3D6DFA44DC4A8530A11F00595630F4B35FFBF7E0FB6A5BBA6D7725HBeDI" TargetMode="External"/><Relationship Id="rId7" Type="http://schemas.openxmlformats.org/officeDocument/2006/relationships/hyperlink" Target="https://online11.consultant.ru/cgi/online.cgi?ref=9D8161AA42813FF2C5CEF20345109A18045E915A4D486592BF0D91A3DD55F1698951AD87C989255BD5FBE091C5079A654393C4422B6702763792395C742FD69E8EDE4C4BBB23d1R3M" TargetMode="External"/><Relationship Id="rId12" Type="http://schemas.openxmlformats.org/officeDocument/2006/relationships/hyperlink" Target="garantf1://71489050.1000/" TargetMode="External"/><Relationship Id="rId17" Type="http://schemas.openxmlformats.org/officeDocument/2006/relationships/hyperlink" Target="garantf1://71486638.0/" TargetMode="External"/><Relationship Id="rId25" Type="http://schemas.openxmlformats.org/officeDocument/2006/relationships/hyperlink" Target="consultantplus://offline/ref=AEF7639493E5BFF93672A2780905A6FBE7E3D3FF0C260979D1129EB0C263C677823CB404E012FD2C216ACFAA496805AC3317F8249FEF7227hDK2I" TargetMode="External"/><Relationship Id="rId2" Type="http://schemas.openxmlformats.org/officeDocument/2006/relationships/numbering" Target="numbering.xml"/><Relationship Id="rId16" Type="http://schemas.openxmlformats.org/officeDocument/2006/relationships/hyperlink" Target="garantf1://71486638.1000/" TargetMode="External"/><Relationship Id="rId20" Type="http://schemas.openxmlformats.org/officeDocument/2006/relationships/hyperlink" Target="consultantplus://offline/ref=B7BAAEC0370EA11F289C7619B7CA148FEC7E3917C2751705A39C7F583AE254C469AF1E676FF521721C109AB7F180B8E523BE20970E87BCB2Q4bFI" TargetMode="External"/><Relationship Id="rId29" Type="http://schemas.openxmlformats.org/officeDocument/2006/relationships/hyperlink" Target="consultantplus://offline/ref=2780AACA6A06078EA1B78D031FC736D88B889B6FF908EFB966924709D5FF1969017AB3F6B50AD39488613B795AB1E23501927BDD815845E2D4S6G" TargetMode="External"/><Relationship Id="rId1" Type="http://schemas.openxmlformats.org/officeDocument/2006/relationships/customXml" Target="../customXml/item1.xml"/><Relationship Id="rId6" Type="http://schemas.openxmlformats.org/officeDocument/2006/relationships/hyperlink" Target="https://online11.consultant.ru/cgi/online.cgi?ref=9D8161AA42813FF2C5CEF20345109A18045E915A4D486592BF0D91A3DD55F1698951AD87C989255BD5FBE092C60399654393C4422B6702763792395C742FD69E8EDE4C4BBB23d1R3M" TargetMode="External"/><Relationship Id="rId11" Type="http://schemas.openxmlformats.org/officeDocument/2006/relationships/hyperlink" Target="garantf1://71486636.0/" TargetMode="External"/><Relationship Id="rId24" Type="http://schemas.openxmlformats.org/officeDocument/2006/relationships/hyperlink" Target="consultantplus://offline/ref=AEF7639493E5BFF93672A2780905A6FBE7E1D3F60A200979D1129EB0C263C677823CB404E012FD2C216ACFAA496805AC3317F8249FEF7227hDK2I" TargetMode="External"/><Relationship Id="rId5" Type="http://schemas.openxmlformats.org/officeDocument/2006/relationships/webSettings" Target="webSettings.xml"/><Relationship Id="rId15" Type="http://schemas.openxmlformats.org/officeDocument/2006/relationships/hyperlink" Target="garantf1://71489050.0/" TargetMode="External"/><Relationship Id="rId23" Type="http://schemas.openxmlformats.org/officeDocument/2006/relationships/hyperlink" Target="consultantplus://offline/ref=AEF7639493E5BFF93672A2780905A6FBE7E1D3FC09210979D1129EB0C263C677823CB404E012FD2C216ACFAA496805AC3317F8249FEF7227hDK2I" TargetMode="External"/><Relationship Id="rId28" Type="http://schemas.openxmlformats.org/officeDocument/2006/relationships/hyperlink" Target="https://www.gosfinansy.ru/" TargetMode="External"/><Relationship Id="rId10" Type="http://schemas.openxmlformats.org/officeDocument/2006/relationships/hyperlink" Target="garantf1://71486636.1000/" TargetMode="External"/><Relationship Id="rId19" Type="http://schemas.openxmlformats.org/officeDocument/2006/relationships/hyperlink" Target="consultantplus://offline/ref=813A065744C0A18FB6C6D04C4787F73EA20D7F33F374C088D9B4047285A5D9F3DE626F32DC5416A898105ABCDAE45D43C24F6214404AE08DRBa4I"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main?base=LAW;n=107750;fld=134;dst=100387" TargetMode="External"/><Relationship Id="rId14" Type="http://schemas.openxmlformats.org/officeDocument/2006/relationships/hyperlink" Target="garantf1://71489050.1000/" TargetMode="External"/><Relationship Id="rId22" Type="http://schemas.openxmlformats.org/officeDocument/2006/relationships/hyperlink" Target="consultantplus://offline/ref=560B3A2B4D7DA8691B5A3AB2D17151CE9BA208EF2BF2FF0AA1B308EFDCDA7A488F0245C9F491CBFD49AF4A3E93E26E7F66A53FBB14FDE0AFf8f8I" TargetMode="External"/><Relationship Id="rId27" Type="http://schemas.openxmlformats.org/officeDocument/2006/relationships/hyperlink" Target="https://www.gosfinansy.ru/"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8069B8-A011-4836-89B7-610C83AAB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18922</Words>
  <Characters>107856</Characters>
  <Application>Microsoft Office Word</Application>
  <DocSecurity>0</DocSecurity>
  <Lines>898</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Подготовлено экспертами Актион-МЦФЭР</dc:description>
  <cp:lastModifiedBy>User</cp:lastModifiedBy>
  <cp:revision>6</cp:revision>
  <cp:lastPrinted>2023-10-18T06:14:00Z</cp:lastPrinted>
  <dcterms:created xsi:type="dcterms:W3CDTF">2023-10-18T05:24:00Z</dcterms:created>
  <dcterms:modified xsi:type="dcterms:W3CDTF">2023-11-16T06:08:00Z</dcterms:modified>
</cp:coreProperties>
</file>